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5EB2" w14:textId="77777777" w:rsidR="009F6302" w:rsidRDefault="009F6302" w:rsidP="009F6302">
      <w:pPr>
        <w:spacing w:after="333" w:line="266" w:lineRule="auto"/>
        <w:ind w:left="53" w:right="14" w:hanging="3"/>
        <w:jc w:val="both"/>
        <w:rPr>
          <w:rFonts w:ascii="Calibri" w:eastAsia="Calibri" w:hAnsi="Calibri" w:cs="Calibri"/>
          <w:color w:val="000000"/>
        </w:rPr>
      </w:pPr>
      <w:r w:rsidRPr="0088721A">
        <w:rPr>
          <w:rFonts w:ascii="Calibri" w:eastAsia="Calibri" w:hAnsi="Calibri" w:cs="Calibri"/>
          <w:color w:val="000000"/>
        </w:rPr>
        <w:t xml:space="preserve">The Regular meeting of the Abbeville Harbor &amp; Terminal District of Commissioners was held at 5 P.M. Tuesday </w:t>
      </w:r>
      <w:r>
        <w:rPr>
          <w:rFonts w:ascii="Calibri" w:eastAsia="Calibri" w:hAnsi="Calibri" w:cs="Calibri"/>
          <w:color w:val="000000"/>
        </w:rPr>
        <w:t xml:space="preserve">March 26, </w:t>
      </w:r>
      <w:proofErr w:type="gramStart"/>
      <w:r>
        <w:rPr>
          <w:rFonts w:ascii="Calibri" w:eastAsia="Calibri" w:hAnsi="Calibri" w:cs="Calibri"/>
          <w:color w:val="000000"/>
        </w:rPr>
        <w:t>2024</w:t>
      </w:r>
      <w:proofErr w:type="gramEnd"/>
      <w:r w:rsidRPr="0088721A">
        <w:rPr>
          <w:rFonts w:ascii="Calibri" w:eastAsia="Calibri" w:hAnsi="Calibri" w:cs="Calibri"/>
          <w:color w:val="000000"/>
        </w:rPr>
        <w:t xml:space="preserve"> at the Abbeville Harbor &amp; Terminal District office.</w:t>
      </w:r>
    </w:p>
    <w:p w14:paraId="3D695142" w14:textId="6B3CB139" w:rsidR="009F6302" w:rsidRDefault="009F6302" w:rsidP="009F6302">
      <w:pPr>
        <w:spacing w:after="333" w:line="266" w:lineRule="auto"/>
        <w:ind w:left="53" w:right="14" w:hanging="3"/>
        <w:jc w:val="both"/>
        <w:rPr>
          <w:rFonts w:ascii="Calibri" w:eastAsia="Calibri" w:hAnsi="Calibri" w:cs="Calibri"/>
          <w:color w:val="000000"/>
        </w:rPr>
      </w:pPr>
      <w:r w:rsidRPr="0088721A">
        <w:rPr>
          <w:rFonts w:ascii="Calibri" w:eastAsia="Calibri" w:hAnsi="Calibri" w:cs="Calibri"/>
          <w:color w:val="000000"/>
        </w:rPr>
        <w:t>President Patrick Duhon called the meeting to order with roll call.</w:t>
      </w:r>
    </w:p>
    <w:p w14:paraId="0C5F1E4E" w14:textId="2786706A" w:rsidR="009F6302" w:rsidRDefault="009F6302" w:rsidP="009F6302">
      <w:pPr>
        <w:spacing w:after="0" w:line="266" w:lineRule="auto"/>
        <w:ind w:left="3600" w:right="14" w:hanging="3550"/>
        <w:jc w:val="both"/>
        <w:rPr>
          <w:rFonts w:ascii="Calibri" w:eastAsia="Calibri" w:hAnsi="Calibri" w:cs="Calibri"/>
          <w:color w:val="000000"/>
        </w:rPr>
      </w:pPr>
      <w:r>
        <w:rPr>
          <w:rFonts w:ascii="Calibri" w:eastAsia="Calibri" w:hAnsi="Calibri" w:cs="Calibri"/>
          <w:color w:val="000000"/>
        </w:rPr>
        <w:t>Commissioners present:</w:t>
      </w:r>
      <w:r>
        <w:rPr>
          <w:rFonts w:ascii="Calibri" w:eastAsia="Calibri" w:hAnsi="Calibri" w:cs="Calibri"/>
          <w:color w:val="000000"/>
        </w:rPr>
        <w:tab/>
        <w:t>Carlton Campbell, Patrick Duhon, Wayne LeBleu, Jimmie Steen, Bud Zaunbrecher</w:t>
      </w:r>
    </w:p>
    <w:p w14:paraId="381A5B32" w14:textId="6B9352B8" w:rsidR="009F6302" w:rsidRDefault="009F6302" w:rsidP="009F6302">
      <w:pPr>
        <w:spacing w:after="0" w:line="266" w:lineRule="auto"/>
        <w:ind w:left="53" w:right="14" w:hanging="3"/>
        <w:jc w:val="both"/>
        <w:rPr>
          <w:rFonts w:ascii="Calibri" w:eastAsia="Calibri" w:hAnsi="Calibri" w:cs="Calibri"/>
          <w:color w:val="000000"/>
        </w:rPr>
      </w:pPr>
      <w:r>
        <w:rPr>
          <w:rFonts w:ascii="Calibri" w:eastAsia="Calibri" w:hAnsi="Calibri" w:cs="Calibri"/>
          <w:color w:val="000000"/>
        </w:rPr>
        <w:t>Commissioners absent: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Tim Creswell</w:t>
      </w:r>
    </w:p>
    <w:p w14:paraId="6629643B" w14:textId="77777777" w:rsidR="009F6302" w:rsidRDefault="009F6302" w:rsidP="009F6302">
      <w:pPr>
        <w:spacing w:after="0" w:line="266" w:lineRule="auto"/>
        <w:ind w:left="53" w:right="14" w:hanging="3"/>
        <w:jc w:val="both"/>
        <w:rPr>
          <w:rFonts w:ascii="Calibri" w:eastAsia="Calibri" w:hAnsi="Calibri" w:cs="Calibri"/>
          <w:color w:val="000000"/>
        </w:rPr>
      </w:pPr>
      <w:r>
        <w:rPr>
          <w:rFonts w:ascii="Calibri" w:eastAsia="Calibri" w:hAnsi="Calibri" w:cs="Calibri"/>
          <w:color w:val="000000"/>
        </w:rPr>
        <w:t>Executive Director present:</w:t>
      </w:r>
      <w:r>
        <w:rPr>
          <w:rFonts w:ascii="Calibri" w:eastAsia="Calibri" w:hAnsi="Calibri" w:cs="Calibri"/>
          <w:color w:val="000000"/>
        </w:rPr>
        <w:tab/>
      </w:r>
      <w:r>
        <w:rPr>
          <w:rFonts w:ascii="Calibri" w:eastAsia="Calibri" w:hAnsi="Calibri" w:cs="Calibri"/>
          <w:color w:val="000000"/>
        </w:rPr>
        <w:tab/>
        <w:t>Jay Campbell</w:t>
      </w:r>
    </w:p>
    <w:p w14:paraId="5CF707D2" w14:textId="77777777" w:rsidR="009F6302" w:rsidRDefault="009F6302" w:rsidP="009F6302">
      <w:pPr>
        <w:spacing w:after="0" w:line="266" w:lineRule="auto"/>
        <w:ind w:left="53" w:right="14" w:hanging="3"/>
        <w:jc w:val="both"/>
        <w:rPr>
          <w:rFonts w:ascii="Calibri" w:eastAsia="Calibri" w:hAnsi="Calibri" w:cs="Calibri"/>
          <w:color w:val="000000"/>
        </w:rPr>
      </w:pPr>
      <w:r>
        <w:rPr>
          <w:rFonts w:ascii="Calibri" w:eastAsia="Calibri" w:hAnsi="Calibri" w:cs="Calibri"/>
          <w:color w:val="000000"/>
        </w:rPr>
        <w:t>Director of Development present:</w:t>
      </w:r>
      <w:r>
        <w:rPr>
          <w:rFonts w:ascii="Calibri" w:eastAsia="Calibri" w:hAnsi="Calibri" w:cs="Calibri"/>
          <w:color w:val="000000"/>
        </w:rPr>
        <w:tab/>
        <w:t>Nick Gautreaux</w:t>
      </w:r>
    </w:p>
    <w:p w14:paraId="0BF3DBB5" w14:textId="77777777" w:rsidR="009F6302" w:rsidRDefault="009F6302" w:rsidP="009F6302">
      <w:pPr>
        <w:spacing w:after="0" w:line="266" w:lineRule="auto"/>
        <w:ind w:left="53" w:right="14" w:hanging="3"/>
        <w:jc w:val="both"/>
        <w:rPr>
          <w:rFonts w:ascii="Calibri" w:eastAsia="Calibri" w:hAnsi="Calibri" w:cs="Calibri"/>
          <w:color w:val="000000"/>
        </w:rPr>
      </w:pPr>
      <w:r>
        <w:rPr>
          <w:rFonts w:ascii="Calibri" w:eastAsia="Calibri" w:hAnsi="Calibri" w:cs="Calibri"/>
          <w:color w:val="000000"/>
        </w:rPr>
        <w:t>Secretary present: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Cheryl Broussard</w:t>
      </w:r>
    </w:p>
    <w:p w14:paraId="25406F1F" w14:textId="64E7DD25" w:rsidR="009F6302" w:rsidRDefault="009F6302" w:rsidP="009F6302">
      <w:pPr>
        <w:spacing w:after="0" w:line="266" w:lineRule="auto"/>
        <w:ind w:left="53" w:right="14" w:hanging="3"/>
        <w:jc w:val="both"/>
        <w:rPr>
          <w:rFonts w:ascii="Calibri" w:eastAsia="Calibri" w:hAnsi="Calibri" w:cs="Calibri"/>
          <w:color w:val="000000"/>
        </w:rPr>
      </w:pPr>
      <w:r>
        <w:rPr>
          <w:rFonts w:ascii="Calibri" w:eastAsia="Calibri" w:hAnsi="Calibri" w:cs="Calibri"/>
          <w:color w:val="000000"/>
        </w:rPr>
        <w:t>Engineers present: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Brian Primeaux, Kim Touchet</w:t>
      </w:r>
    </w:p>
    <w:p w14:paraId="33F3ACDD" w14:textId="77777777" w:rsidR="009F6302" w:rsidRDefault="009F6302" w:rsidP="009F6302">
      <w:pPr>
        <w:spacing w:after="0" w:line="266" w:lineRule="auto"/>
        <w:ind w:left="53" w:right="14" w:hanging="3"/>
        <w:jc w:val="both"/>
        <w:rPr>
          <w:rFonts w:ascii="Calibri" w:eastAsia="Calibri" w:hAnsi="Calibri" w:cs="Calibri"/>
          <w:color w:val="000000"/>
        </w:rPr>
      </w:pPr>
      <w:r>
        <w:rPr>
          <w:rFonts w:ascii="Calibri" w:eastAsia="Calibri" w:hAnsi="Calibri" w:cs="Calibri"/>
          <w:color w:val="000000"/>
        </w:rPr>
        <w:t>Legal Advisor present: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Roger E. Boynton</w:t>
      </w:r>
    </w:p>
    <w:p w14:paraId="263B6165" w14:textId="77777777" w:rsidR="009F6302" w:rsidRDefault="009F6302" w:rsidP="009F6302">
      <w:pPr>
        <w:spacing w:after="0" w:line="266" w:lineRule="auto"/>
        <w:ind w:left="53" w:right="14" w:hanging="3"/>
        <w:jc w:val="both"/>
        <w:rPr>
          <w:rFonts w:ascii="Calibri" w:eastAsia="Calibri" w:hAnsi="Calibri" w:cs="Calibri"/>
          <w:color w:val="000000"/>
        </w:rPr>
      </w:pPr>
    </w:p>
    <w:p w14:paraId="4F1421A1" w14:textId="5B3600E9" w:rsidR="009F6302" w:rsidRDefault="009F6302" w:rsidP="009F6302">
      <w:pPr>
        <w:spacing w:after="0" w:line="266" w:lineRule="auto"/>
        <w:ind w:left="53" w:right="14" w:hanging="3"/>
        <w:jc w:val="both"/>
        <w:rPr>
          <w:rFonts w:ascii="Calibri" w:eastAsia="Calibri" w:hAnsi="Calibri" w:cs="Calibri"/>
          <w:color w:val="000000"/>
        </w:rPr>
      </w:pPr>
      <w:r>
        <w:rPr>
          <w:rFonts w:ascii="Calibri" w:eastAsia="Calibri" w:hAnsi="Calibri" w:cs="Calibri"/>
          <w:color w:val="000000"/>
        </w:rPr>
        <w:t>President Patrick Duhon welcomed guests Brittany</w:t>
      </w:r>
      <w:r w:rsidR="003A70D7">
        <w:rPr>
          <w:rFonts w:ascii="Calibri" w:eastAsia="Calibri" w:hAnsi="Calibri" w:cs="Calibri"/>
          <w:color w:val="000000"/>
        </w:rPr>
        <w:t xml:space="preserve"> </w:t>
      </w:r>
      <w:r w:rsidR="004348FF">
        <w:rPr>
          <w:rFonts w:ascii="Calibri" w:eastAsia="Calibri" w:hAnsi="Calibri" w:cs="Calibri"/>
          <w:color w:val="000000"/>
        </w:rPr>
        <w:t>Bordelon</w:t>
      </w:r>
      <w:r w:rsidR="003A70D7">
        <w:rPr>
          <w:rFonts w:ascii="Calibri" w:eastAsia="Calibri" w:hAnsi="Calibri" w:cs="Calibri"/>
          <w:color w:val="000000"/>
        </w:rPr>
        <w:t xml:space="preserve"> and Bethany Domingue with Leadership Vermilion and Abbeville General </w:t>
      </w:r>
      <w:r w:rsidR="00AC28F8">
        <w:rPr>
          <w:rFonts w:ascii="Calibri" w:eastAsia="Calibri" w:hAnsi="Calibri" w:cs="Calibri"/>
          <w:color w:val="000000"/>
        </w:rPr>
        <w:t>Hospital, Richard</w:t>
      </w:r>
      <w:r w:rsidR="0042658C">
        <w:rPr>
          <w:rFonts w:ascii="Calibri" w:eastAsia="Calibri" w:hAnsi="Calibri" w:cs="Calibri"/>
          <w:color w:val="000000"/>
        </w:rPr>
        <w:t xml:space="preserve"> Primeaux, Craig Romero, Port of Iberia Executive </w:t>
      </w:r>
      <w:proofErr w:type="gramStart"/>
      <w:r w:rsidR="0042658C">
        <w:rPr>
          <w:rFonts w:ascii="Calibri" w:eastAsia="Calibri" w:hAnsi="Calibri" w:cs="Calibri"/>
          <w:color w:val="000000"/>
        </w:rPr>
        <w:t>Director</w:t>
      </w:r>
      <w:proofErr w:type="gramEnd"/>
      <w:r w:rsidR="0042658C">
        <w:rPr>
          <w:rFonts w:ascii="Calibri" w:eastAsia="Calibri" w:hAnsi="Calibri" w:cs="Calibri"/>
          <w:color w:val="000000"/>
        </w:rPr>
        <w:t xml:space="preserve"> and Roy Pontiff.</w:t>
      </w:r>
    </w:p>
    <w:p w14:paraId="525AF155" w14:textId="77777777" w:rsidR="009F6302" w:rsidRPr="0088721A" w:rsidRDefault="009F6302" w:rsidP="009F6302">
      <w:pPr>
        <w:spacing w:after="0" w:line="266" w:lineRule="auto"/>
        <w:ind w:right="14"/>
        <w:jc w:val="both"/>
        <w:rPr>
          <w:rFonts w:ascii="Calibri" w:eastAsia="Calibri" w:hAnsi="Calibri" w:cs="Calibri"/>
          <w:color w:val="000000"/>
        </w:rPr>
      </w:pPr>
    </w:p>
    <w:p w14:paraId="05E92D8A" w14:textId="00BB7B3E" w:rsidR="009F6302" w:rsidRDefault="009F6302" w:rsidP="009F6302">
      <w:pPr>
        <w:spacing w:after="238" w:line="266" w:lineRule="auto"/>
        <w:ind w:left="53" w:right="14" w:hanging="3"/>
        <w:jc w:val="both"/>
        <w:rPr>
          <w:rFonts w:ascii="Calibri" w:eastAsia="Calibri" w:hAnsi="Calibri" w:cs="Calibri"/>
          <w:color w:val="000000"/>
        </w:rPr>
      </w:pPr>
      <w:r w:rsidRPr="0088721A">
        <w:rPr>
          <w:rFonts w:ascii="Calibri" w:eastAsia="Calibri" w:hAnsi="Calibri" w:cs="Calibri"/>
          <w:color w:val="000000"/>
        </w:rPr>
        <w:t xml:space="preserve">Upon motion of Commissioner </w:t>
      </w:r>
      <w:r>
        <w:rPr>
          <w:rFonts w:ascii="Calibri" w:eastAsia="Calibri" w:hAnsi="Calibri" w:cs="Calibri"/>
          <w:color w:val="000000"/>
        </w:rPr>
        <w:t>Bud Zaunbrecher</w:t>
      </w:r>
      <w:r w:rsidRPr="0088721A">
        <w:rPr>
          <w:rFonts w:ascii="Calibri" w:eastAsia="Calibri" w:hAnsi="Calibri" w:cs="Calibri"/>
          <w:color w:val="000000"/>
        </w:rPr>
        <w:t xml:space="preserve"> and duly seconded by Commissioner </w:t>
      </w:r>
      <w:r w:rsidR="0042658C">
        <w:rPr>
          <w:rFonts w:ascii="Calibri" w:eastAsia="Calibri" w:hAnsi="Calibri" w:cs="Calibri"/>
          <w:color w:val="000000"/>
        </w:rPr>
        <w:t>Wayne LeBleu</w:t>
      </w:r>
      <w:r w:rsidRPr="0088721A">
        <w:rPr>
          <w:rFonts w:ascii="Calibri" w:eastAsia="Calibri" w:hAnsi="Calibri" w:cs="Calibri"/>
          <w:color w:val="000000"/>
        </w:rPr>
        <w:t xml:space="preserve"> and unanimously </w:t>
      </w:r>
      <w:r w:rsidR="005D1D11">
        <w:rPr>
          <w:rFonts w:ascii="Calibri" w:eastAsia="Calibri" w:hAnsi="Calibri" w:cs="Calibri"/>
          <w:color w:val="000000"/>
        </w:rPr>
        <w:t>adopted</w:t>
      </w:r>
      <w:r w:rsidRPr="0088721A">
        <w:rPr>
          <w:rFonts w:ascii="Calibri" w:eastAsia="Calibri" w:hAnsi="Calibri" w:cs="Calibri"/>
          <w:color w:val="000000"/>
        </w:rPr>
        <w:t xml:space="preserve"> to accept the minutes of the </w:t>
      </w:r>
      <w:r w:rsidR="0042658C">
        <w:rPr>
          <w:rFonts w:ascii="Calibri" w:eastAsia="Calibri" w:hAnsi="Calibri" w:cs="Calibri"/>
          <w:color w:val="000000"/>
        </w:rPr>
        <w:t>February 27</w:t>
      </w:r>
      <w:r>
        <w:rPr>
          <w:rFonts w:ascii="Calibri" w:eastAsia="Calibri" w:hAnsi="Calibri" w:cs="Calibri"/>
          <w:color w:val="000000"/>
        </w:rPr>
        <w:t xml:space="preserve">, </w:t>
      </w:r>
      <w:proofErr w:type="gramStart"/>
      <w:r w:rsidRPr="0088721A">
        <w:rPr>
          <w:rFonts w:ascii="Calibri" w:eastAsia="Calibri" w:hAnsi="Calibri" w:cs="Calibri"/>
          <w:color w:val="000000"/>
        </w:rPr>
        <w:t>2024</w:t>
      </w:r>
      <w:proofErr w:type="gramEnd"/>
      <w:r w:rsidRPr="0088721A">
        <w:rPr>
          <w:rFonts w:ascii="Calibri" w:eastAsia="Calibri" w:hAnsi="Calibri" w:cs="Calibri"/>
          <w:color w:val="000000"/>
        </w:rPr>
        <w:t xml:space="preserve"> Regular Meeting.</w:t>
      </w:r>
    </w:p>
    <w:p w14:paraId="5D84AA93" w14:textId="77777777" w:rsidR="009F6302" w:rsidRDefault="009F6302" w:rsidP="009F6302">
      <w:pPr>
        <w:spacing w:after="238" w:line="266" w:lineRule="auto"/>
        <w:ind w:left="53" w:right="14" w:hanging="3"/>
        <w:jc w:val="both"/>
        <w:rPr>
          <w:rFonts w:ascii="Calibri" w:eastAsia="Calibri" w:hAnsi="Calibri" w:cs="Calibri"/>
          <w:color w:val="000000"/>
        </w:rPr>
      </w:pPr>
      <w:r w:rsidRPr="0088721A">
        <w:rPr>
          <w:rFonts w:ascii="Calibri" w:eastAsia="Calibri" w:hAnsi="Calibri" w:cs="Calibri"/>
          <w:color w:val="000000"/>
        </w:rPr>
        <w:t>President Patrick Duhon asked for any public comments on Agenda items listed. There were no public comments.</w:t>
      </w:r>
    </w:p>
    <w:p w14:paraId="633240F2" w14:textId="7BA3FB10" w:rsidR="0042658C" w:rsidRDefault="0042658C" w:rsidP="009F6302">
      <w:pPr>
        <w:spacing w:after="238" w:line="266" w:lineRule="auto"/>
        <w:ind w:left="53" w:right="14" w:hanging="3"/>
        <w:jc w:val="both"/>
        <w:rPr>
          <w:rFonts w:ascii="Calibri" w:eastAsia="Calibri" w:hAnsi="Calibri" w:cs="Calibri"/>
          <w:color w:val="000000"/>
        </w:rPr>
      </w:pPr>
      <w:r>
        <w:rPr>
          <w:rFonts w:ascii="Calibri" w:eastAsia="Calibri" w:hAnsi="Calibri" w:cs="Calibri"/>
          <w:color w:val="000000"/>
        </w:rPr>
        <w:t>Executive Director Craig Romero with the Port of Iberia updated the Commissioners on the AGMAC Channel Dredging Project.</w:t>
      </w:r>
      <w:r w:rsidR="004348FF">
        <w:rPr>
          <w:rFonts w:ascii="Calibri" w:eastAsia="Calibri" w:hAnsi="Calibri" w:cs="Calibri"/>
          <w:color w:val="000000"/>
        </w:rPr>
        <w:t xml:space="preserve">  </w:t>
      </w:r>
      <w:r w:rsidR="003B7310">
        <w:rPr>
          <w:rFonts w:ascii="Calibri" w:eastAsia="Calibri" w:hAnsi="Calibri" w:cs="Calibri"/>
          <w:color w:val="000000"/>
        </w:rPr>
        <w:t xml:space="preserve"> A contract worth $21.4 million was awarded to</w:t>
      </w:r>
      <w:r w:rsidR="001F4FBE">
        <w:rPr>
          <w:rFonts w:ascii="Calibri" w:eastAsia="Calibri" w:hAnsi="Calibri" w:cs="Calibri"/>
          <w:color w:val="000000"/>
        </w:rPr>
        <w:t xml:space="preserve"> Orion out of Houston</w:t>
      </w:r>
      <w:r w:rsidR="00AB1FCF">
        <w:rPr>
          <w:rFonts w:ascii="Calibri" w:eastAsia="Calibri" w:hAnsi="Calibri" w:cs="Calibri"/>
          <w:color w:val="000000"/>
        </w:rPr>
        <w:t xml:space="preserve"> 16 feet deep </w:t>
      </w:r>
      <w:r w:rsidR="00D34479">
        <w:rPr>
          <w:rFonts w:ascii="Calibri" w:eastAsia="Calibri" w:hAnsi="Calibri" w:cs="Calibri"/>
          <w:color w:val="000000"/>
        </w:rPr>
        <w:t>50-foot-wide</w:t>
      </w:r>
      <w:r w:rsidR="00AB1FCF">
        <w:rPr>
          <w:rFonts w:ascii="Calibri" w:eastAsia="Calibri" w:hAnsi="Calibri" w:cs="Calibri"/>
          <w:color w:val="000000"/>
        </w:rPr>
        <w:t xml:space="preserve"> channel from</w:t>
      </w:r>
      <w:r w:rsidR="003B7310">
        <w:rPr>
          <w:rFonts w:ascii="Calibri" w:eastAsia="Calibri" w:hAnsi="Calibri" w:cs="Calibri"/>
          <w:color w:val="000000"/>
        </w:rPr>
        <w:t xml:space="preserve"> Intracoastal City to the Freshwater Bayou </w:t>
      </w:r>
      <w:proofErr w:type="gramStart"/>
      <w:r w:rsidR="003B7310">
        <w:rPr>
          <w:rFonts w:ascii="Calibri" w:eastAsia="Calibri" w:hAnsi="Calibri" w:cs="Calibri"/>
          <w:color w:val="000000"/>
        </w:rPr>
        <w:t>Locks</w:t>
      </w:r>
      <w:proofErr w:type="gramEnd"/>
      <w:r w:rsidR="003B7310">
        <w:rPr>
          <w:rFonts w:ascii="Calibri" w:eastAsia="Calibri" w:hAnsi="Calibri" w:cs="Calibri"/>
          <w:color w:val="000000"/>
        </w:rPr>
        <w:t xml:space="preserve"> with the team expecting to start soon. </w:t>
      </w:r>
      <w:r w:rsidR="00AB1FCF">
        <w:rPr>
          <w:rFonts w:ascii="Calibri" w:eastAsia="Calibri" w:hAnsi="Calibri" w:cs="Calibri"/>
          <w:color w:val="000000"/>
        </w:rPr>
        <w:t xml:space="preserve">We are </w:t>
      </w:r>
      <w:r w:rsidR="00D34479">
        <w:rPr>
          <w:rFonts w:ascii="Calibri" w:eastAsia="Calibri" w:hAnsi="Calibri" w:cs="Calibri"/>
          <w:color w:val="000000"/>
        </w:rPr>
        <w:t>finishing</w:t>
      </w:r>
      <w:r w:rsidR="00AB1FCF">
        <w:rPr>
          <w:rFonts w:ascii="Calibri" w:eastAsia="Calibri" w:hAnsi="Calibri" w:cs="Calibri"/>
          <w:color w:val="000000"/>
        </w:rPr>
        <w:t xml:space="preserve"> Phase 1 of the Port of Iberia project which cost $38 million</w:t>
      </w:r>
      <w:r w:rsidR="00D34479">
        <w:rPr>
          <w:rFonts w:ascii="Calibri" w:eastAsia="Calibri" w:hAnsi="Calibri" w:cs="Calibri"/>
          <w:color w:val="000000"/>
        </w:rPr>
        <w:t xml:space="preserve"> which will be finished in April of this year. </w:t>
      </w:r>
      <w:r w:rsidR="003B7310">
        <w:rPr>
          <w:rFonts w:ascii="Calibri" w:eastAsia="Calibri" w:hAnsi="Calibri" w:cs="Calibri"/>
          <w:color w:val="000000"/>
        </w:rPr>
        <w:t xml:space="preserve"> </w:t>
      </w:r>
      <w:r w:rsidR="00F7152B">
        <w:rPr>
          <w:rFonts w:ascii="Calibri" w:eastAsia="Calibri" w:hAnsi="Calibri" w:cs="Calibri"/>
          <w:color w:val="000000"/>
        </w:rPr>
        <w:t>President Patrick Duhon asked about the Freshwater Bayou Locks.  Mr. Romero stated that would be Phase III and they propose to r</w:t>
      </w:r>
      <w:r w:rsidR="002D7F56">
        <w:rPr>
          <w:rFonts w:ascii="Calibri" w:eastAsia="Calibri" w:hAnsi="Calibri" w:cs="Calibri"/>
          <w:color w:val="000000"/>
        </w:rPr>
        <w:t xml:space="preserve">eplace the locks with a </w:t>
      </w:r>
      <w:r w:rsidR="00D34479">
        <w:rPr>
          <w:rFonts w:ascii="Calibri" w:eastAsia="Calibri" w:hAnsi="Calibri" w:cs="Calibri"/>
          <w:color w:val="000000"/>
        </w:rPr>
        <w:t xml:space="preserve">barge </w:t>
      </w:r>
      <w:r w:rsidR="002D7F56">
        <w:rPr>
          <w:rFonts w:ascii="Calibri" w:eastAsia="Calibri" w:hAnsi="Calibri" w:cs="Calibri"/>
          <w:color w:val="000000"/>
        </w:rPr>
        <w:t>swing gate.</w:t>
      </w:r>
    </w:p>
    <w:p w14:paraId="734085B1" w14:textId="18C6E6D0" w:rsidR="002D7F56" w:rsidRDefault="002D7F56" w:rsidP="009F6302">
      <w:pPr>
        <w:spacing w:after="238" w:line="266" w:lineRule="auto"/>
        <w:ind w:left="53" w:right="14" w:hanging="3"/>
        <w:jc w:val="both"/>
        <w:rPr>
          <w:rFonts w:ascii="Calibri" w:eastAsia="Calibri" w:hAnsi="Calibri" w:cs="Calibri"/>
          <w:color w:val="000000"/>
        </w:rPr>
      </w:pPr>
      <w:r>
        <w:rPr>
          <w:rFonts w:ascii="Calibri" w:eastAsia="Calibri" w:hAnsi="Calibri" w:cs="Calibri"/>
          <w:color w:val="000000"/>
        </w:rPr>
        <w:t>Mr. Roy Pontiff stated they appreciated all the help and support from Jay and this Board.</w:t>
      </w:r>
    </w:p>
    <w:p w14:paraId="4590A005" w14:textId="77777777" w:rsidR="009F6302" w:rsidRDefault="009F6302" w:rsidP="009F6302">
      <w:pPr>
        <w:spacing w:after="153"/>
        <w:ind w:left="24" w:right="28"/>
      </w:pPr>
      <w:r>
        <w:t xml:space="preserve">Executive Director Jay Campbell reminded the Commissioners about the Financial Disclosure to be completed by May 15, </w:t>
      </w:r>
      <w:proofErr w:type="gramStart"/>
      <w:r>
        <w:t>2024</w:t>
      </w:r>
      <w:proofErr w:type="gramEnd"/>
      <w:r>
        <w:t xml:space="preserve"> and a return a copy to keep in file.</w:t>
      </w:r>
    </w:p>
    <w:p w14:paraId="5857B8C1" w14:textId="77777777" w:rsidR="009F6302" w:rsidRDefault="009F6302" w:rsidP="009F6302">
      <w:r>
        <w:t>Executive Director Jay Campbell reminded the Commissioners about the Ethics Training Online Course to be completed by the end of 2024.</w:t>
      </w:r>
    </w:p>
    <w:p w14:paraId="3857B541" w14:textId="77777777" w:rsidR="009F6302" w:rsidRDefault="009F6302" w:rsidP="009F6302">
      <w:r>
        <w:t>Executive Director Jay Campbell reminded the Commissioners about the Sexual Harassment Training Online Course to be completed by the end of 2024.</w:t>
      </w:r>
    </w:p>
    <w:p w14:paraId="2EE42750" w14:textId="0A81FAF9" w:rsidR="00037F9F" w:rsidRDefault="002D3653" w:rsidP="009F6302">
      <w:r>
        <w:t>Upon motion of Commissioner Jimmie Steen and duly seconded by Commissioner Carlton Campbell and unanimously</w:t>
      </w:r>
      <w:r w:rsidR="00D64465">
        <w:t xml:space="preserve"> adopted</w:t>
      </w:r>
      <w:r>
        <w:t xml:space="preserve"> </w:t>
      </w:r>
      <w:r w:rsidR="002D7F56">
        <w:t xml:space="preserve">that effective April 1, 2024, Nick Gautreaux Co-Execuitve Director </w:t>
      </w:r>
      <w:proofErr w:type="gramStart"/>
      <w:r w:rsidR="002D7F56">
        <w:t>be</w:t>
      </w:r>
      <w:proofErr w:type="gramEnd"/>
      <w:r w:rsidR="002D7F56">
        <w:t xml:space="preserve"> </w:t>
      </w:r>
    </w:p>
    <w:p w14:paraId="7926E34B" w14:textId="77777777" w:rsidR="00037F9F" w:rsidRDefault="00037F9F" w:rsidP="009F6302"/>
    <w:p w14:paraId="7A74CA63" w14:textId="77777777" w:rsidR="00F52D3F" w:rsidRDefault="00F52D3F" w:rsidP="00037F9F">
      <w:pPr>
        <w:spacing w:after="0"/>
      </w:pPr>
    </w:p>
    <w:p w14:paraId="3E00485F" w14:textId="31D95A95" w:rsidR="00037F9F" w:rsidRDefault="00037F9F" w:rsidP="00037F9F">
      <w:pPr>
        <w:spacing w:after="0"/>
      </w:pPr>
      <w:r>
        <w:lastRenderedPageBreak/>
        <w:t>Page 2</w:t>
      </w:r>
    </w:p>
    <w:p w14:paraId="3ACF4E6C" w14:textId="0785C4BE" w:rsidR="00037F9F" w:rsidRDefault="00037F9F" w:rsidP="009F6302">
      <w:r>
        <w:t>March 26, 2024</w:t>
      </w:r>
    </w:p>
    <w:p w14:paraId="10872BB7" w14:textId="1325E4ED" w:rsidR="0075017B" w:rsidRDefault="002D7F56" w:rsidP="009F6302">
      <w:r>
        <w:t>appointed as Executive Director, receiving full benefits and a salary commensurate with that of the retiring Jay Campbell.</w:t>
      </w:r>
    </w:p>
    <w:p w14:paraId="28300394" w14:textId="710C0D7B" w:rsidR="0075017B" w:rsidRDefault="0075017B" w:rsidP="009F6302">
      <w:r>
        <w:t xml:space="preserve">Executive Director Jay Campbell stated when he came on </w:t>
      </w:r>
      <w:proofErr w:type="gramStart"/>
      <w:r>
        <w:t>board</w:t>
      </w:r>
      <w:proofErr w:type="gramEnd"/>
      <w:r>
        <w:t xml:space="preserve"> we had a 5 member board and we had the benefit of having Jimmy Vorhoff who was </w:t>
      </w:r>
      <w:r w:rsidR="00037F9F">
        <w:t>with</w:t>
      </w:r>
      <w:r>
        <w:t xml:space="preserve"> the original board who was approved by the Legislature.  Jay</w:t>
      </w:r>
      <w:r w:rsidR="00037F9F">
        <w:t xml:space="preserve"> stated</w:t>
      </w:r>
      <w:r>
        <w:t xml:space="preserve"> learned a lot from him, why things happened the way they did and how they changed over the years.  I would be remiss if I did not mention Ms. Rose.  Whatever, Jimmy told her, Rose and I would talk about it, she had been here since day </w:t>
      </w:r>
      <w:r w:rsidR="00037F9F">
        <w:t>one</w:t>
      </w:r>
      <w:r>
        <w:t xml:space="preserve"> working with the Chamber.  This organization owes a debt of gratitude to Rose Toth LaBauve.</w:t>
      </w:r>
    </w:p>
    <w:p w14:paraId="2AA64516" w14:textId="38673367" w:rsidR="001E57D1" w:rsidRDefault="001E57D1" w:rsidP="009F6302">
      <w:r>
        <w:t xml:space="preserve">The Commissioners thanked Jay Campbell for what he has been able to accomplish in his time </w:t>
      </w:r>
      <w:proofErr w:type="gramStart"/>
      <w:r>
        <w:t>her</w:t>
      </w:r>
      <w:proofErr w:type="gramEnd"/>
      <w:r>
        <w:t xml:space="preserve"> and his knowledge about the Port of Vermilion and the Abbeville Harbor and Terminal District.</w:t>
      </w:r>
    </w:p>
    <w:p w14:paraId="78FE2638" w14:textId="3D4F3A09" w:rsidR="00AC28F8" w:rsidRDefault="00AC28F8" w:rsidP="004B1D20">
      <w:r>
        <w:t xml:space="preserve">The Commissioners presented Executive Director Jay </w:t>
      </w:r>
      <w:proofErr w:type="gramStart"/>
      <w:r>
        <w:t>Camp</w:t>
      </w:r>
      <w:r w:rsidR="001E57D1">
        <w:t>b</w:t>
      </w:r>
      <w:r>
        <w:t>ell</w:t>
      </w:r>
      <w:proofErr w:type="gramEnd"/>
      <w:r>
        <w:t xml:space="preserve"> a plaque in commemoration of his 37 years of service.</w:t>
      </w:r>
      <w:r w:rsidR="001E57D1">
        <w:t xml:space="preserve"> </w:t>
      </w:r>
      <w:r w:rsidR="004B1D20">
        <w:t xml:space="preserve"> </w:t>
      </w:r>
      <w:r w:rsidR="00D23793">
        <w:t>“As</w:t>
      </w:r>
      <w:r w:rsidR="004B1D20">
        <w:t xml:space="preserve"> he steps into retirement, we, the Commissioners of the Abbeville Harbor and Terminal District, honor James W. Campbell, Executive Director of the Abbeville Harbor and Terminal District and Port of Vermilion, for an illustrious career spanning 37 years of dedicated service. Since April 1, 1997, Jay has been at the helm, steering the District and the Port with visionary leadership and unwavering commitment. His legacy, marked by the comprehensive development of the Port, ensuring it is equipped with all necessary infrastructure, stands as a testament to his profound dedication to our community and the success of the </w:t>
      </w:r>
      <w:proofErr w:type="gramStart"/>
      <w:r w:rsidR="004B1D20">
        <w:t>District</w:t>
      </w:r>
      <w:proofErr w:type="gramEnd"/>
      <w:r w:rsidR="004B1D20">
        <w:t>. Jay's relentless pursuit of excellence has not only set a high standard for those who follow but has also laid a solid foundation that will support the growth and prosperity of the Abbeville Harbor and Terminal District for generations to come. With deepest appreciation, The Commissioners of the Abbeville Harbor and Terminal District"</w:t>
      </w:r>
    </w:p>
    <w:p w14:paraId="6B5C48B0" w14:textId="0B1C0095" w:rsidR="002D3653" w:rsidRDefault="002D3653" w:rsidP="009F6302">
      <w:r>
        <w:t>Executive Director Nick Gautreaux gave a Financial Report to the Commissioners.</w:t>
      </w:r>
      <w:r w:rsidR="00D23793">
        <w:t xml:space="preserve"> We are still averaging about 5.2-5.3% return on investments, which </w:t>
      </w:r>
      <w:proofErr w:type="gramStart"/>
      <w:r w:rsidR="00D23793">
        <w:t>had</w:t>
      </w:r>
      <w:proofErr w:type="gramEnd"/>
      <w:r w:rsidR="00D23793">
        <w:t xml:space="preserve"> helped in meeting some goals, such as installing security cameras around the premises.</w:t>
      </w:r>
      <w:r w:rsidR="00D903E1">
        <w:t xml:space="preserve">  </w:t>
      </w:r>
    </w:p>
    <w:p w14:paraId="1F463EB0" w14:textId="0E80B313" w:rsidR="002D3653" w:rsidRDefault="002D3653" w:rsidP="009F6302">
      <w:r>
        <w:t xml:space="preserve">Executive Director Nick Gautreaux asked for </w:t>
      </w:r>
      <w:r w:rsidR="003536BB">
        <w:t>a motion to adopt the following policies.</w:t>
      </w:r>
    </w:p>
    <w:p w14:paraId="062CD2FF" w14:textId="177A6CBE" w:rsidR="002D3653" w:rsidRDefault="002D3653" w:rsidP="009F6302">
      <w:r>
        <w:t xml:space="preserve">Upon motion by Commissioner Jimmie Steen and duly seconded by Commissioner Bud Zaunbrecher and unanimously </w:t>
      </w:r>
      <w:r w:rsidR="005D1D11">
        <w:t>adopted</w:t>
      </w:r>
      <w:r>
        <w:t xml:space="preserve"> to </w:t>
      </w:r>
      <w:r w:rsidR="003306B9">
        <w:t xml:space="preserve">formally adopt </w:t>
      </w:r>
      <w:r w:rsidR="003306B9" w:rsidRPr="003306B9">
        <w:rPr>
          <w:b/>
          <w:bCs/>
        </w:rPr>
        <w:t>the Budget, Accessibility, Harassment &amp;</w:t>
      </w:r>
      <w:r w:rsidR="003306B9">
        <w:t xml:space="preserve"> </w:t>
      </w:r>
      <w:r w:rsidR="003306B9" w:rsidRPr="003306B9">
        <w:rPr>
          <w:b/>
          <w:bCs/>
        </w:rPr>
        <w:t>Purchasing Policy</w:t>
      </w:r>
      <w:r w:rsidR="003306B9">
        <w:t xml:space="preserve">, and authorize periodic amendments as needed to ensure ongoing compliance with State and Federal </w:t>
      </w:r>
      <w:r w:rsidR="003306B9" w:rsidRPr="003306B9">
        <w:rPr>
          <w:b/>
          <w:bCs/>
        </w:rPr>
        <w:t>regulations</w:t>
      </w:r>
      <w:r w:rsidR="003306B9">
        <w:t>.</w:t>
      </w:r>
    </w:p>
    <w:p w14:paraId="13E24C54" w14:textId="670B8815" w:rsidR="002D3653" w:rsidRDefault="002D3653" w:rsidP="009F6302">
      <w:r>
        <w:t>Executive Director Nick Gautreaux informed the Commissioners there had been problems getting the Intracoastal City Boat Launch parking fees upgraded and requested authorization to begin charging increase on April 1, 2024.</w:t>
      </w:r>
    </w:p>
    <w:p w14:paraId="4F95E157" w14:textId="220B71CB" w:rsidR="00C524FE" w:rsidRDefault="00C524FE" w:rsidP="009F6302">
      <w:r>
        <w:t>Executive Director Nick Gautreaux explained to the Commissioners that due to software issues we were unable to increase parking fees at the Intracoastal City Boat Launch.  After numerous phone calls and talking to two different companies we were finally able to get software upgraded and are ready to increase rates effective April 1, 2024.</w:t>
      </w:r>
    </w:p>
    <w:p w14:paraId="31E24BBD" w14:textId="77777777" w:rsidR="003536BB" w:rsidRDefault="003536BB" w:rsidP="00F52D3F">
      <w:pPr>
        <w:spacing w:after="0"/>
      </w:pPr>
    </w:p>
    <w:p w14:paraId="27C35E3C" w14:textId="7A628DAE" w:rsidR="00F52D3F" w:rsidRDefault="00F52D3F" w:rsidP="00F52D3F">
      <w:pPr>
        <w:spacing w:after="0"/>
      </w:pPr>
      <w:r>
        <w:lastRenderedPageBreak/>
        <w:t>Page 3</w:t>
      </w:r>
    </w:p>
    <w:p w14:paraId="2C70E64F" w14:textId="090EF3B8" w:rsidR="00F52D3F" w:rsidRDefault="00F52D3F" w:rsidP="009F6302">
      <w:r>
        <w:t>March 26, 2024</w:t>
      </w:r>
    </w:p>
    <w:p w14:paraId="35A83C76" w14:textId="4EF59D70" w:rsidR="002D3653" w:rsidRDefault="002D3653" w:rsidP="009F6302">
      <w:r>
        <w:t xml:space="preserve">Upon motion of Commissioner Carlton Campbell and duly seconded by Commissioner Jimmie Steen </w:t>
      </w:r>
      <w:r w:rsidR="00C524FE">
        <w:t xml:space="preserve">and unanimously </w:t>
      </w:r>
      <w:r w:rsidR="005D1D11">
        <w:t>adopted</w:t>
      </w:r>
      <w:r w:rsidR="00C524FE">
        <w:t xml:space="preserve"> </w:t>
      </w:r>
      <w:r>
        <w:t xml:space="preserve">to </w:t>
      </w:r>
      <w:r w:rsidR="00C524FE">
        <w:t xml:space="preserve">change the language to make the new fees </w:t>
      </w:r>
      <w:r w:rsidR="00F52D3F">
        <w:t>for Intracoastal</w:t>
      </w:r>
      <w:r w:rsidR="00014D9B">
        <w:t xml:space="preserve"> City Boat Launch parking fees </w:t>
      </w:r>
      <w:r w:rsidR="00C524FE">
        <w:t xml:space="preserve">effective </w:t>
      </w:r>
      <w:r w:rsidR="00014D9B">
        <w:t>on April 1, 2024.</w:t>
      </w:r>
    </w:p>
    <w:p w14:paraId="62406DAB" w14:textId="7E8B0595" w:rsidR="00014D9B" w:rsidRDefault="00014D9B" w:rsidP="009F6302">
      <w:r>
        <w:t>Executive Director Nick Gautreaux asked for approval to name the Abbeville Meridional as the Official Journal of the Abbeville Harbor and Terminal District.</w:t>
      </w:r>
    </w:p>
    <w:p w14:paraId="6B0EE5B3" w14:textId="4C53E7F5" w:rsidR="00014D9B" w:rsidRDefault="00014D9B" w:rsidP="009F6302">
      <w:r>
        <w:t>Upon motion of Commissioner Wayne Le</w:t>
      </w:r>
      <w:r w:rsidR="00C524FE">
        <w:t>B</w:t>
      </w:r>
      <w:r>
        <w:t xml:space="preserve">leu and duly seconded by Commissioner Carlton Campbell and unanimously </w:t>
      </w:r>
      <w:r w:rsidR="005D1D11">
        <w:t>adopted</w:t>
      </w:r>
      <w:r>
        <w:t xml:space="preserve"> to approve naming the Abbeville Meridional as the Official Journal of the Abbeville Harbor and Terminal District.</w:t>
      </w:r>
    </w:p>
    <w:p w14:paraId="14C8D8F2" w14:textId="1AA7BA8D" w:rsidR="00014D9B" w:rsidRDefault="00014D9B" w:rsidP="009F6302">
      <w:r>
        <w:t>Executive Director Nick Gautreaux updated the Commissioners on the installation of the security system and cameras in the District Office Building.</w:t>
      </w:r>
    </w:p>
    <w:p w14:paraId="4AA47AD8" w14:textId="77777777" w:rsidR="00C524FE" w:rsidRDefault="00C524FE" w:rsidP="00C524FE">
      <w:r>
        <w:t xml:space="preserve">Executive Director Nick Gautreaux requested authority to adopt the Emergency Contract with Primeaux, Touchet and Associates, L.L.C. </w:t>
      </w:r>
    </w:p>
    <w:p w14:paraId="79C16606" w14:textId="7EA68D78" w:rsidR="00C524FE" w:rsidRDefault="00C524FE" w:rsidP="009F6302">
      <w:r>
        <w:t>Upon motion of Commissioner Wayne LeBleu and duly seconded by Commissioner Bud Zaunbrecher and unanimously</w:t>
      </w:r>
      <w:r w:rsidR="005D1D11">
        <w:t xml:space="preserve"> adopted</w:t>
      </w:r>
      <w:r>
        <w:t xml:space="preserve"> that we accept Primeaux, Touchet &amp; Associates contract for extraordinary emergency Recovery Events and authorize Executive Director to sign all necessary documents.</w:t>
      </w:r>
    </w:p>
    <w:p w14:paraId="053743D5" w14:textId="5A622935" w:rsidR="00014D9B" w:rsidRDefault="00014D9B" w:rsidP="009F6302">
      <w:r>
        <w:t>Executive Director Nick Gautreaux presented Legislative ActHB685 regarding</w:t>
      </w:r>
      <w:r w:rsidR="003E3FB7">
        <w:t xml:space="preserve"> the creation of Louisiana Port Multimodal Council. </w:t>
      </w:r>
      <w:r w:rsidR="00D123CB">
        <w:t>The Port Priority Program works now and is nonpolitical as it is.</w:t>
      </w:r>
      <w:r w:rsidR="003E3FB7">
        <w:t xml:space="preserve"> </w:t>
      </w:r>
    </w:p>
    <w:p w14:paraId="0923A2E3" w14:textId="18DD2501" w:rsidR="003E3FB7" w:rsidRDefault="003E3FB7" w:rsidP="009F6302">
      <w:r>
        <w:t xml:space="preserve">Upon motion of Commissioner Wayne LeBleu and duly seconded by Commissioner Jimmie Steen and unanimously </w:t>
      </w:r>
      <w:r w:rsidR="005D1D11">
        <w:t>adopted</w:t>
      </w:r>
      <w:r>
        <w:t xml:space="preserve"> to </w:t>
      </w:r>
      <w:r w:rsidR="00F52D3F">
        <w:t>authorize the adoption of</w:t>
      </w:r>
      <w:r>
        <w:t xml:space="preserve"> a Resolution opposing HB685 relative to the creation of Louisiana Port Multimodal Council and authorize Executive Director Nick Gautreaux to sign the Resolution.</w:t>
      </w:r>
    </w:p>
    <w:p w14:paraId="42697CF2" w14:textId="5F55A715" w:rsidR="004304A3" w:rsidRPr="008354C2" w:rsidRDefault="00C9199B" w:rsidP="004304A3">
      <w:pPr>
        <w:spacing w:line="240" w:lineRule="auto"/>
        <w:rPr>
          <w:rFonts w:cstheme="minorHAnsi"/>
        </w:rPr>
      </w:pPr>
      <w:r>
        <w:rPr>
          <w:rFonts w:cstheme="minorHAnsi"/>
        </w:rPr>
        <w:t>Upon motion of Commissioner Patrick Duhon and duly seconded by Commissioner Wayne LeBleu that at</w:t>
      </w:r>
      <w:r w:rsidR="004304A3" w:rsidRPr="008354C2">
        <w:rPr>
          <w:rFonts w:cstheme="minorHAnsi"/>
        </w:rPr>
        <w:t xml:space="preserve"> this time all offices of the Abbeville Harbor &amp; Terminal District are </w:t>
      </w:r>
      <w:proofErr w:type="gramStart"/>
      <w:r w:rsidR="004304A3" w:rsidRPr="008354C2">
        <w:rPr>
          <w:rFonts w:cstheme="minorHAnsi"/>
        </w:rPr>
        <w:t>vacant</w:t>
      </w:r>
      <w:proofErr w:type="gramEnd"/>
      <w:r w:rsidR="004304A3" w:rsidRPr="008354C2">
        <w:rPr>
          <w:rFonts w:cstheme="minorHAnsi"/>
        </w:rPr>
        <w:t xml:space="preserve"> and the floor is open for nominations of officers.  Commissioner </w:t>
      </w:r>
      <w:r w:rsidR="00AC28F8">
        <w:rPr>
          <w:rFonts w:cstheme="minorHAnsi"/>
        </w:rPr>
        <w:t>Jimmie Steen</w:t>
      </w:r>
      <w:r w:rsidR="004304A3" w:rsidRPr="008354C2">
        <w:rPr>
          <w:rFonts w:cstheme="minorHAnsi"/>
        </w:rPr>
        <w:t xml:space="preserve"> was nominated for President by</w:t>
      </w:r>
      <w:r>
        <w:rPr>
          <w:rFonts w:cstheme="minorHAnsi"/>
        </w:rPr>
        <w:t xml:space="preserve"> Commissioner </w:t>
      </w:r>
      <w:r w:rsidRPr="008354C2">
        <w:rPr>
          <w:rFonts w:cstheme="minorHAnsi"/>
        </w:rPr>
        <w:t>Wayne</w:t>
      </w:r>
      <w:r>
        <w:rPr>
          <w:rFonts w:cstheme="minorHAnsi"/>
        </w:rPr>
        <w:t xml:space="preserve"> LeBleu </w:t>
      </w:r>
      <w:r w:rsidR="004304A3" w:rsidRPr="008354C2">
        <w:rPr>
          <w:rFonts w:cstheme="minorHAnsi"/>
        </w:rPr>
        <w:t>and seconded by Commissioner</w:t>
      </w:r>
      <w:r>
        <w:rPr>
          <w:rFonts w:cstheme="minorHAnsi"/>
        </w:rPr>
        <w:t xml:space="preserve"> Carlton Campbell</w:t>
      </w:r>
      <w:r w:rsidR="004304A3" w:rsidRPr="008354C2">
        <w:rPr>
          <w:rFonts w:cstheme="minorHAnsi"/>
        </w:rPr>
        <w:t xml:space="preserve">.  Motion carried. Commissioner </w:t>
      </w:r>
      <w:r>
        <w:rPr>
          <w:rFonts w:cstheme="minorHAnsi"/>
        </w:rPr>
        <w:t>Jimmie Steen</w:t>
      </w:r>
      <w:r w:rsidR="004304A3">
        <w:rPr>
          <w:rFonts w:cstheme="minorHAnsi"/>
        </w:rPr>
        <w:t xml:space="preserve"> </w:t>
      </w:r>
      <w:r w:rsidR="004304A3" w:rsidRPr="008354C2">
        <w:rPr>
          <w:rFonts w:cstheme="minorHAnsi"/>
        </w:rPr>
        <w:t xml:space="preserve">was unanimously elected President.  Commissioner </w:t>
      </w:r>
      <w:r w:rsidR="00AC28F8">
        <w:rPr>
          <w:rFonts w:cstheme="minorHAnsi"/>
        </w:rPr>
        <w:t>Patrick Duhon</w:t>
      </w:r>
      <w:r w:rsidR="004304A3" w:rsidRPr="008354C2">
        <w:rPr>
          <w:rFonts w:cstheme="minorHAnsi"/>
        </w:rPr>
        <w:t xml:space="preserve"> was nominated for Vice President by Commissioner</w:t>
      </w:r>
      <w:r>
        <w:rPr>
          <w:rFonts w:cstheme="minorHAnsi"/>
        </w:rPr>
        <w:t xml:space="preserve"> Carlton Campbell</w:t>
      </w:r>
      <w:r w:rsidR="004304A3" w:rsidRPr="008354C2">
        <w:rPr>
          <w:rFonts w:cstheme="minorHAnsi"/>
        </w:rPr>
        <w:t xml:space="preserve"> and seconded by </w:t>
      </w:r>
      <w:r>
        <w:rPr>
          <w:rFonts w:cstheme="minorHAnsi"/>
        </w:rPr>
        <w:t>President Jimmie Steen.</w:t>
      </w:r>
      <w:r w:rsidR="004304A3" w:rsidRPr="008354C2">
        <w:rPr>
          <w:rFonts w:cstheme="minorHAnsi"/>
        </w:rPr>
        <w:t xml:space="preserve">  Motion carried.  Commissioner </w:t>
      </w:r>
      <w:r w:rsidR="00AC28F8">
        <w:rPr>
          <w:rFonts w:cstheme="minorHAnsi"/>
        </w:rPr>
        <w:t>Patrick Duhon</w:t>
      </w:r>
      <w:r w:rsidR="004304A3" w:rsidRPr="008354C2">
        <w:rPr>
          <w:rFonts w:cstheme="minorHAnsi"/>
        </w:rPr>
        <w:t xml:space="preserve"> was unanimously elected Vice President.  </w:t>
      </w:r>
      <w:r w:rsidR="00AC28F8">
        <w:rPr>
          <w:rFonts w:cstheme="minorHAnsi"/>
        </w:rPr>
        <w:t xml:space="preserve"> Commissioner Bud Zaunbrecher was nominated for Secretary-Treasurer but declined. </w:t>
      </w:r>
      <w:r w:rsidR="004304A3" w:rsidRPr="008354C2">
        <w:rPr>
          <w:rFonts w:cstheme="minorHAnsi"/>
        </w:rPr>
        <w:t xml:space="preserve">Commissioner </w:t>
      </w:r>
      <w:r w:rsidR="00AC28F8">
        <w:rPr>
          <w:rFonts w:cstheme="minorHAnsi"/>
        </w:rPr>
        <w:t>Carlton Campbell</w:t>
      </w:r>
      <w:r w:rsidR="004304A3" w:rsidRPr="008354C2">
        <w:rPr>
          <w:rFonts w:cstheme="minorHAnsi"/>
        </w:rPr>
        <w:t xml:space="preserve"> was nominated for Secretary-Treasurer by Commissioner</w:t>
      </w:r>
      <w:r>
        <w:rPr>
          <w:rFonts w:cstheme="minorHAnsi"/>
        </w:rPr>
        <w:t xml:space="preserve"> Wayne LeBleu</w:t>
      </w:r>
      <w:r w:rsidR="004304A3" w:rsidRPr="008354C2">
        <w:rPr>
          <w:rFonts w:cstheme="minorHAnsi"/>
        </w:rPr>
        <w:t xml:space="preserve"> </w:t>
      </w:r>
      <w:r w:rsidR="004304A3">
        <w:rPr>
          <w:rFonts w:cstheme="minorHAnsi"/>
        </w:rPr>
        <w:t>and seconded by Commissioner</w:t>
      </w:r>
      <w:r>
        <w:rPr>
          <w:rFonts w:cstheme="minorHAnsi"/>
        </w:rPr>
        <w:t xml:space="preserve"> Bud Zaunbrecher</w:t>
      </w:r>
      <w:r w:rsidR="004304A3">
        <w:rPr>
          <w:rFonts w:cstheme="minorHAnsi"/>
        </w:rPr>
        <w:t xml:space="preserve">.  Commissioner </w:t>
      </w:r>
      <w:r w:rsidR="00AC28F8">
        <w:rPr>
          <w:rFonts w:cstheme="minorHAnsi"/>
        </w:rPr>
        <w:t xml:space="preserve">Carlton </w:t>
      </w:r>
      <w:r>
        <w:rPr>
          <w:rFonts w:cstheme="minorHAnsi"/>
        </w:rPr>
        <w:t>Campbell was</w:t>
      </w:r>
      <w:r w:rsidR="004304A3">
        <w:rPr>
          <w:rFonts w:cstheme="minorHAnsi"/>
        </w:rPr>
        <w:t xml:space="preserve"> unanimously elected Secretary-Treasurer.</w:t>
      </w:r>
    </w:p>
    <w:p w14:paraId="391BF4DA" w14:textId="52F68D2E" w:rsidR="00AC28F8" w:rsidRDefault="00AC28F8" w:rsidP="004304A3">
      <w:pPr>
        <w:spacing w:line="240" w:lineRule="auto"/>
        <w:rPr>
          <w:rFonts w:cstheme="minorHAnsi"/>
        </w:rPr>
      </w:pPr>
      <w:r>
        <w:rPr>
          <w:rFonts w:cstheme="minorHAnsi"/>
        </w:rPr>
        <w:t>There being no further business to come before the Board it was moved by Commissioner Patrick Duhon and seconded by Commissioner Carlton Campbell the meeting was adjourned.</w:t>
      </w:r>
    </w:p>
    <w:p w14:paraId="56A6E84C" w14:textId="77777777" w:rsidR="00C9199B" w:rsidRDefault="00C9199B" w:rsidP="004304A3">
      <w:pPr>
        <w:spacing w:line="240" w:lineRule="auto"/>
        <w:rPr>
          <w:rFonts w:cstheme="minorHAnsi"/>
        </w:rPr>
      </w:pPr>
    </w:p>
    <w:p w14:paraId="67EF2BB2" w14:textId="33E93310" w:rsidR="00C9199B" w:rsidRDefault="00C9199B" w:rsidP="00C9199B">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w:t>
      </w:r>
    </w:p>
    <w:p w14:paraId="2C5C8B41" w14:textId="1A723DA2" w:rsidR="00C9199B" w:rsidRDefault="00C9199B" w:rsidP="00C9199B">
      <w:pPr>
        <w:spacing w:after="0" w:line="240" w:lineRule="auto"/>
        <w:rPr>
          <w:rFonts w:cstheme="minorHAnsi"/>
        </w:rPr>
      </w:pPr>
      <w:r>
        <w:rPr>
          <w:rFonts w:cstheme="minorHAnsi"/>
        </w:rPr>
        <w:t>CARLTON CAMPBELL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JIMMIE STEEN</w:t>
      </w:r>
    </w:p>
    <w:p w14:paraId="171668E0" w14:textId="57AD0471" w:rsidR="00C9199B" w:rsidRPr="00894FB0" w:rsidRDefault="00C9199B" w:rsidP="004304A3">
      <w:pPr>
        <w:spacing w:line="240" w:lineRule="auto"/>
        <w:rPr>
          <w:rFonts w:cstheme="minorHAnsi"/>
        </w:rPr>
      </w:pPr>
      <w:r>
        <w:rPr>
          <w:rFonts w:cstheme="minorHAnsi"/>
        </w:rPr>
        <w:t>SECRETARY-TREASURER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PRESIDENT</w:t>
      </w:r>
    </w:p>
    <w:sectPr w:rsidR="00C9199B" w:rsidRPr="00894FB0" w:rsidSect="008B5B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02"/>
    <w:rsid w:val="00014D9B"/>
    <w:rsid w:val="00037F9F"/>
    <w:rsid w:val="001B45D7"/>
    <w:rsid w:val="001E57D1"/>
    <w:rsid w:val="001F4FBE"/>
    <w:rsid w:val="00227714"/>
    <w:rsid w:val="002548B1"/>
    <w:rsid w:val="002D3653"/>
    <w:rsid w:val="002D7F56"/>
    <w:rsid w:val="003306B9"/>
    <w:rsid w:val="003536BB"/>
    <w:rsid w:val="003554E0"/>
    <w:rsid w:val="003A70D7"/>
    <w:rsid w:val="003B7310"/>
    <w:rsid w:val="003E3FB7"/>
    <w:rsid w:val="0042658C"/>
    <w:rsid w:val="004304A3"/>
    <w:rsid w:val="004348FF"/>
    <w:rsid w:val="004B1D20"/>
    <w:rsid w:val="005D1D11"/>
    <w:rsid w:val="005E69F9"/>
    <w:rsid w:val="0074065E"/>
    <w:rsid w:val="0075017B"/>
    <w:rsid w:val="008B5B9C"/>
    <w:rsid w:val="009058EC"/>
    <w:rsid w:val="009F6302"/>
    <w:rsid w:val="00AB1FCF"/>
    <w:rsid w:val="00AC28F8"/>
    <w:rsid w:val="00C3554E"/>
    <w:rsid w:val="00C524FE"/>
    <w:rsid w:val="00C9199B"/>
    <w:rsid w:val="00D123CB"/>
    <w:rsid w:val="00D23793"/>
    <w:rsid w:val="00D34479"/>
    <w:rsid w:val="00D64465"/>
    <w:rsid w:val="00D903E1"/>
    <w:rsid w:val="00F52D3F"/>
    <w:rsid w:val="00F7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03BA"/>
  <w15:chartTrackingRefBased/>
  <w15:docId w15:val="{890C1E67-19C5-4C7B-A97F-41DEFEF5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02"/>
    <w:pPr>
      <w:spacing w:line="259" w:lineRule="auto"/>
    </w:pPr>
    <w:rPr>
      <w:sz w:val="22"/>
      <w:szCs w:val="22"/>
    </w:rPr>
  </w:style>
  <w:style w:type="paragraph" w:styleId="Heading1">
    <w:name w:val="heading 1"/>
    <w:basedOn w:val="Normal"/>
    <w:next w:val="Normal"/>
    <w:link w:val="Heading1Char"/>
    <w:uiPriority w:val="9"/>
    <w:qFormat/>
    <w:rsid w:val="009F6302"/>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6302"/>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6302"/>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6302"/>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9F6302"/>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9F6302"/>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9F6302"/>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9F6302"/>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9F6302"/>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3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63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63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63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63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63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63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63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6302"/>
    <w:rPr>
      <w:rFonts w:eastAsiaTheme="majorEastAsia" w:cstheme="majorBidi"/>
      <w:color w:val="272727" w:themeColor="text1" w:themeTint="D8"/>
    </w:rPr>
  </w:style>
  <w:style w:type="paragraph" w:styleId="Title">
    <w:name w:val="Title"/>
    <w:basedOn w:val="Normal"/>
    <w:next w:val="Normal"/>
    <w:link w:val="TitleChar"/>
    <w:uiPriority w:val="10"/>
    <w:qFormat/>
    <w:rsid w:val="009F63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63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6302"/>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63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6302"/>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9F6302"/>
    <w:rPr>
      <w:i/>
      <w:iCs/>
      <w:color w:val="404040" w:themeColor="text1" w:themeTint="BF"/>
    </w:rPr>
  </w:style>
  <w:style w:type="paragraph" w:styleId="ListParagraph">
    <w:name w:val="List Paragraph"/>
    <w:basedOn w:val="Normal"/>
    <w:uiPriority w:val="34"/>
    <w:qFormat/>
    <w:rsid w:val="009F6302"/>
    <w:pPr>
      <w:spacing w:line="278" w:lineRule="auto"/>
      <w:ind w:left="720"/>
      <w:contextualSpacing/>
    </w:pPr>
    <w:rPr>
      <w:sz w:val="24"/>
      <w:szCs w:val="24"/>
    </w:rPr>
  </w:style>
  <w:style w:type="character" w:styleId="IntenseEmphasis">
    <w:name w:val="Intense Emphasis"/>
    <w:basedOn w:val="DefaultParagraphFont"/>
    <w:uiPriority w:val="21"/>
    <w:qFormat/>
    <w:rsid w:val="009F6302"/>
    <w:rPr>
      <w:i/>
      <w:iCs/>
      <w:color w:val="0F4761" w:themeColor="accent1" w:themeShade="BF"/>
    </w:rPr>
  </w:style>
  <w:style w:type="paragraph" w:styleId="IntenseQuote">
    <w:name w:val="Intense Quote"/>
    <w:basedOn w:val="Normal"/>
    <w:next w:val="Normal"/>
    <w:link w:val="IntenseQuoteChar"/>
    <w:uiPriority w:val="30"/>
    <w:qFormat/>
    <w:rsid w:val="009F6302"/>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9F6302"/>
    <w:rPr>
      <w:i/>
      <w:iCs/>
      <w:color w:val="0F4761" w:themeColor="accent1" w:themeShade="BF"/>
    </w:rPr>
  </w:style>
  <w:style w:type="character" w:styleId="IntenseReference">
    <w:name w:val="Intense Reference"/>
    <w:basedOn w:val="DefaultParagraphFont"/>
    <w:uiPriority w:val="32"/>
    <w:qFormat/>
    <w:rsid w:val="009F6302"/>
    <w:rPr>
      <w:b/>
      <w:bCs/>
      <w:smallCaps/>
      <w:color w:val="0F4761" w:themeColor="accent1" w:themeShade="BF"/>
      <w:spacing w:val="5"/>
    </w:rPr>
  </w:style>
  <w:style w:type="character" w:styleId="Hyperlink">
    <w:name w:val="Hyperlink"/>
    <w:basedOn w:val="DefaultParagraphFont"/>
    <w:uiPriority w:val="99"/>
    <w:unhideWhenUsed/>
    <w:rsid w:val="002D3653"/>
    <w:rPr>
      <w:color w:val="467886" w:themeColor="hyperlink"/>
      <w:u w:val="single"/>
    </w:rPr>
  </w:style>
  <w:style w:type="character" w:styleId="UnresolvedMention">
    <w:name w:val="Unresolved Mention"/>
    <w:basedOn w:val="DefaultParagraphFont"/>
    <w:uiPriority w:val="99"/>
    <w:semiHidden/>
    <w:unhideWhenUsed/>
    <w:rsid w:val="002D3653"/>
    <w:rPr>
      <w:color w:val="605E5C"/>
      <w:shd w:val="clear" w:color="auto" w:fill="E1DFDD"/>
    </w:rPr>
  </w:style>
  <w:style w:type="character" w:styleId="CommentReference">
    <w:name w:val="annotation reference"/>
    <w:basedOn w:val="DefaultParagraphFont"/>
    <w:uiPriority w:val="99"/>
    <w:semiHidden/>
    <w:unhideWhenUsed/>
    <w:rsid w:val="004304A3"/>
    <w:rPr>
      <w:sz w:val="16"/>
      <w:szCs w:val="16"/>
    </w:rPr>
  </w:style>
  <w:style w:type="paragraph" w:styleId="CommentText">
    <w:name w:val="annotation text"/>
    <w:basedOn w:val="Normal"/>
    <w:link w:val="CommentTextChar"/>
    <w:uiPriority w:val="99"/>
    <w:semiHidden/>
    <w:unhideWhenUsed/>
    <w:rsid w:val="004304A3"/>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4304A3"/>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Broussard</dc:creator>
  <cp:keywords/>
  <dc:description/>
  <cp:lastModifiedBy>Cheryl Broussard</cp:lastModifiedBy>
  <cp:revision>13</cp:revision>
  <cp:lastPrinted>2024-04-24T21:27:00Z</cp:lastPrinted>
  <dcterms:created xsi:type="dcterms:W3CDTF">2024-04-03T19:20:00Z</dcterms:created>
  <dcterms:modified xsi:type="dcterms:W3CDTF">2024-04-24T21:34:00Z</dcterms:modified>
</cp:coreProperties>
</file>