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37" w:rsidRPr="006E31BC" w:rsidRDefault="00B86537" w:rsidP="00B86537">
      <w:pPr>
        <w:jc w:val="center"/>
        <w:rPr>
          <w:b/>
          <w:sz w:val="28"/>
          <w:szCs w:val="28"/>
        </w:rPr>
      </w:pPr>
      <w:r w:rsidRPr="006E31BC">
        <w:rPr>
          <w:b/>
          <w:sz w:val="28"/>
          <w:szCs w:val="28"/>
        </w:rPr>
        <w:t>LOUISIANA LEGISLATURE ACT 88:</w:t>
      </w:r>
    </w:p>
    <w:p w:rsidR="00B86537" w:rsidRDefault="00B86537" w:rsidP="00B86537">
      <w:pPr>
        <w:jc w:val="center"/>
        <w:rPr>
          <w:color w:val="2E74B5" w:themeColor="accent1" w:themeShade="BF"/>
          <w:sz w:val="28"/>
          <w:szCs w:val="28"/>
        </w:rPr>
      </w:pPr>
      <w:r w:rsidRPr="006E31BC">
        <w:rPr>
          <w:color w:val="2E74B5" w:themeColor="accent1" w:themeShade="BF"/>
          <w:sz w:val="28"/>
          <w:szCs w:val="28"/>
        </w:rPr>
        <w:t>ADVISORY COUNCIL ON HEROIN AND OPIOID PREVENTION AND EDUCATION</w:t>
      </w:r>
    </w:p>
    <w:p w:rsidR="00B86537" w:rsidRDefault="00B86537" w:rsidP="00B86537">
      <w:r>
        <w:rPr>
          <w:color w:val="2E74B5" w:themeColor="accent1" w:themeShade="BF"/>
          <w:sz w:val="28"/>
          <w:szCs w:val="28"/>
        </w:rPr>
        <w:tab/>
      </w:r>
      <w:r>
        <w:t>Date:</w:t>
      </w:r>
      <w:r>
        <w:tab/>
      </w:r>
      <w:r>
        <w:tab/>
      </w:r>
      <w:r w:rsidR="00E847B5">
        <w:t>March 4, 2020</w:t>
      </w:r>
    </w:p>
    <w:p w:rsidR="00B86537" w:rsidRDefault="00E847B5" w:rsidP="00B86537">
      <w:r>
        <w:tab/>
        <w:t>Time:</w:t>
      </w:r>
      <w:r>
        <w:tab/>
      </w:r>
      <w:r>
        <w:tab/>
        <w:t>2:00 – 4:00</w:t>
      </w:r>
      <w:r w:rsidR="00B86537">
        <w:t xml:space="preserve"> p.m.</w:t>
      </w:r>
    </w:p>
    <w:p w:rsidR="00B86537" w:rsidRDefault="00B86537" w:rsidP="00B86537">
      <w:r>
        <w:tab/>
        <w:t>Location:</w:t>
      </w:r>
      <w:r>
        <w:tab/>
        <w:t>Louisiana Department of Health</w:t>
      </w:r>
    </w:p>
    <w:p w:rsidR="00B86537" w:rsidRDefault="00B86537" w:rsidP="00B86537">
      <w:r>
        <w:tab/>
      </w:r>
      <w:r>
        <w:tab/>
      </w:r>
      <w:r>
        <w:tab/>
        <w:t>628 North 4</w:t>
      </w:r>
      <w:r w:rsidRPr="006E31BC">
        <w:rPr>
          <w:vertAlign w:val="superscript"/>
        </w:rPr>
        <w:t>th</w:t>
      </w:r>
      <w:r>
        <w:t xml:space="preserve"> Street, Bienville Building, Room 118</w:t>
      </w:r>
    </w:p>
    <w:p w:rsidR="00B86537" w:rsidRDefault="00B86537" w:rsidP="00B86537">
      <w:r>
        <w:tab/>
      </w:r>
      <w:r>
        <w:tab/>
      </w:r>
      <w:r>
        <w:tab/>
        <w:t>Baton Rouge, LA 70802</w:t>
      </w:r>
    </w:p>
    <w:p w:rsidR="00B86537" w:rsidRDefault="00B86537" w:rsidP="00B86537">
      <w:r>
        <w:tab/>
      </w:r>
      <w:r w:rsidRPr="00A74FD3">
        <w:rPr>
          <w:b/>
          <w:sz w:val="28"/>
          <w:szCs w:val="28"/>
        </w:rPr>
        <w:t>Minutes</w:t>
      </w:r>
      <w:r>
        <w:t>:</w:t>
      </w:r>
    </w:p>
    <w:p w:rsidR="00B86537" w:rsidRDefault="00B86537" w:rsidP="00B86537">
      <w:pPr>
        <w:pStyle w:val="ListParagraph"/>
        <w:numPr>
          <w:ilvl w:val="0"/>
          <w:numId w:val="1"/>
        </w:numPr>
        <w:jc w:val="both"/>
      </w:pPr>
      <w:r>
        <w:t xml:space="preserve">Call to Order - Dr. </w:t>
      </w:r>
      <w:r w:rsidR="00166C62">
        <w:t xml:space="preserve">James </w:t>
      </w:r>
      <w:r>
        <w:t>Hussey cal</w:t>
      </w:r>
      <w:r w:rsidR="00E847B5">
        <w:t>led the meeting to order at 2</w:t>
      </w:r>
      <w:r w:rsidR="00DD4069">
        <w:t>:05pm</w:t>
      </w:r>
    </w:p>
    <w:p w:rsidR="00B86537" w:rsidRDefault="00E847B5" w:rsidP="00B86537">
      <w:pPr>
        <w:pStyle w:val="ListParagraph"/>
        <w:numPr>
          <w:ilvl w:val="0"/>
          <w:numId w:val="1"/>
        </w:numPr>
        <w:jc w:val="both"/>
      </w:pPr>
      <w:r>
        <w:t>Roll Call – A</w:t>
      </w:r>
      <w:r w:rsidR="00947444">
        <w:t xml:space="preserve"> q</w:t>
      </w:r>
      <w:r w:rsidR="001E7CCB">
        <w:t xml:space="preserve">uorum </w:t>
      </w:r>
      <w:proofErr w:type="gramStart"/>
      <w:r w:rsidR="00947444">
        <w:t xml:space="preserve">was </w:t>
      </w:r>
      <w:r>
        <w:t xml:space="preserve">not </w:t>
      </w:r>
      <w:r w:rsidR="001E7CCB">
        <w:t>reached</w:t>
      </w:r>
      <w:proofErr w:type="gramEnd"/>
      <w:r w:rsidR="001E7CCB">
        <w:t>.</w:t>
      </w:r>
    </w:p>
    <w:p w:rsidR="00B86537" w:rsidRPr="00F959CD" w:rsidRDefault="00B86537" w:rsidP="00B86537">
      <w:pPr>
        <w:pStyle w:val="ListParagraph"/>
        <w:ind w:left="1800"/>
        <w:jc w:val="both"/>
        <w:rPr>
          <w:i/>
        </w:rPr>
      </w:pPr>
      <w:r w:rsidRPr="00F959CD">
        <w:rPr>
          <w:i/>
        </w:rPr>
        <w:t>Present:</w:t>
      </w:r>
    </w:p>
    <w:p w:rsidR="00B86537" w:rsidRDefault="00B86537" w:rsidP="00B86537">
      <w:pPr>
        <w:pStyle w:val="ListParagraph"/>
        <w:ind w:left="1800" w:firstLine="360"/>
        <w:jc w:val="both"/>
      </w:pPr>
      <w:r>
        <w:t>Dr. James Hussey (Chair) – Dept. of Health</w:t>
      </w:r>
    </w:p>
    <w:p w:rsidR="00B86537" w:rsidRDefault="00E847B5" w:rsidP="00B86537">
      <w:pPr>
        <w:pStyle w:val="ListParagraph"/>
        <w:ind w:left="1800" w:firstLine="360"/>
        <w:jc w:val="both"/>
      </w:pPr>
      <w:r>
        <w:t>Mona Michelli (Co-Chair)</w:t>
      </w:r>
      <w:r w:rsidR="00B86537">
        <w:t xml:space="preserve"> – Dept. of Children and Family Services</w:t>
      </w:r>
    </w:p>
    <w:p w:rsidR="00B86537" w:rsidRDefault="00B86537" w:rsidP="00B86537">
      <w:pPr>
        <w:pStyle w:val="ListParagraph"/>
        <w:ind w:left="1800" w:firstLine="360"/>
        <w:jc w:val="both"/>
      </w:pPr>
      <w:r>
        <w:t>Michael Comeaux – Dept. of Education</w:t>
      </w:r>
    </w:p>
    <w:p w:rsidR="00B86537" w:rsidRDefault="00B86537" w:rsidP="00B86537">
      <w:pPr>
        <w:pStyle w:val="ListParagraph"/>
        <w:ind w:left="1800" w:firstLine="360"/>
        <w:jc w:val="both"/>
      </w:pPr>
      <w:r>
        <w:t>Major Bob Brown – State Police</w:t>
      </w:r>
    </w:p>
    <w:p w:rsidR="00E847B5" w:rsidRDefault="00E847B5" w:rsidP="00E847B5">
      <w:pPr>
        <w:pStyle w:val="ListParagraph"/>
        <w:ind w:left="1800" w:firstLine="360"/>
        <w:jc w:val="both"/>
      </w:pPr>
      <w:r>
        <w:t>Sheral Kellar –Workforce Commission</w:t>
      </w:r>
    </w:p>
    <w:p w:rsidR="00B86537" w:rsidRDefault="001E7CCB" w:rsidP="00EA5367">
      <w:pPr>
        <w:pStyle w:val="ListParagraph"/>
        <w:ind w:left="1800" w:firstLine="360"/>
        <w:jc w:val="both"/>
      </w:pPr>
      <w:r>
        <w:t>Blake LeBlanc</w:t>
      </w:r>
      <w:r w:rsidR="00B86537">
        <w:t>– Dept. of Public Safety and Corrections</w:t>
      </w:r>
    </w:p>
    <w:p w:rsidR="00B86537" w:rsidRPr="00675744" w:rsidRDefault="00B86537" w:rsidP="00B86537">
      <w:pPr>
        <w:pStyle w:val="ListParagraph"/>
        <w:ind w:left="1800"/>
        <w:jc w:val="both"/>
        <w:rPr>
          <w:i/>
        </w:rPr>
      </w:pPr>
      <w:r w:rsidRPr="00675744">
        <w:rPr>
          <w:i/>
        </w:rPr>
        <w:t xml:space="preserve">Absent: </w:t>
      </w:r>
    </w:p>
    <w:p w:rsidR="00B86537" w:rsidRDefault="00B86537" w:rsidP="00B86537">
      <w:pPr>
        <w:pStyle w:val="ListParagraph"/>
        <w:ind w:left="1800" w:firstLine="360"/>
        <w:jc w:val="both"/>
      </w:pPr>
      <w:r>
        <w:t>Linda Theriot – Veterans Affairs</w:t>
      </w:r>
    </w:p>
    <w:p w:rsidR="00B86537" w:rsidRDefault="001E7CCB" w:rsidP="00B86537">
      <w:pPr>
        <w:pStyle w:val="ListParagraph"/>
        <w:ind w:left="1800" w:firstLine="360"/>
        <w:jc w:val="both"/>
      </w:pPr>
      <w:r>
        <w:t xml:space="preserve">Judge Jules Edwards – </w:t>
      </w:r>
      <w:r w:rsidR="00B86537">
        <w:t>15</w:t>
      </w:r>
      <w:r w:rsidR="00B86537" w:rsidRPr="003A6B9E">
        <w:rPr>
          <w:vertAlign w:val="superscript"/>
        </w:rPr>
        <w:t>th</w:t>
      </w:r>
      <w:r w:rsidR="00B86537">
        <w:t xml:space="preserve"> Judicial District Court   </w:t>
      </w:r>
    </w:p>
    <w:p w:rsidR="00B86537" w:rsidRDefault="00B86537" w:rsidP="00B86537">
      <w:pPr>
        <w:pStyle w:val="ListParagraph"/>
        <w:ind w:left="1800" w:firstLine="360"/>
        <w:jc w:val="both"/>
      </w:pPr>
      <w:r>
        <w:t>Dr. Allison Smith – Board of Regents</w:t>
      </w:r>
    </w:p>
    <w:p w:rsidR="00B86537" w:rsidRDefault="00B86537" w:rsidP="00B86537">
      <w:pPr>
        <w:pStyle w:val="ListParagraph"/>
        <w:ind w:left="1800" w:firstLine="360"/>
        <w:jc w:val="both"/>
      </w:pPr>
      <w:r>
        <w:t>Senator Regina Barrow – Senate</w:t>
      </w:r>
    </w:p>
    <w:p w:rsidR="00E847B5" w:rsidRDefault="00E847B5" w:rsidP="00E847B5">
      <w:pPr>
        <w:pStyle w:val="ListParagraph"/>
        <w:ind w:left="1800" w:firstLine="360"/>
        <w:jc w:val="both"/>
      </w:pPr>
      <w:r>
        <w:t>Monica Taylor – Attorney General’s Office</w:t>
      </w:r>
    </w:p>
    <w:p w:rsidR="00E847B5" w:rsidRDefault="00E847B5" w:rsidP="00E847B5">
      <w:pPr>
        <w:pStyle w:val="ListParagraph"/>
        <w:ind w:left="1800" w:firstLine="360"/>
        <w:jc w:val="both"/>
      </w:pPr>
      <w:r>
        <w:t>Elsie Joan Brown- House of Representatives</w:t>
      </w:r>
    </w:p>
    <w:p w:rsidR="00166C62" w:rsidRDefault="00166C62" w:rsidP="00E847B5">
      <w:pPr>
        <w:pStyle w:val="ListParagraph"/>
        <w:ind w:left="1800" w:firstLine="360"/>
        <w:jc w:val="both"/>
      </w:pPr>
      <w:r>
        <w:t>Travis Thomas- Dept. of Insurance</w:t>
      </w:r>
    </w:p>
    <w:p w:rsidR="00B86537" w:rsidRDefault="00B86537" w:rsidP="00B86537">
      <w:pPr>
        <w:pStyle w:val="ListParagraph"/>
        <w:numPr>
          <w:ilvl w:val="0"/>
          <w:numId w:val="1"/>
        </w:numPr>
        <w:jc w:val="both"/>
      </w:pPr>
      <w:r>
        <w:t>A</w:t>
      </w:r>
      <w:r w:rsidR="002A77EA">
        <w:t>pproval of</w:t>
      </w:r>
      <w:r>
        <w:t xml:space="preserve"> agenda- </w:t>
      </w:r>
      <w:r w:rsidR="002A77EA">
        <w:t xml:space="preserve">Chair </w:t>
      </w:r>
      <w:r w:rsidR="00E847B5">
        <w:t xml:space="preserve">Dr. Hussey walked through the agenda, but due to no quorum, the agenda </w:t>
      </w:r>
      <w:proofErr w:type="gramStart"/>
      <w:r w:rsidR="00E847B5">
        <w:t>was not approved</w:t>
      </w:r>
      <w:proofErr w:type="gramEnd"/>
      <w:r w:rsidR="00E847B5">
        <w:t>.</w:t>
      </w:r>
    </w:p>
    <w:p w:rsidR="00B86537" w:rsidRDefault="00B86537" w:rsidP="0057375C">
      <w:pPr>
        <w:pStyle w:val="ListParagraph"/>
        <w:numPr>
          <w:ilvl w:val="0"/>
          <w:numId w:val="1"/>
        </w:numPr>
        <w:jc w:val="both"/>
      </w:pPr>
      <w:r>
        <w:t xml:space="preserve">Approval of </w:t>
      </w:r>
      <w:r w:rsidR="0062625F">
        <w:t xml:space="preserve">November </w:t>
      </w:r>
      <w:r w:rsidR="002A77EA">
        <w:t xml:space="preserve">2019 </w:t>
      </w:r>
      <w:r w:rsidR="0062625F">
        <w:t xml:space="preserve">meeting </w:t>
      </w:r>
      <w:r w:rsidR="00A85A4F">
        <w:t>minutes</w:t>
      </w:r>
      <w:r>
        <w:t xml:space="preserve">- </w:t>
      </w:r>
      <w:r w:rsidR="0062625F">
        <w:t>T</w:t>
      </w:r>
      <w:r w:rsidR="00E847B5">
        <w:t>he council did not vote on the minutes, as there was no quorum.</w:t>
      </w:r>
    </w:p>
    <w:p w:rsidR="002A77EA" w:rsidRDefault="002A77EA" w:rsidP="0057375C">
      <w:pPr>
        <w:pStyle w:val="ListParagraph"/>
        <w:numPr>
          <w:ilvl w:val="0"/>
          <w:numId w:val="1"/>
        </w:numPr>
        <w:jc w:val="both"/>
      </w:pPr>
      <w:r>
        <w:t xml:space="preserve">Co- Chair Discussion- Chair Dr. Hussey announces that </w:t>
      </w:r>
      <w:r w:rsidR="00166C62">
        <w:t xml:space="preserve">Co-Chair </w:t>
      </w:r>
      <w:r>
        <w:t xml:space="preserve">Mona Michelli is willing to continue as Co-Chair but wanted to see if anyone else is willing or eager to step in as Co-Chair instead. It is agreed by the council that Co-Chair Mona Michelli is doing a great job and would like </w:t>
      </w:r>
      <w:proofErr w:type="gramStart"/>
      <w:r>
        <w:t>for her</w:t>
      </w:r>
      <w:proofErr w:type="gramEnd"/>
      <w:r>
        <w:t xml:space="preserve"> to continue in that role.</w:t>
      </w:r>
    </w:p>
    <w:p w:rsidR="0062625F" w:rsidRDefault="0062625F" w:rsidP="0057375C">
      <w:pPr>
        <w:pStyle w:val="ListParagraph"/>
        <w:numPr>
          <w:ilvl w:val="0"/>
          <w:numId w:val="1"/>
        </w:numPr>
        <w:jc w:val="both"/>
      </w:pPr>
      <w:r>
        <w:t xml:space="preserve">Review of Final Recommendations- </w:t>
      </w:r>
      <w:r w:rsidR="002A77EA">
        <w:t>Before going in to the recommendations,</w:t>
      </w:r>
      <w:r w:rsidR="00166C62">
        <w:t xml:space="preserve"> Chair</w:t>
      </w:r>
      <w:r w:rsidR="002A77EA">
        <w:t xml:space="preserve"> Dr. Hussey gave thanks to all who helped and contributed to the HOPE Council 2019 End of Year Report. The </w:t>
      </w:r>
      <w:r w:rsidR="00166C62">
        <w:t>r</w:t>
      </w:r>
      <w:r w:rsidR="006F4A8F">
        <w:t>ecomm</w:t>
      </w:r>
      <w:r w:rsidR="002A77EA">
        <w:t>e</w:t>
      </w:r>
      <w:r w:rsidR="006F4A8F">
        <w:t>n</w:t>
      </w:r>
      <w:r w:rsidR="002A77EA">
        <w:t>dations</w:t>
      </w:r>
      <w:r w:rsidR="00166C62">
        <w:t xml:space="preserve"> from the 2019 Report are as follows</w:t>
      </w:r>
      <w:r w:rsidR="002A77EA">
        <w:t>:</w:t>
      </w:r>
    </w:p>
    <w:p w:rsidR="00514820" w:rsidRPr="0062625F" w:rsidRDefault="00CC2351" w:rsidP="0062625F">
      <w:pPr>
        <w:pStyle w:val="ListParagraph"/>
        <w:numPr>
          <w:ilvl w:val="1"/>
          <w:numId w:val="1"/>
        </w:numPr>
        <w:jc w:val="both"/>
      </w:pPr>
      <w:r w:rsidRPr="0062625F">
        <w:t>Continue Community of Caring Workgroup dialogue,</w:t>
      </w:r>
    </w:p>
    <w:p w:rsidR="00514820" w:rsidRPr="0062625F" w:rsidRDefault="00CC2351" w:rsidP="0062625F">
      <w:pPr>
        <w:pStyle w:val="ListParagraph"/>
        <w:numPr>
          <w:ilvl w:val="1"/>
          <w:numId w:val="1"/>
        </w:numPr>
        <w:jc w:val="both"/>
      </w:pPr>
      <w:r w:rsidRPr="0062625F">
        <w:t>Improve access to alternatives to opioids for management of chronic and severe pain,</w:t>
      </w:r>
    </w:p>
    <w:p w:rsidR="00514820" w:rsidRPr="0062625F" w:rsidRDefault="00CC2351" w:rsidP="0062625F">
      <w:pPr>
        <w:pStyle w:val="ListParagraph"/>
        <w:numPr>
          <w:ilvl w:val="1"/>
          <w:numId w:val="1"/>
        </w:numPr>
        <w:jc w:val="both"/>
      </w:pPr>
      <w:r w:rsidRPr="0062625F">
        <w:t xml:space="preserve">Educate public and providers relative to dangers of synthetic opioids, opioid misuse, stigma, alternatives to opioid pain management, opioid addiction-related trauma, early recognition of symptoms, as well as education on availability of services, </w:t>
      </w:r>
    </w:p>
    <w:p w:rsidR="00514820" w:rsidRPr="0062625F" w:rsidRDefault="00CC2351" w:rsidP="0062625F">
      <w:pPr>
        <w:pStyle w:val="ListParagraph"/>
        <w:numPr>
          <w:ilvl w:val="1"/>
          <w:numId w:val="1"/>
        </w:numPr>
        <w:jc w:val="both"/>
      </w:pPr>
      <w:r w:rsidRPr="0062625F">
        <w:t>Incentivize providers to care for those with opioid use disorders, especially those in specialized populations,</w:t>
      </w:r>
    </w:p>
    <w:p w:rsidR="00514820" w:rsidRPr="0062625F" w:rsidRDefault="00CC2351" w:rsidP="0062625F">
      <w:pPr>
        <w:pStyle w:val="ListParagraph"/>
        <w:numPr>
          <w:ilvl w:val="1"/>
          <w:numId w:val="1"/>
        </w:numPr>
        <w:jc w:val="both"/>
      </w:pPr>
      <w:r w:rsidRPr="0062625F">
        <w:lastRenderedPageBreak/>
        <w:t>Work to expand access to Medication-Assisted Treatment in emergency departments, hospitals and substance use residential facilities,</w:t>
      </w:r>
    </w:p>
    <w:p w:rsidR="00514820" w:rsidRPr="0062625F" w:rsidRDefault="00CC2351" w:rsidP="0062625F">
      <w:pPr>
        <w:pStyle w:val="ListParagraph"/>
        <w:numPr>
          <w:ilvl w:val="1"/>
          <w:numId w:val="1"/>
        </w:numPr>
        <w:jc w:val="both"/>
      </w:pPr>
      <w:r w:rsidRPr="0062625F">
        <w:t>Enhance harm reduction strategies,</w:t>
      </w:r>
    </w:p>
    <w:p w:rsidR="00514820" w:rsidRPr="0062625F" w:rsidRDefault="00CC2351" w:rsidP="0062625F">
      <w:pPr>
        <w:pStyle w:val="ListParagraph"/>
        <w:numPr>
          <w:ilvl w:val="1"/>
          <w:numId w:val="1"/>
        </w:numPr>
        <w:jc w:val="both"/>
      </w:pPr>
      <w:r w:rsidRPr="0062625F">
        <w:t>Increase access to, affordability of and utilization of Naloxone,</w:t>
      </w:r>
    </w:p>
    <w:p w:rsidR="0062625F" w:rsidRDefault="00166C62" w:rsidP="0062625F">
      <w:pPr>
        <w:pStyle w:val="ListParagraph"/>
        <w:numPr>
          <w:ilvl w:val="1"/>
          <w:numId w:val="1"/>
        </w:numPr>
        <w:jc w:val="both"/>
      </w:pPr>
      <w:r>
        <w:t>Continue</w:t>
      </w:r>
      <w:r w:rsidR="00CC2351" w:rsidRPr="0062625F">
        <w:t xml:space="preserve"> development of Care Coordination, Peer Support Services, and Peer-to-Peer Consultation.</w:t>
      </w:r>
    </w:p>
    <w:p w:rsidR="002A77EA" w:rsidRDefault="006F4A8F" w:rsidP="002A77EA">
      <w:pPr>
        <w:pStyle w:val="ListParagraph"/>
        <w:numPr>
          <w:ilvl w:val="0"/>
          <w:numId w:val="1"/>
        </w:numPr>
        <w:jc w:val="both"/>
      </w:pPr>
      <w:r>
        <w:t>Discussion of 2020 Advisory Council Strategy</w:t>
      </w:r>
    </w:p>
    <w:p w:rsidR="00571C41" w:rsidRDefault="006F4A8F" w:rsidP="000715F0">
      <w:pPr>
        <w:pStyle w:val="ListParagraph"/>
        <w:numPr>
          <w:ilvl w:val="1"/>
          <w:numId w:val="1"/>
        </w:numPr>
      </w:pPr>
      <w:r w:rsidRPr="006F4A8F">
        <w:t>Co</w:t>
      </w:r>
      <w:r w:rsidR="000715F0">
        <w:t>ntinuation of Impact Workgroups- Dr. Hussey mention</w:t>
      </w:r>
      <w:r w:rsidR="00571C41">
        <w:t>ed</w:t>
      </w:r>
      <w:r w:rsidR="000715F0">
        <w:t xml:space="preserve"> that </w:t>
      </w:r>
      <w:r w:rsidR="00571C41">
        <w:t>three</w:t>
      </w:r>
      <w:r w:rsidR="000715F0">
        <w:t xml:space="preserve"> workgroups </w:t>
      </w:r>
      <w:proofErr w:type="gramStart"/>
      <w:r w:rsidR="000715F0">
        <w:t>were formed</w:t>
      </w:r>
      <w:proofErr w:type="gramEnd"/>
      <w:r w:rsidR="000715F0">
        <w:t xml:space="preserve"> </w:t>
      </w:r>
      <w:r w:rsidR="00571C41">
        <w:t xml:space="preserve">last year </w:t>
      </w:r>
      <w:r w:rsidR="000715F0">
        <w:t>to spur discussions for recommendations. If anyone is interested in joining</w:t>
      </w:r>
      <w:r w:rsidR="00571C41">
        <w:t>,</w:t>
      </w:r>
      <w:r w:rsidR="000715F0">
        <w:t xml:space="preserve"> </w:t>
      </w:r>
      <w:proofErr w:type="gramStart"/>
      <w:r w:rsidR="000715F0">
        <w:t>they</w:t>
      </w:r>
      <w:proofErr w:type="gramEnd"/>
      <w:r w:rsidR="000715F0">
        <w:t xml:space="preserve"> may contact Dr. Hussey</w:t>
      </w:r>
      <w:r w:rsidR="00AC558D">
        <w:t xml:space="preserve"> or Catherine Peay</w:t>
      </w:r>
      <w:r w:rsidR="00571C41">
        <w:t>.</w:t>
      </w:r>
      <w:r w:rsidR="000715F0">
        <w:t xml:space="preserve"> He asked </w:t>
      </w:r>
      <w:r w:rsidR="00571C41">
        <w:t>for</w:t>
      </w:r>
      <w:r w:rsidR="000715F0">
        <w:t xml:space="preserve"> thoughts on </w:t>
      </w:r>
      <w:r w:rsidR="00571C41">
        <w:t xml:space="preserve">the </w:t>
      </w:r>
      <w:r w:rsidR="000715F0">
        <w:t xml:space="preserve">continuation of these groups. </w:t>
      </w:r>
    </w:p>
    <w:p w:rsidR="00571C41" w:rsidRDefault="000715F0" w:rsidP="00571C41">
      <w:pPr>
        <w:ind w:left="2520"/>
      </w:pPr>
      <w:r>
        <w:t xml:space="preserve">Jay Besse </w:t>
      </w:r>
      <w:r w:rsidR="00571C41">
        <w:t>spoke up,</w:t>
      </w:r>
      <w:r>
        <w:t xml:space="preserve"> stating he thinks it</w:t>
      </w:r>
      <w:r w:rsidR="00571C41">
        <w:t xml:space="preserve"> i</w:t>
      </w:r>
      <w:r>
        <w:t xml:space="preserve">s important to revisit items previously </w:t>
      </w:r>
      <w:r w:rsidR="00571C41">
        <w:t>outlined,</w:t>
      </w:r>
      <w:r>
        <w:t xml:space="preserve"> items that are feasible </w:t>
      </w:r>
      <w:r w:rsidR="00571C41">
        <w:t>to</w:t>
      </w:r>
      <w:r>
        <w:t xml:space="preserve"> do this year</w:t>
      </w:r>
      <w:r w:rsidR="00571C41">
        <w:t>,</w:t>
      </w:r>
      <w:r>
        <w:t xml:space="preserve"> and then </w:t>
      </w:r>
      <w:r w:rsidR="00571C41">
        <w:t>what i</w:t>
      </w:r>
      <w:r>
        <w:t>s</w:t>
      </w:r>
      <w:r w:rsidR="00571C41">
        <w:t xml:space="preserve"> potentially</w:t>
      </w:r>
      <w:r>
        <w:t xml:space="preserve"> missing.</w:t>
      </w:r>
      <w:r w:rsidR="00571C41">
        <w:t xml:space="preserve"> He would like to figure out a project the workgroup </w:t>
      </w:r>
      <w:proofErr w:type="gramStart"/>
      <w:r w:rsidR="00571C41">
        <w:t>can</w:t>
      </w:r>
      <w:proofErr w:type="gramEnd"/>
      <w:r w:rsidR="00571C41">
        <w:t xml:space="preserve"> do such as gauge individuals from other states and apply </w:t>
      </w:r>
      <w:r w:rsidR="00AC558D">
        <w:t xml:space="preserve">some of the same </w:t>
      </w:r>
      <w:r w:rsidR="00571C41">
        <w:t xml:space="preserve">principles </w:t>
      </w:r>
      <w:r w:rsidR="00AC558D">
        <w:t xml:space="preserve">here </w:t>
      </w:r>
      <w:r w:rsidR="00571C41">
        <w:t xml:space="preserve">in LA. </w:t>
      </w:r>
    </w:p>
    <w:p w:rsidR="006F4A8F" w:rsidRPr="006F4A8F" w:rsidRDefault="00166C62" w:rsidP="00571C41">
      <w:pPr>
        <w:ind w:left="2520"/>
      </w:pPr>
      <w:r>
        <w:t xml:space="preserve">Co-Chair </w:t>
      </w:r>
      <w:r w:rsidR="00571C41">
        <w:t>Mona Michelli st</w:t>
      </w:r>
      <w:r>
        <w:t>ated that a Committee C</w:t>
      </w:r>
      <w:r w:rsidR="00571C41">
        <w:t xml:space="preserve">hair </w:t>
      </w:r>
      <w:proofErr w:type="gramStart"/>
      <w:r w:rsidR="00571C41">
        <w:t>is nee</w:t>
      </w:r>
      <w:r>
        <w:t>ded</w:t>
      </w:r>
      <w:proofErr w:type="gramEnd"/>
      <w:r>
        <w:t xml:space="preserve"> for the Community workgroup, and i</w:t>
      </w:r>
      <w:r w:rsidR="00AC558D">
        <w:t xml:space="preserve">f anyone is interested, </w:t>
      </w:r>
      <w:r>
        <w:t xml:space="preserve">they may </w:t>
      </w:r>
      <w:r w:rsidR="00AC558D">
        <w:t>reach out to Mona Michelli, Dr. Hussey, or Catherine Peay.</w:t>
      </w:r>
    </w:p>
    <w:p w:rsidR="006F4A8F" w:rsidRDefault="006F4A8F" w:rsidP="006F4A8F">
      <w:pPr>
        <w:pStyle w:val="ListParagraph"/>
        <w:numPr>
          <w:ilvl w:val="1"/>
          <w:numId w:val="1"/>
        </w:numPr>
      </w:pPr>
      <w:r w:rsidRPr="006F4A8F">
        <w:t>Review/Presentations of Promising/Best Practices</w:t>
      </w:r>
      <w:r w:rsidR="00AC558D">
        <w:t xml:space="preserve">- In order to keep this going and </w:t>
      </w:r>
      <w:r w:rsidR="00166C62">
        <w:t>to make an impact, Chair Dr. Hussey said he</w:t>
      </w:r>
      <w:r w:rsidR="00AC558D">
        <w:t xml:space="preserve"> would like to include presentations on the agenda like promising practices and model programs to inform</w:t>
      </w:r>
      <w:r w:rsidR="00166C62">
        <w:t>,</w:t>
      </w:r>
      <w:r w:rsidR="00AC558D">
        <w:t xml:space="preserve"> which may get others interested in carrying out these practices in the</w:t>
      </w:r>
      <w:r w:rsidR="00166C62">
        <w:t>ir communities. He</w:t>
      </w:r>
      <w:r w:rsidR="00AC558D">
        <w:t xml:space="preserve"> mentioned that he would like to hear about substance use courts, naloxone programs within Higher Ed. If anyone has ideas of good presentations, send them to Cather</w:t>
      </w:r>
      <w:r w:rsidR="00E20EA3">
        <w:t>ine Peay or Dr. Hussey. Kristy Miller</w:t>
      </w:r>
      <w:r w:rsidR="00166C62">
        <w:t xml:space="preserve"> recommends having presenters on</w:t>
      </w:r>
      <w:r w:rsidR="007727B8">
        <w:t xml:space="preserve"> practices the council may want to recommend. </w:t>
      </w:r>
      <w:proofErr w:type="gramStart"/>
      <w:r w:rsidR="007727B8">
        <w:t>So</w:t>
      </w:r>
      <w:proofErr w:type="gramEnd"/>
      <w:r w:rsidR="007727B8">
        <w:t xml:space="preserve"> the council should consider </w:t>
      </w:r>
      <w:r w:rsidR="00166C62">
        <w:t xml:space="preserve">how </w:t>
      </w:r>
      <w:r w:rsidR="007727B8">
        <w:t>to scale up the model, as this will help the council in reaching its charge of the Interagency Coordination Plan.</w:t>
      </w:r>
    </w:p>
    <w:p w:rsidR="007727B8" w:rsidRDefault="007727B8" w:rsidP="007727B8">
      <w:pPr>
        <w:pStyle w:val="ListParagraph"/>
        <w:numPr>
          <w:ilvl w:val="0"/>
          <w:numId w:val="1"/>
        </w:numPr>
      </w:pPr>
      <w:r>
        <w:t>Office of Pub</w:t>
      </w:r>
      <w:r w:rsidR="00C62BB7">
        <w:t>l</w:t>
      </w:r>
      <w:r>
        <w:t>ic Health/LODSS</w:t>
      </w:r>
      <w:r w:rsidR="00701545">
        <w:t xml:space="preserve"> </w:t>
      </w:r>
      <w:r w:rsidR="00861E74">
        <w:t>- Nell Wilson gave a presentation on continued projects, new projects and data offered by LODSS. Some of the continued projects include:</w:t>
      </w:r>
    </w:p>
    <w:p w:rsidR="00595EA0" w:rsidRPr="00861E74" w:rsidRDefault="008B4AB9" w:rsidP="00861E74">
      <w:pPr>
        <w:pStyle w:val="ListParagraph"/>
        <w:numPr>
          <w:ilvl w:val="1"/>
          <w:numId w:val="1"/>
        </w:numPr>
      </w:pPr>
      <w:r w:rsidRPr="00861E74">
        <w:t xml:space="preserve">Report ED data from syndromic surveillance “chief complaint” data on suspected drug overdoses. </w:t>
      </w:r>
    </w:p>
    <w:p w:rsidR="00595EA0" w:rsidRPr="00861E74" w:rsidRDefault="008B4AB9" w:rsidP="00861E74">
      <w:pPr>
        <w:pStyle w:val="ListParagraph"/>
        <w:numPr>
          <w:ilvl w:val="1"/>
          <w:numId w:val="1"/>
        </w:numPr>
      </w:pPr>
      <w:r w:rsidRPr="00861E74">
        <w:t>Work with coroners and toxicology labs to collect descriptions of</w:t>
      </w:r>
      <w:bookmarkStart w:id="0" w:name="_GoBack"/>
      <w:bookmarkEnd w:id="0"/>
      <w:r w:rsidRPr="00861E74">
        <w:t xml:space="preserve"> drug overdose death circumstances; report to CDC and disseminate trends through BHI data products</w:t>
      </w:r>
    </w:p>
    <w:p w:rsidR="00595EA0" w:rsidRPr="00861E74" w:rsidRDefault="008B4AB9" w:rsidP="00861E74">
      <w:pPr>
        <w:pStyle w:val="ListParagraph"/>
        <w:numPr>
          <w:ilvl w:val="1"/>
          <w:numId w:val="1"/>
        </w:numPr>
      </w:pPr>
      <w:r w:rsidRPr="00861E74">
        <w:t xml:space="preserve">Funds directed to NMS Labs for comprehensive toxicology testing on behalf of 56 parish coroners. </w:t>
      </w:r>
    </w:p>
    <w:p w:rsidR="00861E74" w:rsidRDefault="008B4AB9" w:rsidP="00861E74">
      <w:pPr>
        <w:pStyle w:val="ListParagraph"/>
        <w:numPr>
          <w:ilvl w:val="1"/>
          <w:numId w:val="1"/>
        </w:numPr>
        <w:spacing w:after="0"/>
      </w:pPr>
      <w:r w:rsidRPr="00861E74">
        <w:t>Continuation of death, injury, and healthcare utilization data on LODSS (</w:t>
      </w:r>
      <w:hyperlink r:id="rId7" w:history="1">
        <w:r w:rsidRPr="00861E74">
          <w:rPr>
            <w:rStyle w:val="Hyperlink"/>
          </w:rPr>
          <w:t>https://lodss.ldh.la.gov</w:t>
        </w:r>
      </w:hyperlink>
      <w:r w:rsidRPr="00861E74">
        <w:t xml:space="preserve">) </w:t>
      </w:r>
    </w:p>
    <w:p w:rsidR="00861E74" w:rsidRDefault="00861E74" w:rsidP="00861E74">
      <w:pPr>
        <w:pStyle w:val="ListParagraph"/>
        <w:spacing w:after="0"/>
        <w:ind w:left="1800"/>
      </w:pPr>
      <w:r>
        <w:t>New projects include:</w:t>
      </w:r>
    </w:p>
    <w:p w:rsidR="00595EA0" w:rsidRPr="00861E74" w:rsidRDefault="008B4AB9" w:rsidP="00861E74">
      <w:pPr>
        <w:numPr>
          <w:ilvl w:val="0"/>
          <w:numId w:val="8"/>
        </w:numPr>
        <w:spacing w:after="0"/>
      </w:pPr>
      <w:r w:rsidRPr="00861E74">
        <w:t>Examine the associations between opioid morbidity and mortality with social, psychological, and environmental factors in Louisiana</w:t>
      </w:r>
    </w:p>
    <w:p w:rsidR="00595EA0" w:rsidRPr="00861E74" w:rsidRDefault="008B4AB9" w:rsidP="00861E74">
      <w:pPr>
        <w:numPr>
          <w:ilvl w:val="0"/>
          <w:numId w:val="8"/>
        </w:numPr>
        <w:spacing w:after="0"/>
      </w:pPr>
      <w:r w:rsidRPr="00861E74">
        <w:t>Publish more detailed summary data on the demographics of opioid prescription data</w:t>
      </w:r>
    </w:p>
    <w:p w:rsidR="00595EA0" w:rsidRPr="00861E74" w:rsidRDefault="008B4AB9" w:rsidP="00861E74">
      <w:pPr>
        <w:numPr>
          <w:ilvl w:val="0"/>
          <w:numId w:val="8"/>
        </w:numPr>
        <w:spacing w:after="0"/>
      </w:pPr>
      <w:r w:rsidRPr="00861E74">
        <w:t>More analysis of toxicology data – types and combinations of drugs used</w:t>
      </w:r>
    </w:p>
    <w:p w:rsidR="00595EA0" w:rsidRPr="00861E74" w:rsidRDefault="008B4AB9" w:rsidP="00861E74">
      <w:pPr>
        <w:numPr>
          <w:ilvl w:val="0"/>
          <w:numId w:val="8"/>
        </w:numPr>
        <w:spacing w:after="0"/>
      </w:pPr>
      <w:r w:rsidRPr="00861E74">
        <w:t>Evaluation of reported drug specificity before and after the implementation of the LEERS “Opioid Button.”</w:t>
      </w:r>
    </w:p>
    <w:p w:rsidR="00861E74" w:rsidRDefault="008B4AB9" w:rsidP="00C62BB7">
      <w:pPr>
        <w:numPr>
          <w:ilvl w:val="0"/>
          <w:numId w:val="8"/>
        </w:numPr>
        <w:spacing w:after="0"/>
      </w:pPr>
      <w:r w:rsidRPr="00861E74">
        <w:t>Pilot parish-wide implementation of ODMAP in Orleans Parish</w:t>
      </w:r>
    </w:p>
    <w:p w:rsidR="0062625F" w:rsidRDefault="00C62BB7" w:rsidP="00C62BB7">
      <w:pPr>
        <w:spacing w:after="0"/>
        <w:ind w:left="1440"/>
      </w:pPr>
      <w:r>
        <w:t xml:space="preserve">        LODSS Surveillance data discussed includes:</w:t>
      </w:r>
    </w:p>
    <w:p w:rsidR="00C62BB7" w:rsidRDefault="00C62BB7" w:rsidP="00C62BB7">
      <w:pPr>
        <w:pStyle w:val="ListParagraph"/>
        <w:numPr>
          <w:ilvl w:val="0"/>
          <w:numId w:val="9"/>
        </w:numPr>
        <w:spacing w:after="0"/>
      </w:pPr>
      <w:r>
        <w:t>Drug-involved deaths in LA</w:t>
      </w:r>
    </w:p>
    <w:p w:rsidR="00C62BB7" w:rsidRDefault="00C62BB7" w:rsidP="00C62BB7">
      <w:pPr>
        <w:pStyle w:val="ListParagraph"/>
        <w:numPr>
          <w:ilvl w:val="0"/>
          <w:numId w:val="9"/>
        </w:numPr>
        <w:spacing w:after="0"/>
      </w:pPr>
      <w:r>
        <w:lastRenderedPageBreak/>
        <w:t>Opioid-involved deaths in LA</w:t>
      </w:r>
    </w:p>
    <w:p w:rsidR="00C62BB7" w:rsidRDefault="00C62BB7" w:rsidP="00C62BB7">
      <w:pPr>
        <w:pStyle w:val="ListParagraph"/>
        <w:numPr>
          <w:ilvl w:val="0"/>
          <w:numId w:val="9"/>
        </w:numPr>
        <w:spacing w:after="0"/>
      </w:pPr>
      <w:r>
        <w:t>Deaths by specific opioids used</w:t>
      </w:r>
    </w:p>
    <w:p w:rsidR="00C62BB7" w:rsidRDefault="00C62BB7" w:rsidP="00C62BB7">
      <w:pPr>
        <w:pStyle w:val="ListParagraph"/>
        <w:numPr>
          <w:ilvl w:val="0"/>
          <w:numId w:val="9"/>
        </w:numPr>
        <w:spacing w:after="0"/>
      </w:pPr>
      <w:r>
        <w:t>Drug-poisoning deaths by Region</w:t>
      </w:r>
    </w:p>
    <w:p w:rsidR="00C62BB7" w:rsidRPr="00C62BB7" w:rsidRDefault="00C62BB7" w:rsidP="00C62BB7">
      <w:pPr>
        <w:pStyle w:val="ListParagraph"/>
        <w:numPr>
          <w:ilvl w:val="0"/>
          <w:numId w:val="9"/>
        </w:numPr>
        <w:spacing w:after="0"/>
      </w:pPr>
      <w:r w:rsidRPr="00C62BB7">
        <w:rPr>
          <w:rFonts w:ascii="Calibri" w:eastAsia="Calibri" w:hAnsi="Calibri"/>
          <w:bCs/>
          <w:color w:val="000000"/>
          <w:kern w:val="24"/>
        </w:rPr>
        <w:t>Hospital admissions involving opioid</w:t>
      </w:r>
      <w:r>
        <w:rPr>
          <w:rFonts w:ascii="Calibri" w:eastAsia="Calibri" w:hAnsi="Calibri"/>
          <w:bCs/>
          <w:color w:val="000000"/>
          <w:kern w:val="24"/>
        </w:rPr>
        <w:t xml:space="preserve"> poisoning</w:t>
      </w:r>
      <w:r w:rsidRPr="00C62BB7">
        <w:rPr>
          <w:rFonts w:ascii="Calibri" w:eastAsia="Calibri" w:hAnsi="Calibri"/>
          <w:bCs/>
          <w:color w:val="000000"/>
          <w:kern w:val="24"/>
        </w:rPr>
        <w:t xml:space="preserve"> and heroin poisoning by quarter</w:t>
      </w:r>
    </w:p>
    <w:p w:rsidR="00C62BB7" w:rsidRPr="00C62BB7" w:rsidRDefault="00C62BB7" w:rsidP="00C62BB7">
      <w:pPr>
        <w:pStyle w:val="ListParagraph"/>
        <w:numPr>
          <w:ilvl w:val="0"/>
          <w:numId w:val="9"/>
        </w:numPr>
        <w:spacing w:after="0"/>
      </w:pPr>
      <w:r>
        <w:rPr>
          <w:rFonts w:ascii="Calibri" w:eastAsia="Calibri" w:hAnsi="Calibri"/>
          <w:bCs/>
          <w:color w:val="000000"/>
          <w:kern w:val="24"/>
        </w:rPr>
        <w:t>OTP coverage in LA</w:t>
      </w:r>
    </w:p>
    <w:p w:rsidR="00EA1915" w:rsidRPr="00EA1915" w:rsidRDefault="00C62BB7" w:rsidP="00EA1915">
      <w:pPr>
        <w:pStyle w:val="ListParagraph"/>
        <w:numPr>
          <w:ilvl w:val="0"/>
          <w:numId w:val="9"/>
        </w:numPr>
        <w:spacing w:after="0"/>
      </w:pPr>
      <w:r>
        <w:rPr>
          <w:rFonts w:ascii="Calibri" w:eastAsia="Calibri" w:hAnsi="Calibri"/>
          <w:bCs/>
          <w:color w:val="000000"/>
          <w:kern w:val="24"/>
        </w:rPr>
        <w:t>Types of providers in LA</w:t>
      </w:r>
    </w:p>
    <w:p w:rsidR="003B440F" w:rsidRDefault="00341F52" w:rsidP="00D00A99">
      <w:pPr>
        <w:pStyle w:val="ListParagraph"/>
        <w:numPr>
          <w:ilvl w:val="0"/>
          <w:numId w:val="1"/>
        </w:numPr>
        <w:spacing w:after="0"/>
      </w:pPr>
      <w:r w:rsidRPr="00341F52">
        <w:t xml:space="preserve">LSU </w:t>
      </w:r>
      <w:proofErr w:type="spellStart"/>
      <w:r w:rsidRPr="00341F52">
        <w:t>LaSOR</w:t>
      </w:r>
      <w:proofErr w:type="spellEnd"/>
      <w:r w:rsidRPr="00341F52">
        <w:t>/Hub &amp; Spoke Overview</w:t>
      </w:r>
      <w:r w:rsidRPr="00134C32">
        <w:rPr>
          <w:b/>
        </w:rPr>
        <w:t xml:space="preserve"> </w:t>
      </w:r>
      <w:r w:rsidR="00D00A99">
        <w:t>- Michelle Hamrick gave a</w:t>
      </w:r>
      <w:r w:rsidR="003B440F">
        <w:t>n overview of LSUHSC’s role with the</w:t>
      </w:r>
      <w:r>
        <w:t xml:space="preserve"> </w:t>
      </w:r>
      <w:proofErr w:type="spellStart"/>
      <w:r>
        <w:t>LaSOR</w:t>
      </w:r>
      <w:proofErr w:type="spellEnd"/>
      <w:r>
        <w:t xml:space="preserve"> Project</w:t>
      </w:r>
      <w:r w:rsidR="003B440F">
        <w:t xml:space="preserve">, which is to enhance and expand the capacity of OUD Treatment. She reviewed the Hub &amp; spoke model and then spoke on the benefits of </w:t>
      </w:r>
      <w:proofErr w:type="spellStart"/>
      <w:r w:rsidR="003B440F">
        <w:t>LaSOR</w:t>
      </w:r>
      <w:proofErr w:type="spellEnd"/>
      <w:r w:rsidR="003B440F">
        <w:t xml:space="preserve"> to the OBOTs, which include:</w:t>
      </w:r>
    </w:p>
    <w:p w:rsidR="003B440F" w:rsidRDefault="0068491F" w:rsidP="003B440F">
      <w:pPr>
        <w:pStyle w:val="ListParagraph"/>
        <w:numPr>
          <w:ilvl w:val="1"/>
          <w:numId w:val="1"/>
        </w:numPr>
      </w:pPr>
      <w:r w:rsidRPr="003B440F">
        <w:t>SCT Team works directly with OBOT staff to support treatment</w:t>
      </w:r>
    </w:p>
    <w:p w:rsidR="002C771E" w:rsidRPr="003B440F" w:rsidRDefault="0068491F" w:rsidP="003B440F">
      <w:pPr>
        <w:pStyle w:val="ListParagraph"/>
        <w:numPr>
          <w:ilvl w:val="2"/>
          <w:numId w:val="1"/>
        </w:numPr>
      </w:pPr>
      <w:r w:rsidRPr="003B440F">
        <w:t>Screening, brief intervention, and referral to treatment (SBIRT) services, clinical assessment, case coordination, recovery support</w:t>
      </w:r>
    </w:p>
    <w:p w:rsidR="003B440F" w:rsidRDefault="0068491F" w:rsidP="003B440F">
      <w:pPr>
        <w:pStyle w:val="ListParagraph"/>
        <w:numPr>
          <w:ilvl w:val="1"/>
          <w:numId w:val="1"/>
        </w:numPr>
      </w:pPr>
      <w:r w:rsidRPr="003B440F">
        <w:t>Financial compensation for case consultations between prescriber and SCT</w:t>
      </w:r>
    </w:p>
    <w:p w:rsidR="002C771E" w:rsidRPr="003B440F" w:rsidRDefault="0068491F" w:rsidP="003B440F">
      <w:pPr>
        <w:pStyle w:val="ListParagraph"/>
        <w:numPr>
          <w:ilvl w:val="2"/>
          <w:numId w:val="1"/>
        </w:numPr>
      </w:pPr>
      <w:r w:rsidRPr="003B440F">
        <w:t>$300 for initial visit and $150 for monthly visits thereafter</w:t>
      </w:r>
    </w:p>
    <w:p w:rsidR="002C771E" w:rsidRPr="003B440F" w:rsidRDefault="0068491F" w:rsidP="003B440F">
      <w:pPr>
        <w:pStyle w:val="ListParagraph"/>
        <w:numPr>
          <w:ilvl w:val="1"/>
          <w:numId w:val="1"/>
        </w:numPr>
      </w:pPr>
      <w:r w:rsidRPr="003B440F">
        <w:t>Able to bill Medicaid for reimbursement for services</w:t>
      </w:r>
    </w:p>
    <w:p w:rsidR="002C771E" w:rsidRDefault="0068491F" w:rsidP="003B440F">
      <w:pPr>
        <w:pStyle w:val="ListParagraph"/>
        <w:numPr>
          <w:ilvl w:val="1"/>
          <w:numId w:val="1"/>
        </w:numPr>
      </w:pPr>
      <w:r w:rsidRPr="003B440F">
        <w:t>LSUHSC Addiction Psychiatry staff available for professional consults</w:t>
      </w:r>
    </w:p>
    <w:p w:rsidR="00E17F13" w:rsidRDefault="00F10EC9" w:rsidP="00E17F13">
      <w:pPr>
        <w:spacing w:after="0"/>
        <w:ind w:left="1800"/>
      </w:pPr>
      <w:r>
        <w:t xml:space="preserve">Michelle Hamrick </w:t>
      </w:r>
      <w:r w:rsidR="000B0F8D">
        <w:t xml:space="preserve">then shared some of the </w:t>
      </w:r>
      <w:proofErr w:type="spellStart"/>
      <w:r w:rsidR="000B0F8D">
        <w:t>LaSOR</w:t>
      </w:r>
      <w:proofErr w:type="spellEnd"/>
      <w:r w:rsidR="000B0F8D">
        <w:t xml:space="preserve"> updates, </w:t>
      </w:r>
      <w:r w:rsidR="00E17F13">
        <w:t>successes, and barriers. Some of these barriers include:</w:t>
      </w:r>
    </w:p>
    <w:p w:rsidR="00E17F13" w:rsidRDefault="0068491F" w:rsidP="00E17F13">
      <w:pPr>
        <w:pStyle w:val="ListParagraph"/>
        <w:numPr>
          <w:ilvl w:val="0"/>
          <w:numId w:val="15"/>
        </w:numPr>
        <w:spacing w:after="0"/>
      </w:pPr>
      <w:r w:rsidRPr="00E17F13">
        <w:t>Shortage of qualified staff in the state, especially rural areas</w:t>
      </w:r>
    </w:p>
    <w:p w:rsidR="00E17F13" w:rsidRDefault="0068491F" w:rsidP="00E17F13">
      <w:pPr>
        <w:pStyle w:val="ListParagraph"/>
        <w:numPr>
          <w:ilvl w:val="0"/>
          <w:numId w:val="15"/>
        </w:numPr>
        <w:spacing w:after="0"/>
      </w:pPr>
      <w:r w:rsidRPr="00E17F13">
        <w:t>Lack of X-waivered prescribers in the state and physician reluctance</w:t>
      </w:r>
    </w:p>
    <w:p w:rsidR="00E17F13" w:rsidRDefault="0068491F" w:rsidP="00E17F13">
      <w:pPr>
        <w:pStyle w:val="ListParagraph"/>
        <w:numPr>
          <w:ilvl w:val="0"/>
          <w:numId w:val="15"/>
        </w:numPr>
        <w:spacing w:after="0"/>
      </w:pPr>
      <w:r w:rsidRPr="00E17F13">
        <w:t>Stigma about MAT and resistance to switching to a treatment model from an abstinence model</w:t>
      </w:r>
    </w:p>
    <w:p w:rsidR="00E17F13" w:rsidRDefault="0068491F" w:rsidP="00E17F13">
      <w:pPr>
        <w:pStyle w:val="ListParagraph"/>
        <w:numPr>
          <w:ilvl w:val="0"/>
          <w:numId w:val="15"/>
        </w:numPr>
        <w:spacing w:after="0"/>
      </w:pPr>
      <w:r w:rsidRPr="00E17F13">
        <w:t>OBOT and prescriber turnover</w:t>
      </w:r>
    </w:p>
    <w:p w:rsidR="00E17F13" w:rsidRDefault="0068491F" w:rsidP="00E17F13">
      <w:pPr>
        <w:pStyle w:val="ListParagraph"/>
        <w:numPr>
          <w:ilvl w:val="0"/>
          <w:numId w:val="15"/>
        </w:numPr>
        <w:spacing w:after="0"/>
      </w:pPr>
      <w:r w:rsidRPr="00E17F13">
        <w:t>Onboarding requirements at OBOTs can delay start treatment</w:t>
      </w:r>
    </w:p>
    <w:p w:rsidR="002C771E" w:rsidRDefault="0068491F" w:rsidP="00E17F13">
      <w:pPr>
        <w:pStyle w:val="ListParagraph"/>
        <w:numPr>
          <w:ilvl w:val="0"/>
          <w:numId w:val="15"/>
        </w:numPr>
        <w:spacing w:after="0"/>
      </w:pPr>
      <w:r w:rsidRPr="00E17F13">
        <w:t>Lengthy contracting and hiring processes</w:t>
      </w:r>
    </w:p>
    <w:p w:rsidR="00E17F13" w:rsidRDefault="00E17F13" w:rsidP="00E17F13">
      <w:pPr>
        <w:spacing w:after="0"/>
        <w:ind w:left="1440"/>
      </w:pPr>
      <w:r>
        <w:t xml:space="preserve">       She said the </w:t>
      </w:r>
      <w:proofErr w:type="spellStart"/>
      <w:r w:rsidR="0068491F" w:rsidRPr="00E17F13">
        <w:t>LaSOR</w:t>
      </w:r>
      <w:proofErr w:type="spellEnd"/>
      <w:r w:rsidR="0068491F" w:rsidRPr="00E17F13">
        <w:t xml:space="preserve"> Project has expanded statewide</w:t>
      </w:r>
      <w:r>
        <w:t xml:space="preserve"> capacity in the following ways:</w:t>
      </w:r>
    </w:p>
    <w:p w:rsidR="002C771E" w:rsidRPr="00E17F13" w:rsidRDefault="0068491F" w:rsidP="00E17F13">
      <w:pPr>
        <w:pStyle w:val="ListParagraph"/>
        <w:numPr>
          <w:ilvl w:val="0"/>
          <w:numId w:val="18"/>
        </w:numPr>
        <w:spacing w:after="0"/>
      </w:pPr>
      <w:r w:rsidRPr="00E17F13">
        <w:t>Encouraged more prescribers to obtain or use their X-waiver</w:t>
      </w:r>
    </w:p>
    <w:p w:rsidR="002C771E" w:rsidRPr="00E17F13" w:rsidRDefault="0068491F" w:rsidP="00E17F13">
      <w:pPr>
        <w:numPr>
          <w:ilvl w:val="0"/>
          <w:numId w:val="18"/>
        </w:numPr>
        <w:spacing w:after="0"/>
      </w:pPr>
      <w:r w:rsidRPr="00E17F13">
        <w:t>Provided X-waiver trainings to prescribers</w:t>
      </w:r>
    </w:p>
    <w:p w:rsidR="002C771E" w:rsidRPr="00E17F13" w:rsidRDefault="0068491F" w:rsidP="00E17F13">
      <w:pPr>
        <w:numPr>
          <w:ilvl w:val="0"/>
          <w:numId w:val="18"/>
        </w:numPr>
        <w:spacing w:after="0"/>
      </w:pPr>
      <w:r w:rsidRPr="00E17F13">
        <w:t>Recruited multiple types of prescribers: Nurse Practitioners and Physician’s Assistants are also eligible to apply for an X-waiver not just physicians</w:t>
      </w:r>
    </w:p>
    <w:p w:rsidR="002C771E" w:rsidRPr="00E17F13" w:rsidRDefault="0068491F" w:rsidP="00E17F13">
      <w:pPr>
        <w:numPr>
          <w:ilvl w:val="0"/>
          <w:numId w:val="18"/>
        </w:numPr>
        <w:spacing w:after="0"/>
      </w:pPr>
      <w:r w:rsidRPr="00E17F13">
        <w:t>Ensured that multiple OBOTs are available in each region throughout the state</w:t>
      </w:r>
    </w:p>
    <w:p w:rsidR="002C771E" w:rsidRPr="00E17F13" w:rsidRDefault="0068491F" w:rsidP="00E17F13">
      <w:pPr>
        <w:numPr>
          <w:ilvl w:val="0"/>
          <w:numId w:val="18"/>
        </w:numPr>
        <w:spacing w:after="0"/>
      </w:pPr>
      <w:r w:rsidRPr="00E17F13">
        <w:t>Emphasis on underinsured and pregnant females as patients expanded care for those who often cannot find or afford OUD treatment</w:t>
      </w:r>
    </w:p>
    <w:p w:rsidR="00E17F13" w:rsidRDefault="00E17F13" w:rsidP="00E17F13">
      <w:pPr>
        <w:spacing w:after="0"/>
        <w:ind w:left="1800"/>
      </w:pPr>
      <w:r>
        <w:t>Michelle Hamrick wrapped her presentation up with some recommendations:</w:t>
      </w:r>
    </w:p>
    <w:p w:rsidR="002C771E" w:rsidRPr="00E17F13" w:rsidRDefault="0068491F" w:rsidP="00E17F13">
      <w:pPr>
        <w:numPr>
          <w:ilvl w:val="0"/>
          <w:numId w:val="20"/>
        </w:numPr>
        <w:spacing w:after="0"/>
      </w:pPr>
      <w:r w:rsidRPr="00E17F13">
        <w:t>Educate prescribers and general public about MAT—stigma reduction</w:t>
      </w:r>
    </w:p>
    <w:p w:rsidR="002C771E" w:rsidRPr="00E17F13" w:rsidRDefault="0068491F" w:rsidP="00E17F13">
      <w:pPr>
        <w:numPr>
          <w:ilvl w:val="0"/>
          <w:numId w:val="20"/>
        </w:numPr>
        <w:spacing w:after="0"/>
      </w:pPr>
      <w:r w:rsidRPr="00E17F13">
        <w:t>Incentivize prescribers: financial, clinic set-up and improvement, service reimbursement</w:t>
      </w:r>
    </w:p>
    <w:p w:rsidR="002C771E" w:rsidRPr="00E17F13" w:rsidRDefault="0068491F" w:rsidP="00E17F13">
      <w:pPr>
        <w:numPr>
          <w:ilvl w:val="0"/>
          <w:numId w:val="20"/>
        </w:numPr>
        <w:spacing w:after="0"/>
      </w:pPr>
      <w:r w:rsidRPr="00E17F13">
        <w:t>Implement and expand the use of telehealth to support MAT</w:t>
      </w:r>
    </w:p>
    <w:p w:rsidR="002C771E" w:rsidRPr="00E17F13" w:rsidRDefault="0068491F" w:rsidP="00E17F13">
      <w:pPr>
        <w:numPr>
          <w:ilvl w:val="0"/>
          <w:numId w:val="20"/>
        </w:numPr>
        <w:spacing w:after="0"/>
      </w:pPr>
      <w:r w:rsidRPr="00E17F13">
        <w:t xml:space="preserve">Link providers with resources such as Project ECHO and SAMHSA’s Providers Clinical Support System (PCSS) </w:t>
      </w:r>
      <w:hyperlink r:id="rId8" w:history="1">
        <w:r w:rsidRPr="00E17F13">
          <w:rPr>
            <w:rStyle w:val="Hyperlink"/>
          </w:rPr>
          <w:t>https://</w:t>
        </w:r>
      </w:hyperlink>
      <w:hyperlink r:id="rId9" w:history="1">
        <w:r w:rsidRPr="00E17F13">
          <w:rPr>
            <w:rStyle w:val="Hyperlink"/>
          </w:rPr>
          <w:t>www.samhsa.gov/providers-clinical-support-system-medication-assisted-treatment</w:t>
        </w:r>
      </w:hyperlink>
    </w:p>
    <w:p w:rsidR="00D00A99" w:rsidRDefault="0068491F" w:rsidP="00E17F13">
      <w:pPr>
        <w:numPr>
          <w:ilvl w:val="0"/>
          <w:numId w:val="20"/>
        </w:numPr>
        <w:spacing w:after="0"/>
      </w:pPr>
      <w:r w:rsidRPr="00E17F13">
        <w:t>Encourage organizations with wraparound services (e.g. FQHCs) to offer MAT</w:t>
      </w:r>
      <w:r w:rsidR="00D00A99">
        <w:t xml:space="preserve"> </w:t>
      </w:r>
    </w:p>
    <w:p w:rsidR="00EA1915" w:rsidRDefault="00DA6A79" w:rsidP="00EA1915">
      <w:pPr>
        <w:pStyle w:val="ListParagraph"/>
        <w:numPr>
          <w:ilvl w:val="0"/>
          <w:numId w:val="1"/>
        </w:numPr>
        <w:spacing w:after="0"/>
      </w:pPr>
      <w:r w:rsidRPr="002161F2">
        <w:t>CAHS Mobile Unit</w:t>
      </w:r>
      <w:r w:rsidR="00B22A0F">
        <w:t xml:space="preserve"> </w:t>
      </w:r>
      <w:r w:rsidR="002161F2">
        <w:t xml:space="preserve">- Jan Laughinghouse </w:t>
      </w:r>
      <w:r w:rsidR="00031570">
        <w:t>with Capital Area Human Services District gave an introduction on the mobile unit.</w:t>
      </w:r>
      <w:r w:rsidR="00752FA5">
        <w:t xml:space="preserve"> The purpose of the </w:t>
      </w:r>
      <w:r w:rsidR="00752FA5" w:rsidRPr="00752FA5">
        <w:t xml:space="preserve">CAHSD Opioid Mobile Outreach Unit is to provide outreach primarily targeting opioid use or misuse in emergency rooms, criminal justice population, pregnant women, homeless individuals, state-recognized tribes, veterans, and other diverse populations. </w:t>
      </w:r>
      <w:r w:rsidR="00031570">
        <w:t xml:space="preserve"> She said that they are contracting with Capital Area Re-entry, as CAHSD did not want to duplicate the work they are already doing. </w:t>
      </w:r>
      <w:r w:rsidR="00752FA5">
        <w:t xml:space="preserve">The team has been working and collecting data, but the unit has been difficult to launch while dealing with bureaucracy. They do, however expect to </w:t>
      </w:r>
      <w:r w:rsidR="00752FA5">
        <w:lastRenderedPageBreak/>
        <w:t xml:space="preserve">launch in March. Barriers include, that </w:t>
      </w:r>
      <w:r w:rsidR="00AC35A5">
        <w:t>t</w:t>
      </w:r>
      <w:r w:rsidR="00752FA5">
        <w:t xml:space="preserve">hey have not been able to get certain initiatives </w:t>
      </w:r>
      <w:r w:rsidR="00AC35A5">
        <w:t>working well in others states to move forward because</w:t>
      </w:r>
      <w:r w:rsidR="00752FA5">
        <w:t xml:space="preserve"> they </w:t>
      </w:r>
      <w:proofErr w:type="gramStart"/>
      <w:r w:rsidR="00752FA5">
        <w:t>get</w:t>
      </w:r>
      <w:proofErr w:type="gramEnd"/>
      <w:r w:rsidR="00752FA5">
        <w:t xml:space="preserve"> bogged down in legal. An example </w:t>
      </w:r>
      <w:r w:rsidR="00286845">
        <w:t xml:space="preserve">of a harm reduction initiative </w:t>
      </w:r>
      <w:r w:rsidR="00752FA5">
        <w:t>is</w:t>
      </w:r>
      <w:r w:rsidR="00286845">
        <w:t xml:space="preserve"> the</w:t>
      </w:r>
      <w:r w:rsidR="00AC35A5">
        <w:t xml:space="preserve"> fentanyl test strips. There wa</w:t>
      </w:r>
      <w:r w:rsidR="00752FA5">
        <w:t>s a question about BTNX</w:t>
      </w:r>
      <w:r w:rsidR="00286845">
        <w:t xml:space="preserve"> strips,</w:t>
      </w:r>
      <w:r w:rsidR="00752FA5">
        <w:t xml:space="preserve"> which </w:t>
      </w:r>
      <w:proofErr w:type="gramStart"/>
      <w:r w:rsidR="00752FA5">
        <w:t>has been tested</w:t>
      </w:r>
      <w:proofErr w:type="gramEnd"/>
      <w:r w:rsidR="00752FA5">
        <w:t xml:space="preserve"> by Johns Hopkins</w:t>
      </w:r>
      <w:r w:rsidR="003909B6">
        <w:t>. The BTNX strips</w:t>
      </w:r>
      <w:r w:rsidR="00286845">
        <w:t xml:space="preserve"> detect fentanyl and the price is $1 a strip. They want to know if this is something they can do going forward</w:t>
      </w:r>
      <w:r w:rsidR="003909B6">
        <w:t>, as t</w:t>
      </w:r>
      <w:r w:rsidR="00286845">
        <w:t>hey want this unit to be affective. O</w:t>
      </w:r>
      <w:r w:rsidR="003909B6">
        <w:t xml:space="preserve">ffice of </w:t>
      </w:r>
      <w:r w:rsidR="00286845">
        <w:t>B</w:t>
      </w:r>
      <w:r w:rsidR="003909B6">
        <w:t xml:space="preserve">ehavioral </w:t>
      </w:r>
      <w:r w:rsidR="00286845">
        <w:t>H</w:t>
      </w:r>
      <w:r w:rsidR="003909B6">
        <w:t>ealth (OBH)</w:t>
      </w:r>
      <w:r w:rsidR="00286845">
        <w:t xml:space="preserve"> staff is looking in to it.</w:t>
      </w:r>
    </w:p>
    <w:p w:rsidR="003909B6" w:rsidRDefault="003909B6" w:rsidP="003909B6">
      <w:pPr>
        <w:pStyle w:val="ListParagraph"/>
        <w:spacing w:after="0"/>
        <w:ind w:left="1800"/>
      </w:pPr>
    </w:p>
    <w:p w:rsidR="002748AF" w:rsidRDefault="003909B6" w:rsidP="003909B6">
      <w:pPr>
        <w:pStyle w:val="ListParagraph"/>
        <w:spacing w:after="0"/>
        <w:ind w:left="1800"/>
      </w:pPr>
      <w:r>
        <w:t xml:space="preserve">Rhonda Irving is the CEO and Founder of Capital Area Re-entry, and she spoke </w:t>
      </w:r>
      <w:r w:rsidR="002748AF">
        <w:t>about</w:t>
      </w:r>
      <w:r>
        <w:t xml:space="preserve"> the mobile unit</w:t>
      </w:r>
      <w:r w:rsidR="002748AF">
        <w:t>, as well</w:t>
      </w:r>
      <w:r>
        <w:t>. She</w:t>
      </w:r>
      <w:r w:rsidR="002748AF">
        <w:t xml:space="preserve"> also touched on the syringe service program</w:t>
      </w:r>
      <w:r>
        <w:t xml:space="preserve"> she provides.</w:t>
      </w:r>
      <w:r w:rsidR="002748AF">
        <w:t xml:space="preserve"> </w:t>
      </w:r>
    </w:p>
    <w:p w:rsidR="002748AF" w:rsidRDefault="002748AF" w:rsidP="003909B6">
      <w:pPr>
        <w:pStyle w:val="ListParagraph"/>
        <w:spacing w:after="0"/>
        <w:ind w:left="1800"/>
      </w:pPr>
    </w:p>
    <w:p w:rsidR="003909B6" w:rsidRDefault="002748AF" w:rsidP="003909B6">
      <w:pPr>
        <w:pStyle w:val="ListParagraph"/>
        <w:spacing w:after="0"/>
        <w:ind w:left="1800"/>
      </w:pPr>
      <w:r>
        <w:t>Fentanyl test strips came up again, and Dr. Hussey suggested that this is something to consider as an upcoming recommendation. Dr. Jose Calderon, from the audience suggested possibly forming a legal taskforce to discuss and resolve these issues around care coordination.</w:t>
      </w:r>
    </w:p>
    <w:p w:rsidR="007D0C44" w:rsidRDefault="007D0C44" w:rsidP="003909B6">
      <w:pPr>
        <w:pStyle w:val="ListParagraph"/>
        <w:spacing w:after="0"/>
        <w:ind w:left="1800"/>
      </w:pPr>
    </w:p>
    <w:p w:rsidR="002748AF" w:rsidRDefault="007D0C44" w:rsidP="00B65D23">
      <w:pPr>
        <w:pStyle w:val="ListParagraph"/>
        <w:spacing w:after="0"/>
        <w:ind w:left="1800"/>
      </w:pPr>
      <w:r>
        <w:t>Dr. Hussey asked members if they liked having three presentations each meeting. All members agreed to three and offered suggestions which included: drug courts, Board of Regents, pain management, chiropractors, FQHCs, OBOTs, stigma affecting the care system, peer support specialists, treatment services for pregnant mothers, National Association of Drug Investigators (NADI), other state efforts. Chair Dr. Hussey also mentioned setting up virt</w:t>
      </w:r>
      <w:r w:rsidR="00AC35A5">
        <w:t>ual presentations to cover more</w:t>
      </w:r>
      <w:r>
        <w:t xml:space="preserve"> topics, as well. The group was open to this.</w:t>
      </w:r>
    </w:p>
    <w:p w:rsidR="00031570" w:rsidRPr="002161F2" w:rsidRDefault="007D0C44" w:rsidP="00EA1915">
      <w:pPr>
        <w:pStyle w:val="ListParagraph"/>
        <w:numPr>
          <w:ilvl w:val="0"/>
          <w:numId w:val="1"/>
        </w:numPr>
        <w:spacing w:after="0"/>
      </w:pPr>
      <w:r>
        <w:t>Public Comment</w:t>
      </w:r>
      <w:r w:rsidR="00B65D23">
        <w:t>- no comments</w:t>
      </w:r>
    </w:p>
    <w:p w:rsidR="00B86537" w:rsidRDefault="00D465F4" w:rsidP="00EA1915">
      <w:pPr>
        <w:pStyle w:val="ListParagraph"/>
        <w:numPr>
          <w:ilvl w:val="0"/>
          <w:numId w:val="1"/>
        </w:numPr>
        <w:spacing w:after="0"/>
      </w:pPr>
      <w:r>
        <w:t>N</w:t>
      </w:r>
      <w:r w:rsidR="00EA5367">
        <w:t>ext Steps</w:t>
      </w:r>
    </w:p>
    <w:p w:rsidR="00B86537" w:rsidRDefault="00B65D23" w:rsidP="00EA5367">
      <w:pPr>
        <w:pStyle w:val="ListParagraph"/>
        <w:numPr>
          <w:ilvl w:val="1"/>
          <w:numId w:val="1"/>
        </w:numPr>
        <w:spacing w:after="0" w:line="240" w:lineRule="auto"/>
        <w:jc w:val="both"/>
      </w:pPr>
      <w:r>
        <w:t xml:space="preserve">Potential speakers </w:t>
      </w:r>
      <w:r w:rsidR="00AC35A5">
        <w:t xml:space="preserve">at future meetings </w:t>
      </w:r>
      <w:proofErr w:type="gramStart"/>
      <w:r>
        <w:t>will be discussed and decided</w:t>
      </w:r>
      <w:proofErr w:type="gramEnd"/>
      <w:r>
        <w:t>.</w:t>
      </w:r>
    </w:p>
    <w:p w:rsidR="00B65D23" w:rsidRDefault="00B65D23" w:rsidP="00EA5367">
      <w:pPr>
        <w:pStyle w:val="ListParagraph"/>
        <w:numPr>
          <w:ilvl w:val="1"/>
          <w:numId w:val="1"/>
        </w:numPr>
        <w:spacing w:after="0" w:line="240" w:lineRule="auto"/>
        <w:jc w:val="both"/>
      </w:pPr>
      <w:r>
        <w:t xml:space="preserve">Change of date for upcoming HOPE meeting:  September </w:t>
      </w:r>
      <w:proofErr w:type="gramStart"/>
      <w:r>
        <w:t>2</w:t>
      </w:r>
      <w:r w:rsidRPr="00B65D23">
        <w:rPr>
          <w:vertAlign w:val="superscript"/>
        </w:rPr>
        <w:t>nd</w:t>
      </w:r>
      <w:proofErr w:type="gramEnd"/>
      <w:r>
        <w:t xml:space="preserve"> date is now moved to September 9</w:t>
      </w:r>
      <w:r w:rsidRPr="00B65D23">
        <w:rPr>
          <w:vertAlign w:val="superscript"/>
        </w:rPr>
        <w:t>th</w:t>
      </w:r>
      <w:r>
        <w:t>.</w:t>
      </w:r>
    </w:p>
    <w:p w:rsidR="00B86537" w:rsidRDefault="00B86537" w:rsidP="00B86537">
      <w:pPr>
        <w:pStyle w:val="ListParagraph"/>
        <w:numPr>
          <w:ilvl w:val="0"/>
          <w:numId w:val="1"/>
        </w:numPr>
        <w:spacing w:after="0" w:line="240" w:lineRule="auto"/>
        <w:jc w:val="both"/>
      </w:pPr>
      <w:r>
        <w:t>Dr. H</w:t>
      </w:r>
      <w:r w:rsidR="00EA5367">
        <w:t>ussey adjourned the meeting at 3</w:t>
      </w:r>
      <w:r w:rsidR="00B65D23">
        <w:t>:50</w:t>
      </w:r>
      <w:r w:rsidR="00EA5367">
        <w:t>pm</w:t>
      </w:r>
      <w:r>
        <w:t>.</w:t>
      </w:r>
    </w:p>
    <w:p w:rsidR="00B86537" w:rsidRDefault="00B86537" w:rsidP="00B86537">
      <w:pPr>
        <w:pStyle w:val="ListParagraph"/>
        <w:spacing w:after="0" w:line="240" w:lineRule="auto"/>
        <w:ind w:left="2160"/>
        <w:jc w:val="both"/>
      </w:pPr>
    </w:p>
    <w:p w:rsidR="00B86537" w:rsidRDefault="00B86537" w:rsidP="00B86537">
      <w:pPr>
        <w:pStyle w:val="ListParagraph"/>
        <w:spacing w:after="0" w:line="240" w:lineRule="auto"/>
        <w:ind w:left="1800"/>
        <w:jc w:val="both"/>
      </w:pPr>
      <w:r>
        <w:t xml:space="preserve">           </w:t>
      </w:r>
    </w:p>
    <w:p w:rsidR="00B86537" w:rsidRDefault="00B86537" w:rsidP="00B86537">
      <w:pPr>
        <w:spacing w:after="0" w:line="240" w:lineRule="auto"/>
        <w:jc w:val="both"/>
      </w:pPr>
    </w:p>
    <w:p w:rsidR="00B86537" w:rsidRDefault="00B86537" w:rsidP="00B86537">
      <w:pPr>
        <w:spacing w:after="0" w:line="240" w:lineRule="auto"/>
        <w:ind w:left="720"/>
        <w:jc w:val="both"/>
      </w:pPr>
    </w:p>
    <w:p w:rsidR="00B86537" w:rsidRDefault="00B86537" w:rsidP="00B86537">
      <w:pPr>
        <w:pStyle w:val="ListParagraph"/>
        <w:spacing w:after="0" w:line="240" w:lineRule="auto"/>
        <w:ind w:left="3240"/>
        <w:jc w:val="both"/>
      </w:pPr>
    </w:p>
    <w:p w:rsidR="00B86537" w:rsidRDefault="00B86537" w:rsidP="00B86537">
      <w:pPr>
        <w:jc w:val="both"/>
      </w:pPr>
      <w:r>
        <w:tab/>
      </w:r>
      <w:r>
        <w:tab/>
      </w:r>
      <w:r>
        <w:tab/>
        <w:t xml:space="preserve"> </w:t>
      </w:r>
    </w:p>
    <w:p w:rsidR="000A1422" w:rsidRDefault="000A1422"/>
    <w:sectPr w:rsidR="000A1422" w:rsidSect="000A142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4D" w:rsidRDefault="00B9544D">
      <w:pPr>
        <w:spacing w:after="0" w:line="240" w:lineRule="auto"/>
      </w:pPr>
      <w:r>
        <w:separator/>
      </w:r>
    </w:p>
  </w:endnote>
  <w:endnote w:type="continuationSeparator" w:id="0">
    <w:p w:rsidR="00B9544D" w:rsidRDefault="00B9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4D" w:rsidRDefault="00B9544D">
      <w:pPr>
        <w:spacing w:after="0" w:line="240" w:lineRule="auto"/>
      </w:pPr>
      <w:r>
        <w:separator/>
      </w:r>
    </w:p>
  </w:footnote>
  <w:footnote w:type="continuationSeparator" w:id="0">
    <w:p w:rsidR="00B9544D" w:rsidRDefault="00B9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02753"/>
      <w:docPartObj>
        <w:docPartGallery w:val="Watermarks"/>
        <w:docPartUnique/>
      </w:docPartObj>
    </w:sdtPr>
    <w:sdtEndPr/>
    <w:sdtContent>
      <w:p w:rsidR="00EA5367" w:rsidRDefault="00701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99D"/>
    <w:multiLevelType w:val="hybridMultilevel"/>
    <w:tmpl w:val="94343724"/>
    <w:lvl w:ilvl="0" w:tplc="9C26071C">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654BBE"/>
    <w:multiLevelType w:val="hybridMultilevel"/>
    <w:tmpl w:val="FE467888"/>
    <w:lvl w:ilvl="0" w:tplc="9B3022C8">
      <w:start w:val="1"/>
      <w:numFmt w:val="bullet"/>
      <w:lvlText w:val="•"/>
      <w:lvlJc w:val="left"/>
      <w:pPr>
        <w:tabs>
          <w:tab w:val="num" w:pos="720"/>
        </w:tabs>
        <w:ind w:left="720" w:hanging="360"/>
      </w:pPr>
      <w:rPr>
        <w:rFonts w:ascii="Arial" w:hAnsi="Arial" w:hint="default"/>
      </w:rPr>
    </w:lvl>
    <w:lvl w:ilvl="1" w:tplc="9E92F680">
      <w:start w:val="142"/>
      <w:numFmt w:val="bullet"/>
      <w:lvlText w:val="•"/>
      <w:lvlJc w:val="left"/>
      <w:pPr>
        <w:tabs>
          <w:tab w:val="num" w:pos="1440"/>
        </w:tabs>
        <w:ind w:left="1440" w:hanging="360"/>
      </w:pPr>
      <w:rPr>
        <w:rFonts w:ascii="Arial" w:hAnsi="Arial" w:hint="default"/>
      </w:rPr>
    </w:lvl>
    <w:lvl w:ilvl="2" w:tplc="1B1EC7EA" w:tentative="1">
      <w:start w:val="1"/>
      <w:numFmt w:val="bullet"/>
      <w:lvlText w:val="•"/>
      <w:lvlJc w:val="left"/>
      <w:pPr>
        <w:tabs>
          <w:tab w:val="num" w:pos="2160"/>
        </w:tabs>
        <w:ind w:left="2160" w:hanging="360"/>
      </w:pPr>
      <w:rPr>
        <w:rFonts w:ascii="Arial" w:hAnsi="Arial" w:hint="default"/>
      </w:rPr>
    </w:lvl>
    <w:lvl w:ilvl="3" w:tplc="09AA0F6A" w:tentative="1">
      <w:start w:val="1"/>
      <w:numFmt w:val="bullet"/>
      <w:lvlText w:val="•"/>
      <w:lvlJc w:val="left"/>
      <w:pPr>
        <w:tabs>
          <w:tab w:val="num" w:pos="2880"/>
        </w:tabs>
        <w:ind w:left="2880" w:hanging="360"/>
      </w:pPr>
      <w:rPr>
        <w:rFonts w:ascii="Arial" w:hAnsi="Arial" w:hint="default"/>
      </w:rPr>
    </w:lvl>
    <w:lvl w:ilvl="4" w:tplc="9D925D90" w:tentative="1">
      <w:start w:val="1"/>
      <w:numFmt w:val="bullet"/>
      <w:lvlText w:val="•"/>
      <w:lvlJc w:val="left"/>
      <w:pPr>
        <w:tabs>
          <w:tab w:val="num" w:pos="3600"/>
        </w:tabs>
        <w:ind w:left="3600" w:hanging="360"/>
      </w:pPr>
      <w:rPr>
        <w:rFonts w:ascii="Arial" w:hAnsi="Arial" w:hint="default"/>
      </w:rPr>
    </w:lvl>
    <w:lvl w:ilvl="5" w:tplc="E36ADF3C" w:tentative="1">
      <w:start w:val="1"/>
      <w:numFmt w:val="bullet"/>
      <w:lvlText w:val="•"/>
      <w:lvlJc w:val="left"/>
      <w:pPr>
        <w:tabs>
          <w:tab w:val="num" w:pos="4320"/>
        </w:tabs>
        <w:ind w:left="4320" w:hanging="360"/>
      </w:pPr>
      <w:rPr>
        <w:rFonts w:ascii="Arial" w:hAnsi="Arial" w:hint="default"/>
      </w:rPr>
    </w:lvl>
    <w:lvl w:ilvl="6" w:tplc="9724B7AE" w:tentative="1">
      <w:start w:val="1"/>
      <w:numFmt w:val="bullet"/>
      <w:lvlText w:val="•"/>
      <w:lvlJc w:val="left"/>
      <w:pPr>
        <w:tabs>
          <w:tab w:val="num" w:pos="5040"/>
        </w:tabs>
        <w:ind w:left="5040" w:hanging="360"/>
      </w:pPr>
      <w:rPr>
        <w:rFonts w:ascii="Arial" w:hAnsi="Arial" w:hint="default"/>
      </w:rPr>
    </w:lvl>
    <w:lvl w:ilvl="7" w:tplc="05C80AE8" w:tentative="1">
      <w:start w:val="1"/>
      <w:numFmt w:val="bullet"/>
      <w:lvlText w:val="•"/>
      <w:lvlJc w:val="left"/>
      <w:pPr>
        <w:tabs>
          <w:tab w:val="num" w:pos="5760"/>
        </w:tabs>
        <w:ind w:left="5760" w:hanging="360"/>
      </w:pPr>
      <w:rPr>
        <w:rFonts w:ascii="Arial" w:hAnsi="Arial" w:hint="default"/>
      </w:rPr>
    </w:lvl>
    <w:lvl w:ilvl="8" w:tplc="E12283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329E4"/>
    <w:multiLevelType w:val="hybridMultilevel"/>
    <w:tmpl w:val="7D0A504C"/>
    <w:lvl w:ilvl="0" w:tplc="C2224322">
      <w:start w:val="1"/>
      <w:numFmt w:val="bullet"/>
      <w:lvlText w:val=""/>
      <w:lvlJc w:val="left"/>
      <w:pPr>
        <w:tabs>
          <w:tab w:val="num" w:pos="2160"/>
        </w:tabs>
        <w:ind w:left="2160" w:hanging="360"/>
      </w:pPr>
      <w:rPr>
        <w:rFonts w:ascii="Wingdings 2" w:hAnsi="Wingdings 2" w:hint="default"/>
      </w:rPr>
    </w:lvl>
    <w:lvl w:ilvl="1" w:tplc="B9EABD2A" w:tentative="1">
      <w:start w:val="1"/>
      <w:numFmt w:val="bullet"/>
      <w:lvlText w:val=""/>
      <w:lvlJc w:val="left"/>
      <w:pPr>
        <w:tabs>
          <w:tab w:val="num" w:pos="2880"/>
        </w:tabs>
        <w:ind w:left="2880" w:hanging="360"/>
      </w:pPr>
      <w:rPr>
        <w:rFonts w:ascii="Wingdings 2" w:hAnsi="Wingdings 2" w:hint="default"/>
      </w:rPr>
    </w:lvl>
    <w:lvl w:ilvl="2" w:tplc="95320306" w:tentative="1">
      <w:start w:val="1"/>
      <w:numFmt w:val="bullet"/>
      <w:lvlText w:val=""/>
      <w:lvlJc w:val="left"/>
      <w:pPr>
        <w:tabs>
          <w:tab w:val="num" w:pos="3600"/>
        </w:tabs>
        <w:ind w:left="3600" w:hanging="360"/>
      </w:pPr>
      <w:rPr>
        <w:rFonts w:ascii="Wingdings 2" w:hAnsi="Wingdings 2" w:hint="default"/>
      </w:rPr>
    </w:lvl>
    <w:lvl w:ilvl="3" w:tplc="7DE2DF66" w:tentative="1">
      <w:start w:val="1"/>
      <w:numFmt w:val="bullet"/>
      <w:lvlText w:val=""/>
      <w:lvlJc w:val="left"/>
      <w:pPr>
        <w:tabs>
          <w:tab w:val="num" w:pos="4320"/>
        </w:tabs>
        <w:ind w:left="4320" w:hanging="360"/>
      </w:pPr>
      <w:rPr>
        <w:rFonts w:ascii="Wingdings 2" w:hAnsi="Wingdings 2" w:hint="default"/>
      </w:rPr>
    </w:lvl>
    <w:lvl w:ilvl="4" w:tplc="CED675E0" w:tentative="1">
      <w:start w:val="1"/>
      <w:numFmt w:val="bullet"/>
      <w:lvlText w:val=""/>
      <w:lvlJc w:val="left"/>
      <w:pPr>
        <w:tabs>
          <w:tab w:val="num" w:pos="5040"/>
        </w:tabs>
        <w:ind w:left="5040" w:hanging="360"/>
      </w:pPr>
      <w:rPr>
        <w:rFonts w:ascii="Wingdings 2" w:hAnsi="Wingdings 2" w:hint="default"/>
      </w:rPr>
    </w:lvl>
    <w:lvl w:ilvl="5" w:tplc="81261734" w:tentative="1">
      <w:start w:val="1"/>
      <w:numFmt w:val="bullet"/>
      <w:lvlText w:val=""/>
      <w:lvlJc w:val="left"/>
      <w:pPr>
        <w:tabs>
          <w:tab w:val="num" w:pos="5760"/>
        </w:tabs>
        <w:ind w:left="5760" w:hanging="360"/>
      </w:pPr>
      <w:rPr>
        <w:rFonts w:ascii="Wingdings 2" w:hAnsi="Wingdings 2" w:hint="default"/>
      </w:rPr>
    </w:lvl>
    <w:lvl w:ilvl="6" w:tplc="7070D68A" w:tentative="1">
      <w:start w:val="1"/>
      <w:numFmt w:val="bullet"/>
      <w:lvlText w:val=""/>
      <w:lvlJc w:val="left"/>
      <w:pPr>
        <w:tabs>
          <w:tab w:val="num" w:pos="6480"/>
        </w:tabs>
        <w:ind w:left="6480" w:hanging="360"/>
      </w:pPr>
      <w:rPr>
        <w:rFonts w:ascii="Wingdings 2" w:hAnsi="Wingdings 2" w:hint="default"/>
      </w:rPr>
    </w:lvl>
    <w:lvl w:ilvl="7" w:tplc="0EB449FC" w:tentative="1">
      <w:start w:val="1"/>
      <w:numFmt w:val="bullet"/>
      <w:lvlText w:val=""/>
      <w:lvlJc w:val="left"/>
      <w:pPr>
        <w:tabs>
          <w:tab w:val="num" w:pos="7200"/>
        </w:tabs>
        <w:ind w:left="7200" w:hanging="360"/>
      </w:pPr>
      <w:rPr>
        <w:rFonts w:ascii="Wingdings 2" w:hAnsi="Wingdings 2" w:hint="default"/>
      </w:rPr>
    </w:lvl>
    <w:lvl w:ilvl="8" w:tplc="D83ADDC6" w:tentative="1">
      <w:start w:val="1"/>
      <w:numFmt w:val="bullet"/>
      <w:lvlText w:val=""/>
      <w:lvlJc w:val="left"/>
      <w:pPr>
        <w:tabs>
          <w:tab w:val="num" w:pos="7920"/>
        </w:tabs>
        <w:ind w:left="7920" w:hanging="360"/>
      </w:pPr>
      <w:rPr>
        <w:rFonts w:ascii="Wingdings 2" w:hAnsi="Wingdings 2" w:hint="default"/>
      </w:rPr>
    </w:lvl>
  </w:abstractNum>
  <w:abstractNum w:abstractNumId="3" w15:restartNumberingAfterBreak="0">
    <w:nsid w:val="15087BA5"/>
    <w:multiLevelType w:val="hybridMultilevel"/>
    <w:tmpl w:val="6BF4C8BC"/>
    <w:lvl w:ilvl="0" w:tplc="04090019">
      <w:start w:val="1"/>
      <w:numFmt w:val="lowerLetter"/>
      <w:lvlText w:val="%1."/>
      <w:lvlJc w:val="left"/>
      <w:pPr>
        <w:tabs>
          <w:tab w:val="num" w:pos="2520"/>
        </w:tabs>
        <w:ind w:left="2520" w:hanging="360"/>
      </w:pPr>
      <w:rPr>
        <w:rFonts w:hint="default"/>
      </w:rPr>
    </w:lvl>
    <w:lvl w:ilvl="1" w:tplc="B9EABD2A" w:tentative="1">
      <w:start w:val="1"/>
      <w:numFmt w:val="bullet"/>
      <w:lvlText w:val=""/>
      <w:lvlJc w:val="left"/>
      <w:pPr>
        <w:tabs>
          <w:tab w:val="num" w:pos="3240"/>
        </w:tabs>
        <w:ind w:left="3240" w:hanging="360"/>
      </w:pPr>
      <w:rPr>
        <w:rFonts w:ascii="Wingdings 2" w:hAnsi="Wingdings 2" w:hint="default"/>
      </w:rPr>
    </w:lvl>
    <w:lvl w:ilvl="2" w:tplc="95320306" w:tentative="1">
      <w:start w:val="1"/>
      <w:numFmt w:val="bullet"/>
      <w:lvlText w:val=""/>
      <w:lvlJc w:val="left"/>
      <w:pPr>
        <w:tabs>
          <w:tab w:val="num" w:pos="3960"/>
        </w:tabs>
        <w:ind w:left="3960" w:hanging="360"/>
      </w:pPr>
      <w:rPr>
        <w:rFonts w:ascii="Wingdings 2" w:hAnsi="Wingdings 2" w:hint="default"/>
      </w:rPr>
    </w:lvl>
    <w:lvl w:ilvl="3" w:tplc="7DE2DF66" w:tentative="1">
      <w:start w:val="1"/>
      <w:numFmt w:val="bullet"/>
      <w:lvlText w:val=""/>
      <w:lvlJc w:val="left"/>
      <w:pPr>
        <w:tabs>
          <w:tab w:val="num" w:pos="4680"/>
        </w:tabs>
        <w:ind w:left="4680" w:hanging="360"/>
      </w:pPr>
      <w:rPr>
        <w:rFonts w:ascii="Wingdings 2" w:hAnsi="Wingdings 2" w:hint="default"/>
      </w:rPr>
    </w:lvl>
    <w:lvl w:ilvl="4" w:tplc="CED675E0" w:tentative="1">
      <w:start w:val="1"/>
      <w:numFmt w:val="bullet"/>
      <w:lvlText w:val=""/>
      <w:lvlJc w:val="left"/>
      <w:pPr>
        <w:tabs>
          <w:tab w:val="num" w:pos="5400"/>
        </w:tabs>
        <w:ind w:left="5400" w:hanging="360"/>
      </w:pPr>
      <w:rPr>
        <w:rFonts w:ascii="Wingdings 2" w:hAnsi="Wingdings 2" w:hint="default"/>
      </w:rPr>
    </w:lvl>
    <w:lvl w:ilvl="5" w:tplc="81261734" w:tentative="1">
      <w:start w:val="1"/>
      <w:numFmt w:val="bullet"/>
      <w:lvlText w:val=""/>
      <w:lvlJc w:val="left"/>
      <w:pPr>
        <w:tabs>
          <w:tab w:val="num" w:pos="6120"/>
        </w:tabs>
        <w:ind w:left="6120" w:hanging="360"/>
      </w:pPr>
      <w:rPr>
        <w:rFonts w:ascii="Wingdings 2" w:hAnsi="Wingdings 2" w:hint="default"/>
      </w:rPr>
    </w:lvl>
    <w:lvl w:ilvl="6" w:tplc="7070D68A" w:tentative="1">
      <w:start w:val="1"/>
      <w:numFmt w:val="bullet"/>
      <w:lvlText w:val=""/>
      <w:lvlJc w:val="left"/>
      <w:pPr>
        <w:tabs>
          <w:tab w:val="num" w:pos="6840"/>
        </w:tabs>
        <w:ind w:left="6840" w:hanging="360"/>
      </w:pPr>
      <w:rPr>
        <w:rFonts w:ascii="Wingdings 2" w:hAnsi="Wingdings 2" w:hint="default"/>
      </w:rPr>
    </w:lvl>
    <w:lvl w:ilvl="7" w:tplc="0EB449FC" w:tentative="1">
      <w:start w:val="1"/>
      <w:numFmt w:val="bullet"/>
      <w:lvlText w:val=""/>
      <w:lvlJc w:val="left"/>
      <w:pPr>
        <w:tabs>
          <w:tab w:val="num" w:pos="7560"/>
        </w:tabs>
        <w:ind w:left="7560" w:hanging="360"/>
      </w:pPr>
      <w:rPr>
        <w:rFonts w:ascii="Wingdings 2" w:hAnsi="Wingdings 2" w:hint="default"/>
      </w:rPr>
    </w:lvl>
    <w:lvl w:ilvl="8" w:tplc="D83ADDC6" w:tentative="1">
      <w:start w:val="1"/>
      <w:numFmt w:val="bullet"/>
      <w:lvlText w:val=""/>
      <w:lvlJc w:val="left"/>
      <w:pPr>
        <w:tabs>
          <w:tab w:val="num" w:pos="8280"/>
        </w:tabs>
        <w:ind w:left="8280" w:hanging="360"/>
      </w:pPr>
      <w:rPr>
        <w:rFonts w:ascii="Wingdings 2" w:hAnsi="Wingdings 2" w:hint="default"/>
      </w:rPr>
    </w:lvl>
  </w:abstractNum>
  <w:abstractNum w:abstractNumId="4" w15:restartNumberingAfterBreak="0">
    <w:nsid w:val="18913942"/>
    <w:multiLevelType w:val="hybridMultilevel"/>
    <w:tmpl w:val="AC527582"/>
    <w:lvl w:ilvl="0" w:tplc="6C3EE248">
      <w:start w:val="1"/>
      <w:numFmt w:val="bullet"/>
      <w:lvlText w:val=""/>
      <w:lvlJc w:val="left"/>
      <w:pPr>
        <w:tabs>
          <w:tab w:val="num" w:pos="720"/>
        </w:tabs>
        <w:ind w:left="720" w:hanging="360"/>
      </w:pPr>
      <w:rPr>
        <w:rFonts w:ascii="Wingdings" w:hAnsi="Wingdings" w:hint="default"/>
      </w:rPr>
    </w:lvl>
    <w:lvl w:ilvl="1" w:tplc="80DCD4F0" w:tentative="1">
      <w:start w:val="1"/>
      <w:numFmt w:val="bullet"/>
      <w:lvlText w:val=""/>
      <w:lvlJc w:val="left"/>
      <w:pPr>
        <w:tabs>
          <w:tab w:val="num" w:pos="1440"/>
        </w:tabs>
        <w:ind w:left="1440" w:hanging="360"/>
      </w:pPr>
      <w:rPr>
        <w:rFonts w:ascii="Wingdings" w:hAnsi="Wingdings" w:hint="default"/>
      </w:rPr>
    </w:lvl>
    <w:lvl w:ilvl="2" w:tplc="9A1EF93C" w:tentative="1">
      <w:start w:val="1"/>
      <w:numFmt w:val="bullet"/>
      <w:lvlText w:val=""/>
      <w:lvlJc w:val="left"/>
      <w:pPr>
        <w:tabs>
          <w:tab w:val="num" w:pos="2160"/>
        </w:tabs>
        <w:ind w:left="2160" w:hanging="360"/>
      </w:pPr>
      <w:rPr>
        <w:rFonts w:ascii="Wingdings" w:hAnsi="Wingdings" w:hint="default"/>
      </w:rPr>
    </w:lvl>
    <w:lvl w:ilvl="3" w:tplc="F4483170" w:tentative="1">
      <w:start w:val="1"/>
      <w:numFmt w:val="bullet"/>
      <w:lvlText w:val=""/>
      <w:lvlJc w:val="left"/>
      <w:pPr>
        <w:tabs>
          <w:tab w:val="num" w:pos="2880"/>
        </w:tabs>
        <w:ind w:left="2880" w:hanging="360"/>
      </w:pPr>
      <w:rPr>
        <w:rFonts w:ascii="Wingdings" w:hAnsi="Wingdings" w:hint="default"/>
      </w:rPr>
    </w:lvl>
    <w:lvl w:ilvl="4" w:tplc="0032D888" w:tentative="1">
      <w:start w:val="1"/>
      <w:numFmt w:val="bullet"/>
      <w:lvlText w:val=""/>
      <w:lvlJc w:val="left"/>
      <w:pPr>
        <w:tabs>
          <w:tab w:val="num" w:pos="3600"/>
        </w:tabs>
        <w:ind w:left="3600" w:hanging="360"/>
      </w:pPr>
      <w:rPr>
        <w:rFonts w:ascii="Wingdings" w:hAnsi="Wingdings" w:hint="default"/>
      </w:rPr>
    </w:lvl>
    <w:lvl w:ilvl="5" w:tplc="9B28D258" w:tentative="1">
      <w:start w:val="1"/>
      <w:numFmt w:val="bullet"/>
      <w:lvlText w:val=""/>
      <w:lvlJc w:val="left"/>
      <w:pPr>
        <w:tabs>
          <w:tab w:val="num" w:pos="4320"/>
        </w:tabs>
        <w:ind w:left="4320" w:hanging="360"/>
      </w:pPr>
      <w:rPr>
        <w:rFonts w:ascii="Wingdings" w:hAnsi="Wingdings" w:hint="default"/>
      </w:rPr>
    </w:lvl>
    <w:lvl w:ilvl="6" w:tplc="2192202C" w:tentative="1">
      <w:start w:val="1"/>
      <w:numFmt w:val="bullet"/>
      <w:lvlText w:val=""/>
      <w:lvlJc w:val="left"/>
      <w:pPr>
        <w:tabs>
          <w:tab w:val="num" w:pos="5040"/>
        </w:tabs>
        <w:ind w:left="5040" w:hanging="360"/>
      </w:pPr>
      <w:rPr>
        <w:rFonts w:ascii="Wingdings" w:hAnsi="Wingdings" w:hint="default"/>
      </w:rPr>
    </w:lvl>
    <w:lvl w:ilvl="7" w:tplc="7DFA86E2" w:tentative="1">
      <w:start w:val="1"/>
      <w:numFmt w:val="bullet"/>
      <w:lvlText w:val=""/>
      <w:lvlJc w:val="left"/>
      <w:pPr>
        <w:tabs>
          <w:tab w:val="num" w:pos="5760"/>
        </w:tabs>
        <w:ind w:left="5760" w:hanging="360"/>
      </w:pPr>
      <w:rPr>
        <w:rFonts w:ascii="Wingdings" w:hAnsi="Wingdings" w:hint="default"/>
      </w:rPr>
    </w:lvl>
    <w:lvl w:ilvl="8" w:tplc="23CEDF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35FF1"/>
    <w:multiLevelType w:val="hybridMultilevel"/>
    <w:tmpl w:val="69D0C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E637E"/>
    <w:multiLevelType w:val="hybridMultilevel"/>
    <w:tmpl w:val="47889770"/>
    <w:lvl w:ilvl="0" w:tplc="AE0C9EBE">
      <w:start w:val="1"/>
      <w:numFmt w:val="lowerLetter"/>
      <w:lvlText w:val="%1."/>
      <w:lvlJc w:val="left"/>
      <w:pPr>
        <w:tabs>
          <w:tab w:val="num" w:pos="2520"/>
        </w:tabs>
        <w:ind w:left="2520" w:hanging="360"/>
      </w:pPr>
      <w:rPr>
        <w:rFonts w:asciiTheme="minorHAnsi" w:eastAsiaTheme="minorHAnsi" w:hAnsiTheme="minorHAnsi" w:cstheme="minorBidi" w:hint="default"/>
      </w:rPr>
    </w:lvl>
    <w:lvl w:ilvl="1" w:tplc="9C26071C">
      <w:start w:val="1"/>
      <w:numFmt w:val="lowerLetter"/>
      <w:lvlText w:val="%2."/>
      <w:lvlJc w:val="left"/>
      <w:pPr>
        <w:tabs>
          <w:tab w:val="num" w:pos="3240"/>
        </w:tabs>
        <w:ind w:left="3240" w:hanging="360"/>
      </w:pPr>
      <w:rPr>
        <w:rFonts w:asciiTheme="minorHAnsi" w:eastAsiaTheme="minorHAnsi" w:hAnsiTheme="minorHAnsi" w:cstheme="minorBidi" w:hint="default"/>
      </w:rPr>
    </w:lvl>
    <w:lvl w:ilvl="2" w:tplc="9C26071C">
      <w:start w:val="1"/>
      <w:numFmt w:val="lowerLetter"/>
      <w:lvlText w:val="%3."/>
      <w:lvlJc w:val="left"/>
      <w:pPr>
        <w:tabs>
          <w:tab w:val="num" w:pos="3960"/>
        </w:tabs>
        <w:ind w:left="3960" w:hanging="360"/>
      </w:pPr>
      <w:rPr>
        <w:rFonts w:asciiTheme="minorHAnsi" w:eastAsiaTheme="minorHAnsi" w:hAnsiTheme="minorHAnsi" w:cstheme="minorBidi" w:hint="default"/>
      </w:rPr>
    </w:lvl>
    <w:lvl w:ilvl="3" w:tplc="AE0C9EBE">
      <w:start w:val="1"/>
      <w:numFmt w:val="lowerLetter"/>
      <w:lvlText w:val="%4."/>
      <w:lvlJc w:val="left"/>
      <w:pPr>
        <w:tabs>
          <w:tab w:val="num" w:pos="4680"/>
        </w:tabs>
        <w:ind w:left="4680" w:hanging="360"/>
      </w:pPr>
      <w:rPr>
        <w:rFonts w:asciiTheme="minorHAnsi" w:eastAsiaTheme="minorHAnsi" w:hAnsiTheme="minorHAnsi" w:cstheme="minorBidi"/>
      </w:rPr>
    </w:lvl>
    <w:lvl w:ilvl="4" w:tplc="9D925D90" w:tentative="1">
      <w:start w:val="1"/>
      <w:numFmt w:val="bullet"/>
      <w:lvlText w:val="•"/>
      <w:lvlJc w:val="left"/>
      <w:pPr>
        <w:tabs>
          <w:tab w:val="num" w:pos="5400"/>
        </w:tabs>
        <w:ind w:left="5400" w:hanging="360"/>
      </w:pPr>
      <w:rPr>
        <w:rFonts w:ascii="Arial" w:hAnsi="Arial" w:hint="default"/>
      </w:rPr>
    </w:lvl>
    <w:lvl w:ilvl="5" w:tplc="E36ADF3C" w:tentative="1">
      <w:start w:val="1"/>
      <w:numFmt w:val="bullet"/>
      <w:lvlText w:val="•"/>
      <w:lvlJc w:val="left"/>
      <w:pPr>
        <w:tabs>
          <w:tab w:val="num" w:pos="6120"/>
        </w:tabs>
        <w:ind w:left="6120" w:hanging="360"/>
      </w:pPr>
      <w:rPr>
        <w:rFonts w:ascii="Arial" w:hAnsi="Arial" w:hint="default"/>
      </w:rPr>
    </w:lvl>
    <w:lvl w:ilvl="6" w:tplc="9724B7AE" w:tentative="1">
      <w:start w:val="1"/>
      <w:numFmt w:val="bullet"/>
      <w:lvlText w:val="•"/>
      <w:lvlJc w:val="left"/>
      <w:pPr>
        <w:tabs>
          <w:tab w:val="num" w:pos="6840"/>
        </w:tabs>
        <w:ind w:left="6840" w:hanging="360"/>
      </w:pPr>
      <w:rPr>
        <w:rFonts w:ascii="Arial" w:hAnsi="Arial" w:hint="default"/>
      </w:rPr>
    </w:lvl>
    <w:lvl w:ilvl="7" w:tplc="05C80AE8" w:tentative="1">
      <w:start w:val="1"/>
      <w:numFmt w:val="bullet"/>
      <w:lvlText w:val="•"/>
      <w:lvlJc w:val="left"/>
      <w:pPr>
        <w:tabs>
          <w:tab w:val="num" w:pos="7560"/>
        </w:tabs>
        <w:ind w:left="7560" w:hanging="360"/>
      </w:pPr>
      <w:rPr>
        <w:rFonts w:ascii="Arial" w:hAnsi="Arial" w:hint="default"/>
      </w:rPr>
    </w:lvl>
    <w:lvl w:ilvl="8" w:tplc="E12283F6" w:tentative="1">
      <w:start w:val="1"/>
      <w:numFmt w:val="bullet"/>
      <w:lvlText w:val="•"/>
      <w:lvlJc w:val="left"/>
      <w:pPr>
        <w:tabs>
          <w:tab w:val="num" w:pos="8280"/>
        </w:tabs>
        <w:ind w:left="8280" w:hanging="360"/>
      </w:pPr>
      <w:rPr>
        <w:rFonts w:ascii="Arial" w:hAnsi="Arial" w:hint="default"/>
      </w:rPr>
    </w:lvl>
  </w:abstractNum>
  <w:abstractNum w:abstractNumId="7" w15:restartNumberingAfterBreak="0">
    <w:nsid w:val="26857BF1"/>
    <w:multiLevelType w:val="hybridMultilevel"/>
    <w:tmpl w:val="53A421BC"/>
    <w:lvl w:ilvl="0" w:tplc="AE0C9EBE">
      <w:start w:val="1"/>
      <w:numFmt w:val="lowerLetter"/>
      <w:lvlText w:val="%1."/>
      <w:lvlJc w:val="left"/>
      <w:pPr>
        <w:tabs>
          <w:tab w:val="num" w:pos="2520"/>
        </w:tabs>
        <w:ind w:left="2520" w:hanging="360"/>
      </w:pPr>
      <w:rPr>
        <w:rFonts w:asciiTheme="minorHAnsi" w:eastAsiaTheme="minorHAnsi" w:hAnsiTheme="minorHAnsi" w:cstheme="minorBidi" w:hint="default"/>
      </w:rPr>
    </w:lvl>
    <w:lvl w:ilvl="1" w:tplc="67186A36" w:tentative="1">
      <w:start w:val="1"/>
      <w:numFmt w:val="bullet"/>
      <w:lvlText w:val="•"/>
      <w:lvlJc w:val="left"/>
      <w:pPr>
        <w:tabs>
          <w:tab w:val="num" w:pos="3240"/>
        </w:tabs>
        <w:ind w:left="3240" w:hanging="360"/>
      </w:pPr>
      <w:rPr>
        <w:rFonts w:ascii="Arial" w:hAnsi="Arial" w:hint="default"/>
      </w:rPr>
    </w:lvl>
    <w:lvl w:ilvl="2" w:tplc="3452B344" w:tentative="1">
      <w:start w:val="1"/>
      <w:numFmt w:val="bullet"/>
      <w:lvlText w:val="•"/>
      <w:lvlJc w:val="left"/>
      <w:pPr>
        <w:tabs>
          <w:tab w:val="num" w:pos="3960"/>
        </w:tabs>
        <w:ind w:left="3960" w:hanging="360"/>
      </w:pPr>
      <w:rPr>
        <w:rFonts w:ascii="Arial" w:hAnsi="Arial" w:hint="default"/>
      </w:rPr>
    </w:lvl>
    <w:lvl w:ilvl="3" w:tplc="D256D58E" w:tentative="1">
      <w:start w:val="1"/>
      <w:numFmt w:val="bullet"/>
      <w:lvlText w:val="•"/>
      <w:lvlJc w:val="left"/>
      <w:pPr>
        <w:tabs>
          <w:tab w:val="num" w:pos="4680"/>
        </w:tabs>
        <w:ind w:left="4680" w:hanging="360"/>
      </w:pPr>
      <w:rPr>
        <w:rFonts w:ascii="Arial" w:hAnsi="Arial" w:hint="default"/>
      </w:rPr>
    </w:lvl>
    <w:lvl w:ilvl="4" w:tplc="699AC836" w:tentative="1">
      <w:start w:val="1"/>
      <w:numFmt w:val="bullet"/>
      <w:lvlText w:val="•"/>
      <w:lvlJc w:val="left"/>
      <w:pPr>
        <w:tabs>
          <w:tab w:val="num" w:pos="5400"/>
        </w:tabs>
        <w:ind w:left="5400" w:hanging="360"/>
      </w:pPr>
      <w:rPr>
        <w:rFonts w:ascii="Arial" w:hAnsi="Arial" w:hint="default"/>
      </w:rPr>
    </w:lvl>
    <w:lvl w:ilvl="5" w:tplc="5A3404EA" w:tentative="1">
      <w:start w:val="1"/>
      <w:numFmt w:val="bullet"/>
      <w:lvlText w:val="•"/>
      <w:lvlJc w:val="left"/>
      <w:pPr>
        <w:tabs>
          <w:tab w:val="num" w:pos="6120"/>
        </w:tabs>
        <w:ind w:left="6120" w:hanging="360"/>
      </w:pPr>
      <w:rPr>
        <w:rFonts w:ascii="Arial" w:hAnsi="Arial" w:hint="default"/>
      </w:rPr>
    </w:lvl>
    <w:lvl w:ilvl="6" w:tplc="C618FC66" w:tentative="1">
      <w:start w:val="1"/>
      <w:numFmt w:val="bullet"/>
      <w:lvlText w:val="•"/>
      <w:lvlJc w:val="left"/>
      <w:pPr>
        <w:tabs>
          <w:tab w:val="num" w:pos="6840"/>
        </w:tabs>
        <w:ind w:left="6840" w:hanging="360"/>
      </w:pPr>
      <w:rPr>
        <w:rFonts w:ascii="Arial" w:hAnsi="Arial" w:hint="default"/>
      </w:rPr>
    </w:lvl>
    <w:lvl w:ilvl="7" w:tplc="6F8267B2" w:tentative="1">
      <w:start w:val="1"/>
      <w:numFmt w:val="bullet"/>
      <w:lvlText w:val="•"/>
      <w:lvlJc w:val="left"/>
      <w:pPr>
        <w:tabs>
          <w:tab w:val="num" w:pos="7560"/>
        </w:tabs>
        <w:ind w:left="7560" w:hanging="360"/>
      </w:pPr>
      <w:rPr>
        <w:rFonts w:ascii="Arial" w:hAnsi="Arial" w:hint="default"/>
      </w:rPr>
    </w:lvl>
    <w:lvl w:ilvl="8" w:tplc="AB32390A" w:tentative="1">
      <w:start w:val="1"/>
      <w:numFmt w:val="bullet"/>
      <w:lvlText w:val="•"/>
      <w:lvlJc w:val="left"/>
      <w:pPr>
        <w:tabs>
          <w:tab w:val="num" w:pos="8280"/>
        </w:tabs>
        <w:ind w:left="8280" w:hanging="360"/>
      </w:pPr>
      <w:rPr>
        <w:rFonts w:ascii="Arial" w:hAnsi="Arial" w:hint="default"/>
      </w:rPr>
    </w:lvl>
  </w:abstractNum>
  <w:abstractNum w:abstractNumId="8" w15:restartNumberingAfterBreak="0">
    <w:nsid w:val="26B823D6"/>
    <w:multiLevelType w:val="hybridMultilevel"/>
    <w:tmpl w:val="E050EC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8117E4"/>
    <w:multiLevelType w:val="hybridMultilevel"/>
    <w:tmpl w:val="7B90AF4C"/>
    <w:lvl w:ilvl="0" w:tplc="7848FE3C">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9C26071C">
      <w:start w:val="1"/>
      <w:numFmt w:val="lowerLetter"/>
      <w:lvlText w:val="%3."/>
      <w:lvlJc w:val="left"/>
      <w:pPr>
        <w:tabs>
          <w:tab w:val="num" w:pos="2160"/>
        </w:tabs>
        <w:ind w:left="2160" w:hanging="360"/>
      </w:pPr>
      <w:rPr>
        <w:rFonts w:asciiTheme="minorHAnsi" w:eastAsiaTheme="minorHAnsi" w:hAnsiTheme="minorHAnsi" w:cstheme="minorBidi" w:hint="default"/>
      </w:rPr>
    </w:lvl>
    <w:lvl w:ilvl="3" w:tplc="04090019">
      <w:start w:val="1"/>
      <w:numFmt w:val="lowerLetter"/>
      <w:lvlText w:val="%4."/>
      <w:lvlJc w:val="left"/>
      <w:pPr>
        <w:tabs>
          <w:tab w:val="num" w:pos="2880"/>
        </w:tabs>
        <w:ind w:left="2880" w:hanging="360"/>
      </w:pPr>
      <w:rPr>
        <w:rFonts w:hint="default"/>
      </w:rPr>
    </w:lvl>
    <w:lvl w:ilvl="4" w:tplc="19FE845E" w:tentative="1">
      <w:start w:val="1"/>
      <w:numFmt w:val="bullet"/>
      <w:lvlText w:val="•"/>
      <w:lvlJc w:val="left"/>
      <w:pPr>
        <w:tabs>
          <w:tab w:val="num" w:pos="3600"/>
        </w:tabs>
        <w:ind w:left="3600" w:hanging="360"/>
      </w:pPr>
      <w:rPr>
        <w:rFonts w:ascii="Arial" w:hAnsi="Arial" w:hint="default"/>
      </w:rPr>
    </w:lvl>
    <w:lvl w:ilvl="5" w:tplc="B0121F98" w:tentative="1">
      <w:start w:val="1"/>
      <w:numFmt w:val="bullet"/>
      <w:lvlText w:val="•"/>
      <w:lvlJc w:val="left"/>
      <w:pPr>
        <w:tabs>
          <w:tab w:val="num" w:pos="4320"/>
        </w:tabs>
        <w:ind w:left="4320" w:hanging="360"/>
      </w:pPr>
      <w:rPr>
        <w:rFonts w:ascii="Arial" w:hAnsi="Arial" w:hint="default"/>
      </w:rPr>
    </w:lvl>
    <w:lvl w:ilvl="6" w:tplc="9460B1F0" w:tentative="1">
      <w:start w:val="1"/>
      <w:numFmt w:val="bullet"/>
      <w:lvlText w:val="•"/>
      <w:lvlJc w:val="left"/>
      <w:pPr>
        <w:tabs>
          <w:tab w:val="num" w:pos="5040"/>
        </w:tabs>
        <w:ind w:left="5040" w:hanging="360"/>
      </w:pPr>
      <w:rPr>
        <w:rFonts w:ascii="Arial" w:hAnsi="Arial" w:hint="default"/>
      </w:rPr>
    </w:lvl>
    <w:lvl w:ilvl="7" w:tplc="B15ED698" w:tentative="1">
      <w:start w:val="1"/>
      <w:numFmt w:val="bullet"/>
      <w:lvlText w:val="•"/>
      <w:lvlJc w:val="left"/>
      <w:pPr>
        <w:tabs>
          <w:tab w:val="num" w:pos="5760"/>
        </w:tabs>
        <w:ind w:left="5760" w:hanging="360"/>
      </w:pPr>
      <w:rPr>
        <w:rFonts w:ascii="Arial" w:hAnsi="Arial" w:hint="default"/>
      </w:rPr>
    </w:lvl>
    <w:lvl w:ilvl="8" w:tplc="3EF473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F37A65"/>
    <w:multiLevelType w:val="hybridMultilevel"/>
    <w:tmpl w:val="90A0D1A8"/>
    <w:lvl w:ilvl="0" w:tplc="0409000F">
      <w:start w:val="1"/>
      <w:numFmt w:val="decimal"/>
      <w:lvlText w:val="%1."/>
      <w:lvlJc w:val="left"/>
      <w:pPr>
        <w:tabs>
          <w:tab w:val="num" w:pos="2160"/>
        </w:tabs>
        <w:ind w:left="2160" w:hanging="360"/>
      </w:pPr>
      <w:rPr>
        <w:rFonts w:hint="default"/>
      </w:rPr>
    </w:lvl>
    <w:lvl w:ilvl="1" w:tplc="B9EABD2A" w:tentative="1">
      <w:start w:val="1"/>
      <w:numFmt w:val="bullet"/>
      <w:lvlText w:val=""/>
      <w:lvlJc w:val="left"/>
      <w:pPr>
        <w:tabs>
          <w:tab w:val="num" w:pos="2880"/>
        </w:tabs>
        <w:ind w:left="2880" w:hanging="360"/>
      </w:pPr>
      <w:rPr>
        <w:rFonts w:ascii="Wingdings 2" w:hAnsi="Wingdings 2" w:hint="default"/>
      </w:rPr>
    </w:lvl>
    <w:lvl w:ilvl="2" w:tplc="95320306" w:tentative="1">
      <w:start w:val="1"/>
      <w:numFmt w:val="bullet"/>
      <w:lvlText w:val=""/>
      <w:lvlJc w:val="left"/>
      <w:pPr>
        <w:tabs>
          <w:tab w:val="num" w:pos="3600"/>
        </w:tabs>
        <w:ind w:left="3600" w:hanging="360"/>
      </w:pPr>
      <w:rPr>
        <w:rFonts w:ascii="Wingdings 2" w:hAnsi="Wingdings 2" w:hint="default"/>
      </w:rPr>
    </w:lvl>
    <w:lvl w:ilvl="3" w:tplc="7DE2DF66" w:tentative="1">
      <w:start w:val="1"/>
      <w:numFmt w:val="bullet"/>
      <w:lvlText w:val=""/>
      <w:lvlJc w:val="left"/>
      <w:pPr>
        <w:tabs>
          <w:tab w:val="num" w:pos="4320"/>
        </w:tabs>
        <w:ind w:left="4320" w:hanging="360"/>
      </w:pPr>
      <w:rPr>
        <w:rFonts w:ascii="Wingdings 2" w:hAnsi="Wingdings 2" w:hint="default"/>
      </w:rPr>
    </w:lvl>
    <w:lvl w:ilvl="4" w:tplc="CED675E0" w:tentative="1">
      <w:start w:val="1"/>
      <w:numFmt w:val="bullet"/>
      <w:lvlText w:val=""/>
      <w:lvlJc w:val="left"/>
      <w:pPr>
        <w:tabs>
          <w:tab w:val="num" w:pos="5040"/>
        </w:tabs>
        <w:ind w:left="5040" w:hanging="360"/>
      </w:pPr>
      <w:rPr>
        <w:rFonts w:ascii="Wingdings 2" w:hAnsi="Wingdings 2" w:hint="default"/>
      </w:rPr>
    </w:lvl>
    <w:lvl w:ilvl="5" w:tplc="81261734" w:tentative="1">
      <w:start w:val="1"/>
      <w:numFmt w:val="bullet"/>
      <w:lvlText w:val=""/>
      <w:lvlJc w:val="left"/>
      <w:pPr>
        <w:tabs>
          <w:tab w:val="num" w:pos="5760"/>
        </w:tabs>
        <w:ind w:left="5760" w:hanging="360"/>
      </w:pPr>
      <w:rPr>
        <w:rFonts w:ascii="Wingdings 2" w:hAnsi="Wingdings 2" w:hint="default"/>
      </w:rPr>
    </w:lvl>
    <w:lvl w:ilvl="6" w:tplc="7070D68A" w:tentative="1">
      <w:start w:val="1"/>
      <w:numFmt w:val="bullet"/>
      <w:lvlText w:val=""/>
      <w:lvlJc w:val="left"/>
      <w:pPr>
        <w:tabs>
          <w:tab w:val="num" w:pos="6480"/>
        </w:tabs>
        <w:ind w:left="6480" w:hanging="360"/>
      </w:pPr>
      <w:rPr>
        <w:rFonts w:ascii="Wingdings 2" w:hAnsi="Wingdings 2" w:hint="default"/>
      </w:rPr>
    </w:lvl>
    <w:lvl w:ilvl="7" w:tplc="0EB449FC" w:tentative="1">
      <w:start w:val="1"/>
      <w:numFmt w:val="bullet"/>
      <w:lvlText w:val=""/>
      <w:lvlJc w:val="left"/>
      <w:pPr>
        <w:tabs>
          <w:tab w:val="num" w:pos="7200"/>
        </w:tabs>
        <w:ind w:left="7200" w:hanging="360"/>
      </w:pPr>
      <w:rPr>
        <w:rFonts w:ascii="Wingdings 2" w:hAnsi="Wingdings 2" w:hint="default"/>
      </w:rPr>
    </w:lvl>
    <w:lvl w:ilvl="8" w:tplc="D83ADDC6" w:tentative="1">
      <w:start w:val="1"/>
      <w:numFmt w:val="bullet"/>
      <w:lvlText w:val=""/>
      <w:lvlJc w:val="left"/>
      <w:pPr>
        <w:tabs>
          <w:tab w:val="num" w:pos="7920"/>
        </w:tabs>
        <w:ind w:left="7920" w:hanging="360"/>
      </w:pPr>
      <w:rPr>
        <w:rFonts w:ascii="Wingdings 2" w:hAnsi="Wingdings 2" w:hint="default"/>
      </w:rPr>
    </w:lvl>
  </w:abstractNum>
  <w:abstractNum w:abstractNumId="11" w15:restartNumberingAfterBreak="0">
    <w:nsid w:val="3F0025DC"/>
    <w:multiLevelType w:val="hybridMultilevel"/>
    <w:tmpl w:val="438EF3A4"/>
    <w:lvl w:ilvl="0" w:tplc="A60E0574">
      <w:start w:val="1"/>
      <w:numFmt w:val="bullet"/>
      <w:lvlText w:val="•"/>
      <w:lvlJc w:val="left"/>
      <w:pPr>
        <w:tabs>
          <w:tab w:val="num" w:pos="720"/>
        </w:tabs>
        <w:ind w:left="720" w:hanging="360"/>
      </w:pPr>
      <w:rPr>
        <w:rFonts w:ascii="Arial" w:hAnsi="Arial" w:hint="default"/>
      </w:rPr>
    </w:lvl>
    <w:lvl w:ilvl="1" w:tplc="850C94F6">
      <w:start w:val="142"/>
      <w:numFmt w:val="bullet"/>
      <w:lvlText w:val="•"/>
      <w:lvlJc w:val="left"/>
      <w:pPr>
        <w:tabs>
          <w:tab w:val="num" w:pos="1440"/>
        </w:tabs>
        <w:ind w:left="1440" w:hanging="360"/>
      </w:pPr>
      <w:rPr>
        <w:rFonts w:ascii="Arial" w:hAnsi="Arial" w:hint="default"/>
      </w:rPr>
    </w:lvl>
    <w:lvl w:ilvl="2" w:tplc="201EA75E" w:tentative="1">
      <w:start w:val="1"/>
      <w:numFmt w:val="bullet"/>
      <w:lvlText w:val="•"/>
      <w:lvlJc w:val="left"/>
      <w:pPr>
        <w:tabs>
          <w:tab w:val="num" w:pos="2160"/>
        </w:tabs>
        <w:ind w:left="2160" w:hanging="360"/>
      </w:pPr>
      <w:rPr>
        <w:rFonts w:ascii="Arial" w:hAnsi="Arial" w:hint="default"/>
      </w:rPr>
    </w:lvl>
    <w:lvl w:ilvl="3" w:tplc="2F369EE2" w:tentative="1">
      <w:start w:val="1"/>
      <w:numFmt w:val="bullet"/>
      <w:lvlText w:val="•"/>
      <w:lvlJc w:val="left"/>
      <w:pPr>
        <w:tabs>
          <w:tab w:val="num" w:pos="2880"/>
        </w:tabs>
        <w:ind w:left="2880" w:hanging="360"/>
      </w:pPr>
      <w:rPr>
        <w:rFonts w:ascii="Arial" w:hAnsi="Arial" w:hint="default"/>
      </w:rPr>
    </w:lvl>
    <w:lvl w:ilvl="4" w:tplc="ACD4CBD2" w:tentative="1">
      <w:start w:val="1"/>
      <w:numFmt w:val="bullet"/>
      <w:lvlText w:val="•"/>
      <w:lvlJc w:val="left"/>
      <w:pPr>
        <w:tabs>
          <w:tab w:val="num" w:pos="3600"/>
        </w:tabs>
        <w:ind w:left="3600" w:hanging="360"/>
      </w:pPr>
      <w:rPr>
        <w:rFonts w:ascii="Arial" w:hAnsi="Arial" w:hint="default"/>
      </w:rPr>
    </w:lvl>
    <w:lvl w:ilvl="5" w:tplc="F43AFB6E" w:tentative="1">
      <w:start w:val="1"/>
      <w:numFmt w:val="bullet"/>
      <w:lvlText w:val="•"/>
      <w:lvlJc w:val="left"/>
      <w:pPr>
        <w:tabs>
          <w:tab w:val="num" w:pos="4320"/>
        </w:tabs>
        <w:ind w:left="4320" w:hanging="360"/>
      </w:pPr>
      <w:rPr>
        <w:rFonts w:ascii="Arial" w:hAnsi="Arial" w:hint="default"/>
      </w:rPr>
    </w:lvl>
    <w:lvl w:ilvl="6" w:tplc="4B42BAAC" w:tentative="1">
      <w:start w:val="1"/>
      <w:numFmt w:val="bullet"/>
      <w:lvlText w:val="•"/>
      <w:lvlJc w:val="left"/>
      <w:pPr>
        <w:tabs>
          <w:tab w:val="num" w:pos="5040"/>
        </w:tabs>
        <w:ind w:left="5040" w:hanging="360"/>
      </w:pPr>
      <w:rPr>
        <w:rFonts w:ascii="Arial" w:hAnsi="Arial" w:hint="default"/>
      </w:rPr>
    </w:lvl>
    <w:lvl w:ilvl="7" w:tplc="D87CA82C" w:tentative="1">
      <w:start w:val="1"/>
      <w:numFmt w:val="bullet"/>
      <w:lvlText w:val="•"/>
      <w:lvlJc w:val="left"/>
      <w:pPr>
        <w:tabs>
          <w:tab w:val="num" w:pos="5760"/>
        </w:tabs>
        <w:ind w:left="5760" w:hanging="360"/>
      </w:pPr>
      <w:rPr>
        <w:rFonts w:ascii="Arial" w:hAnsi="Arial" w:hint="default"/>
      </w:rPr>
    </w:lvl>
    <w:lvl w:ilvl="8" w:tplc="37F066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A50A6E"/>
    <w:multiLevelType w:val="hybridMultilevel"/>
    <w:tmpl w:val="C4FA573E"/>
    <w:lvl w:ilvl="0" w:tplc="7848FE3C">
      <w:start w:val="1"/>
      <w:numFmt w:val="bullet"/>
      <w:lvlText w:val="•"/>
      <w:lvlJc w:val="left"/>
      <w:pPr>
        <w:tabs>
          <w:tab w:val="num" w:pos="720"/>
        </w:tabs>
        <w:ind w:left="720" w:hanging="360"/>
      </w:pPr>
      <w:rPr>
        <w:rFonts w:ascii="Arial" w:hAnsi="Arial" w:hint="default"/>
      </w:rPr>
    </w:lvl>
    <w:lvl w:ilvl="1" w:tplc="F7A873D2">
      <w:start w:val="1"/>
      <w:numFmt w:val="bullet"/>
      <w:lvlText w:val="•"/>
      <w:lvlJc w:val="left"/>
      <w:pPr>
        <w:tabs>
          <w:tab w:val="num" w:pos="1440"/>
        </w:tabs>
        <w:ind w:left="1440" w:hanging="360"/>
      </w:pPr>
      <w:rPr>
        <w:rFonts w:ascii="Arial" w:hAnsi="Arial" w:hint="default"/>
      </w:rPr>
    </w:lvl>
    <w:lvl w:ilvl="2" w:tplc="AC2223D4" w:tentative="1">
      <w:start w:val="1"/>
      <w:numFmt w:val="bullet"/>
      <w:lvlText w:val="•"/>
      <w:lvlJc w:val="left"/>
      <w:pPr>
        <w:tabs>
          <w:tab w:val="num" w:pos="2160"/>
        </w:tabs>
        <w:ind w:left="2160" w:hanging="360"/>
      </w:pPr>
      <w:rPr>
        <w:rFonts w:ascii="Arial" w:hAnsi="Arial" w:hint="default"/>
      </w:rPr>
    </w:lvl>
    <w:lvl w:ilvl="3" w:tplc="DC8C61C4" w:tentative="1">
      <w:start w:val="1"/>
      <w:numFmt w:val="bullet"/>
      <w:lvlText w:val="•"/>
      <w:lvlJc w:val="left"/>
      <w:pPr>
        <w:tabs>
          <w:tab w:val="num" w:pos="2880"/>
        </w:tabs>
        <w:ind w:left="2880" w:hanging="360"/>
      </w:pPr>
      <w:rPr>
        <w:rFonts w:ascii="Arial" w:hAnsi="Arial" w:hint="default"/>
      </w:rPr>
    </w:lvl>
    <w:lvl w:ilvl="4" w:tplc="19FE845E" w:tentative="1">
      <w:start w:val="1"/>
      <w:numFmt w:val="bullet"/>
      <w:lvlText w:val="•"/>
      <w:lvlJc w:val="left"/>
      <w:pPr>
        <w:tabs>
          <w:tab w:val="num" w:pos="3600"/>
        </w:tabs>
        <w:ind w:left="3600" w:hanging="360"/>
      </w:pPr>
      <w:rPr>
        <w:rFonts w:ascii="Arial" w:hAnsi="Arial" w:hint="default"/>
      </w:rPr>
    </w:lvl>
    <w:lvl w:ilvl="5" w:tplc="B0121F98" w:tentative="1">
      <w:start w:val="1"/>
      <w:numFmt w:val="bullet"/>
      <w:lvlText w:val="•"/>
      <w:lvlJc w:val="left"/>
      <w:pPr>
        <w:tabs>
          <w:tab w:val="num" w:pos="4320"/>
        </w:tabs>
        <w:ind w:left="4320" w:hanging="360"/>
      </w:pPr>
      <w:rPr>
        <w:rFonts w:ascii="Arial" w:hAnsi="Arial" w:hint="default"/>
      </w:rPr>
    </w:lvl>
    <w:lvl w:ilvl="6" w:tplc="9460B1F0" w:tentative="1">
      <w:start w:val="1"/>
      <w:numFmt w:val="bullet"/>
      <w:lvlText w:val="•"/>
      <w:lvlJc w:val="left"/>
      <w:pPr>
        <w:tabs>
          <w:tab w:val="num" w:pos="5040"/>
        </w:tabs>
        <w:ind w:left="5040" w:hanging="360"/>
      </w:pPr>
      <w:rPr>
        <w:rFonts w:ascii="Arial" w:hAnsi="Arial" w:hint="default"/>
      </w:rPr>
    </w:lvl>
    <w:lvl w:ilvl="7" w:tplc="B15ED698" w:tentative="1">
      <w:start w:val="1"/>
      <w:numFmt w:val="bullet"/>
      <w:lvlText w:val="•"/>
      <w:lvlJc w:val="left"/>
      <w:pPr>
        <w:tabs>
          <w:tab w:val="num" w:pos="5760"/>
        </w:tabs>
        <w:ind w:left="5760" w:hanging="360"/>
      </w:pPr>
      <w:rPr>
        <w:rFonts w:ascii="Arial" w:hAnsi="Arial" w:hint="default"/>
      </w:rPr>
    </w:lvl>
    <w:lvl w:ilvl="8" w:tplc="3EF473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636D4F"/>
    <w:multiLevelType w:val="hybridMultilevel"/>
    <w:tmpl w:val="9440FC50"/>
    <w:lvl w:ilvl="0" w:tplc="0409000F">
      <w:start w:val="1"/>
      <w:numFmt w:val="decimal"/>
      <w:lvlText w:val="%1."/>
      <w:lvlJc w:val="left"/>
      <w:pPr>
        <w:ind w:left="1800" w:hanging="360"/>
      </w:pPr>
      <w:rPr>
        <w:rFonts w:hint="default"/>
      </w:rPr>
    </w:lvl>
    <w:lvl w:ilvl="1" w:tplc="9C26071C">
      <w:start w:val="1"/>
      <w:numFmt w:val="lowerLetter"/>
      <w:lvlText w:val="%2."/>
      <w:lvlJc w:val="left"/>
      <w:pPr>
        <w:ind w:left="2520" w:hanging="360"/>
      </w:pPr>
      <w:rPr>
        <w:rFonts w:asciiTheme="minorHAnsi" w:eastAsiaTheme="minorHAnsi" w:hAnsiTheme="minorHAnsi" w:cstheme="minorBidi"/>
      </w:rPr>
    </w:lvl>
    <w:lvl w:ilvl="2" w:tplc="089CC070">
      <w:start w:val="1"/>
      <w:numFmt w:val="lowerRoman"/>
      <w:lvlText w:val="%3."/>
      <w:lvlJc w:val="right"/>
      <w:pPr>
        <w:ind w:left="3240" w:hanging="180"/>
      </w:pPr>
      <w:rPr>
        <w:b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312340C">
      <w:start w:val="3"/>
      <w:numFmt w:val="bullet"/>
      <w:lvlText w:val="-"/>
      <w:lvlJc w:val="left"/>
      <w:pPr>
        <w:ind w:left="5580" w:hanging="360"/>
      </w:pPr>
      <w:rPr>
        <w:rFonts w:ascii="Calibri" w:eastAsiaTheme="minorHAnsi" w:hAnsi="Calibri" w:cstheme="minorBidi"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F25379"/>
    <w:multiLevelType w:val="hybridMultilevel"/>
    <w:tmpl w:val="361C48D8"/>
    <w:lvl w:ilvl="0" w:tplc="ED9C0A30">
      <w:start w:val="1"/>
      <w:numFmt w:val="bullet"/>
      <w:lvlText w:val=""/>
      <w:lvlJc w:val="left"/>
      <w:pPr>
        <w:tabs>
          <w:tab w:val="num" w:pos="720"/>
        </w:tabs>
        <w:ind w:left="720" w:hanging="360"/>
      </w:pPr>
      <w:rPr>
        <w:rFonts w:ascii="Wingdings 2" w:hAnsi="Wingdings 2" w:hint="default"/>
      </w:rPr>
    </w:lvl>
    <w:lvl w:ilvl="1" w:tplc="306275FC" w:tentative="1">
      <w:start w:val="1"/>
      <w:numFmt w:val="bullet"/>
      <w:lvlText w:val=""/>
      <w:lvlJc w:val="left"/>
      <w:pPr>
        <w:tabs>
          <w:tab w:val="num" w:pos="1440"/>
        </w:tabs>
        <w:ind w:left="1440" w:hanging="360"/>
      </w:pPr>
      <w:rPr>
        <w:rFonts w:ascii="Wingdings 2" w:hAnsi="Wingdings 2" w:hint="default"/>
      </w:rPr>
    </w:lvl>
    <w:lvl w:ilvl="2" w:tplc="B3405312" w:tentative="1">
      <w:start w:val="1"/>
      <w:numFmt w:val="bullet"/>
      <w:lvlText w:val=""/>
      <w:lvlJc w:val="left"/>
      <w:pPr>
        <w:tabs>
          <w:tab w:val="num" w:pos="2160"/>
        </w:tabs>
        <w:ind w:left="2160" w:hanging="360"/>
      </w:pPr>
      <w:rPr>
        <w:rFonts w:ascii="Wingdings 2" w:hAnsi="Wingdings 2" w:hint="default"/>
      </w:rPr>
    </w:lvl>
    <w:lvl w:ilvl="3" w:tplc="69DEDE32" w:tentative="1">
      <w:start w:val="1"/>
      <w:numFmt w:val="bullet"/>
      <w:lvlText w:val=""/>
      <w:lvlJc w:val="left"/>
      <w:pPr>
        <w:tabs>
          <w:tab w:val="num" w:pos="2880"/>
        </w:tabs>
        <w:ind w:left="2880" w:hanging="360"/>
      </w:pPr>
      <w:rPr>
        <w:rFonts w:ascii="Wingdings 2" w:hAnsi="Wingdings 2" w:hint="default"/>
      </w:rPr>
    </w:lvl>
    <w:lvl w:ilvl="4" w:tplc="DBC49316" w:tentative="1">
      <w:start w:val="1"/>
      <w:numFmt w:val="bullet"/>
      <w:lvlText w:val=""/>
      <w:lvlJc w:val="left"/>
      <w:pPr>
        <w:tabs>
          <w:tab w:val="num" w:pos="3600"/>
        </w:tabs>
        <w:ind w:left="3600" w:hanging="360"/>
      </w:pPr>
      <w:rPr>
        <w:rFonts w:ascii="Wingdings 2" w:hAnsi="Wingdings 2" w:hint="default"/>
      </w:rPr>
    </w:lvl>
    <w:lvl w:ilvl="5" w:tplc="245EA688" w:tentative="1">
      <w:start w:val="1"/>
      <w:numFmt w:val="bullet"/>
      <w:lvlText w:val=""/>
      <w:lvlJc w:val="left"/>
      <w:pPr>
        <w:tabs>
          <w:tab w:val="num" w:pos="4320"/>
        </w:tabs>
        <w:ind w:left="4320" w:hanging="360"/>
      </w:pPr>
      <w:rPr>
        <w:rFonts w:ascii="Wingdings 2" w:hAnsi="Wingdings 2" w:hint="default"/>
      </w:rPr>
    </w:lvl>
    <w:lvl w:ilvl="6" w:tplc="17C8C75C" w:tentative="1">
      <w:start w:val="1"/>
      <w:numFmt w:val="bullet"/>
      <w:lvlText w:val=""/>
      <w:lvlJc w:val="left"/>
      <w:pPr>
        <w:tabs>
          <w:tab w:val="num" w:pos="5040"/>
        </w:tabs>
        <w:ind w:left="5040" w:hanging="360"/>
      </w:pPr>
      <w:rPr>
        <w:rFonts w:ascii="Wingdings 2" w:hAnsi="Wingdings 2" w:hint="default"/>
      </w:rPr>
    </w:lvl>
    <w:lvl w:ilvl="7" w:tplc="9330FEE0" w:tentative="1">
      <w:start w:val="1"/>
      <w:numFmt w:val="bullet"/>
      <w:lvlText w:val=""/>
      <w:lvlJc w:val="left"/>
      <w:pPr>
        <w:tabs>
          <w:tab w:val="num" w:pos="5760"/>
        </w:tabs>
        <w:ind w:left="5760" w:hanging="360"/>
      </w:pPr>
      <w:rPr>
        <w:rFonts w:ascii="Wingdings 2" w:hAnsi="Wingdings 2" w:hint="default"/>
      </w:rPr>
    </w:lvl>
    <w:lvl w:ilvl="8" w:tplc="70ACD4B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644017F"/>
    <w:multiLevelType w:val="hybridMultilevel"/>
    <w:tmpl w:val="193A1174"/>
    <w:lvl w:ilvl="0" w:tplc="7848FE3C">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AC2223D4">
      <w:start w:val="1"/>
      <w:numFmt w:val="bullet"/>
      <w:lvlText w:val="•"/>
      <w:lvlJc w:val="left"/>
      <w:pPr>
        <w:tabs>
          <w:tab w:val="num" w:pos="2160"/>
        </w:tabs>
        <w:ind w:left="2160" w:hanging="360"/>
      </w:pPr>
      <w:rPr>
        <w:rFonts w:ascii="Arial" w:hAnsi="Arial" w:hint="default"/>
      </w:rPr>
    </w:lvl>
    <w:lvl w:ilvl="3" w:tplc="DC8C61C4">
      <w:start w:val="1"/>
      <w:numFmt w:val="bullet"/>
      <w:lvlText w:val="•"/>
      <w:lvlJc w:val="left"/>
      <w:pPr>
        <w:tabs>
          <w:tab w:val="num" w:pos="2880"/>
        </w:tabs>
        <w:ind w:left="2880" w:hanging="360"/>
      </w:pPr>
      <w:rPr>
        <w:rFonts w:ascii="Arial" w:hAnsi="Arial" w:hint="default"/>
      </w:rPr>
    </w:lvl>
    <w:lvl w:ilvl="4" w:tplc="19FE845E" w:tentative="1">
      <w:start w:val="1"/>
      <w:numFmt w:val="bullet"/>
      <w:lvlText w:val="•"/>
      <w:lvlJc w:val="left"/>
      <w:pPr>
        <w:tabs>
          <w:tab w:val="num" w:pos="3600"/>
        </w:tabs>
        <w:ind w:left="3600" w:hanging="360"/>
      </w:pPr>
      <w:rPr>
        <w:rFonts w:ascii="Arial" w:hAnsi="Arial" w:hint="default"/>
      </w:rPr>
    </w:lvl>
    <w:lvl w:ilvl="5" w:tplc="B0121F98" w:tentative="1">
      <w:start w:val="1"/>
      <w:numFmt w:val="bullet"/>
      <w:lvlText w:val="•"/>
      <w:lvlJc w:val="left"/>
      <w:pPr>
        <w:tabs>
          <w:tab w:val="num" w:pos="4320"/>
        </w:tabs>
        <w:ind w:left="4320" w:hanging="360"/>
      </w:pPr>
      <w:rPr>
        <w:rFonts w:ascii="Arial" w:hAnsi="Arial" w:hint="default"/>
      </w:rPr>
    </w:lvl>
    <w:lvl w:ilvl="6" w:tplc="9460B1F0" w:tentative="1">
      <w:start w:val="1"/>
      <w:numFmt w:val="bullet"/>
      <w:lvlText w:val="•"/>
      <w:lvlJc w:val="left"/>
      <w:pPr>
        <w:tabs>
          <w:tab w:val="num" w:pos="5040"/>
        </w:tabs>
        <w:ind w:left="5040" w:hanging="360"/>
      </w:pPr>
      <w:rPr>
        <w:rFonts w:ascii="Arial" w:hAnsi="Arial" w:hint="default"/>
      </w:rPr>
    </w:lvl>
    <w:lvl w:ilvl="7" w:tplc="B15ED698" w:tentative="1">
      <w:start w:val="1"/>
      <w:numFmt w:val="bullet"/>
      <w:lvlText w:val="•"/>
      <w:lvlJc w:val="left"/>
      <w:pPr>
        <w:tabs>
          <w:tab w:val="num" w:pos="5760"/>
        </w:tabs>
        <w:ind w:left="5760" w:hanging="360"/>
      </w:pPr>
      <w:rPr>
        <w:rFonts w:ascii="Arial" w:hAnsi="Arial" w:hint="default"/>
      </w:rPr>
    </w:lvl>
    <w:lvl w:ilvl="8" w:tplc="3EF473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7749EE"/>
    <w:multiLevelType w:val="hybridMultilevel"/>
    <w:tmpl w:val="EEE8D960"/>
    <w:lvl w:ilvl="0" w:tplc="7848FE3C">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AC2223D4">
      <w:start w:val="1"/>
      <w:numFmt w:val="bullet"/>
      <w:lvlText w:val="•"/>
      <w:lvlJc w:val="left"/>
      <w:pPr>
        <w:tabs>
          <w:tab w:val="num" w:pos="2160"/>
        </w:tabs>
        <w:ind w:left="2160" w:hanging="360"/>
      </w:pPr>
      <w:rPr>
        <w:rFonts w:ascii="Arial" w:hAnsi="Arial" w:hint="default"/>
      </w:rPr>
    </w:lvl>
    <w:lvl w:ilvl="3" w:tplc="04090019">
      <w:start w:val="1"/>
      <w:numFmt w:val="lowerLetter"/>
      <w:lvlText w:val="%4."/>
      <w:lvlJc w:val="left"/>
      <w:pPr>
        <w:tabs>
          <w:tab w:val="num" w:pos="2880"/>
        </w:tabs>
        <w:ind w:left="2880" w:hanging="360"/>
      </w:pPr>
      <w:rPr>
        <w:rFonts w:hint="default"/>
      </w:rPr>
    </w:lvl>
    <w:lvl w:ilvl="4" w:tplc="19FE845E" w:tentative="1">
      <w:start w:val="1"/>
      <w:numFmt w:val="bullet"/>
      <w:lvlText w:val="•"/>
      <w:lvlJc w:val="left"/>
      <w:pPr>
        <w:tabs>
          <w:tab w:val="num" w:pos="3600"/>
        </w:tabs>
        <w:ind w:left="3600" w:hanging="360"/>
      </w:pPr>
      <w:rPr>
        <w:rFonts w:ascii="Arial" w:hAnsi="Arial" w:hint="default"/>
      </w:rPr>
    </w:lvl>
    <w:lvl w:ilvl="5" w:tplc="B0121F98" w:tentative="1">
      <w:start w:val="1"/>
      <w:numFmt w:val="bullet"/>
      <w:lvlText w:val="•"/>
      <w:lvlJc w:val="left"/>
      <w:pPr>
        <w:tabs>
          <w:tab w:val="num" w:pos="4320"/>
        </w:tabs>
        <w:ind w:left="4320" w:hanging="360"/>
      </w:pPr>
      <w:rPr>
        <w:rFonts w:ascii="Arial" w:hAnsi="Arial" w:hint="default"/>
      </w:rPr>
    </w:lvl>
    <w:lvl w:ilvl="6" w:tplc="9460B1F0" w:tentative="1">
      <w:start w:val="1"/>
      <w:numFmt w:val="bullet"/>
      <w:lvlText w:val="•"/>
      <w:lvlJc w:val="left"/>
      <w:pPr>
        <w:tabs>
          <w:tab w:val="num" w:pos="5040"/>
        </w:tabs>
        <w:ind w:left="5040" w:hanging="360"/>
      </w:pPr>
      <w:rPr>
        <w:rFonts w:ascii="Arial" w:hAnsi="Arial" w:hint="default"/>
      </w:rPr>
    </w:lvl>
    <w:lvl w:ilvl="7" w:tplc="B15ED698" w:tentative="1">
      <w:start w:val="1"/>
      <w:numFmt w:val="bullet"/>
      <w:lvlText w:val="•"/>
      <w:lvlJc w:val="left"/>
      <w:pPr>
        <w:tabs>
          <w:tab w:val="num" w:pos="5760"/>
        </w:tabs>
        <w:ind w:left="5760" w:hanging="360"/>
      </w:pPr>
      <w:rPr>
        <w:rFonts w:ascii="Arial" w:hAnsi="Arial" w:hint="default"/>
      </w:rPr>
    </w:lvl>
    <w:lvl w:ilvl="8" w:tplc="3EF473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A17230"/>
    <w:multiLevelType w:val="hybridMultilevel"/>
    <w:tmpl w:val="B4F6E29A"/>
    <w:lvl w:ilvl="0" w:tplc="9B3022C8">
      <w:start w:val="1"/>
      <w:numFmt w:val="bullet"/>
      <w:lvlText w:val="•"/>
      <w:lvlJc w:val="left"/>
      <w:pPr>
        <w:tabs>
          <w:tab w:val="num" w:pos="720"/>
        </w:tabs>
        <w:ind w:left="720" w:hanging="360"/>
      </w:pPr>
      <w:rPr>
        <w:rFonts w:ascii="Arial" w:hAnsi="Arial" w:hint="default"/>
      </w:rPr>
    </w:lvl>
    <w:lvl w:ilvl="1" w:tplc="9C26071C">
      <w:start w:val="1"/>
      <w:numFmt w:val="lowerLetter"/>
      <w:lvlText w:val="%2."/>
      <w:lvlJc w:val="left"/>
      <w:pPr>
        <w:tabs>
          <w:tab w:val="num" w:pos="1440"/>
        </w:tabs>
        <w:ind w:left="1440" w:hanging="360"/>
      </w:pPr>
      <w:rPr>
        <w:rFonts w:asciiTheme="minorHAnsi" w:eastAsiaTheme="minorHAnsi" w:hAnsiTheme="minorHAnsi" w:cstheme="minorBidi" w:hint="default"/>
      </w:rPr>
    </w:lvl>
    <w:lvl w:ilvl="2" w:tplc="1B1EC7EA">
      <w:start w:val="1"/>
      <w:numFmt w:val="bullet"/>
      <w:lvlText w:val="•"/>
      <w:lvlJc w:val="left"/>
      <w:pPr>
        <w:tabs>
          <w:tab w:val="num" w:pos="2160"/>
        </w:tabs>
        <w:ind w:left="2160" w:hanging="360"/>
      </w:pPr>
      <w:rPr>
        <w:rFonts w:ascii="Arial" w:hAnsi="Arial" w:hint="default"/>
      </w:rPr>
    </w:lvl>
    <w:lvl w:ilvl="3" w:tplc="09AA0F6A">
      <w:start w:val="1"/>
      <w:numFmt w:val="bullet"/>
      <w:lvlText w:val="•"/>
      <w:lvlJc w:val="left"/>
      <w:pPr>
        <w:tabs>
          <w:tab w:val="num" w:pos="2880"/>
        </w:tabs>
        <w:ind w:left="2880" w:hanging="360"/>
      </w:pPr>
      <w:rPr>
        <w:rFonts w:ascii="Arial" w:hAnsi="Arial" w:hint="default"/>
      </w:rPr>
    </w:lvl>
    <w:lvl w:ilvl="4" w:tplc="9D925D90" w:tentative="1">
      <w:start w:val="1"/>
      <w:numFmt w:val="bullet"/>
      <w:lvlText w:val="•"/>
      <w:lvlJc w:val="left"/>
      <w:pPr>
        <w:tabs>
          <w:tab w:val="num" w:pos="3600"/>
        </w:tabs>
        <w:ind w:left="3600" w:hanging="360"/>
      </w:pPr>
      <w:rPr>
        <w:rFonts w:ascii="Arial" w:hAnsi="Arial" w:hint="default"/>
      </w:rPr>
    </w:lvl>
    <w:lvl w:ilvl="5" w:tplc="E36ADF3C" w:tentative="1">
      <w:start w:val="1"/>
      <w:numFmt w:val="bullet"/>
      <w:lvlText w:val="•"/>
      <w:lvlJc w:val="left"/>
      <w:pPr>
        <w:tabs>
          <w:tab w:val="num" w:pos="4320"/>
        </w:tabs>
        <w:ind w:left="4320" w:hanging="360"/>
      </w:pPr>
      <w:rPr>
        <w:rFonts w:ascii="Arial" w:hAnsi="Arial" w:hint="default"/>
      </w:rPr>
    </w:lvl>
    <w:lvl w:ilvl="6" w:tplc="9724B7AE" w:tentative="1">
      <w:start w:val="1"/>
      <w:numFmt w:val="bullet"/>
      <w:lvlText w:val="•"/>
      <w:lvlJc w:val="left"/>
      <w:pPr>
        <w:tabs>
          <w:tab w:val="num" w:pos="5040"/>
        </w:tabs>
        <w:ind w:left="5040" w:hanging="360"/>
      </w:pPr>
      <w:rPr>
        <w:rFonts w:ascii="Arial" w:hAnsi="Arial" w:hint="default"/>
      </w:rPr>
    </w:lvl>
    <w:lvl w:ilvl="7" w:tplc="05C80AE8" w:tentative="1">
      <w:start w:val="1"/>
      <w:numFmt w:val="bullet"/>
      <w:lvlText w:val="•"/>
      <w:lvlJc w:val="left"/>
      <w:pPr>
        <w:tabs>
          <w:tab w:val="num" w:pos="5760"/>
        </w:tabs>
        <w:ind w:left="5760" w:hanging="360"/>
      </w:pPr>
      <w:rPr>
        <w:rFonts w:ascii="Arial" w:hAnsi="Arial" w:hint="default"/>
      </w:rPr>
    </w:lvl>
    <w:lvl w:ilvl="8" w:tplc="E12283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F4005D"/>
    <w:multiLevelType w:val="hybridMultilevel"/>
    <w:tmpl w:val="2B08367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855289C"/>
    <w:multiLevelType w:val="hybridMultilevel"/>
    <w:tmpl w:val="3CE0F0FE"/>
    <w:lvl w:ilvl="0" w:tplc="0A384F7A">
      <w:start w:val="1"/>
      <w:numFmt w:val="bullet"/>
      <w:lvlText w:val="•"/>
      <w:lvlJc w:val="left"/>
      <w:pPr>
        <w:tabs>
          <w:tab w:val="num" w:pos="720"/>
        </w:tabs>
        <w:ind w:left="720" w:hanging="360"/>
      </w:pPr>
      <w:rPr>
        <w:rFonts w:ascii="Arial" w:hAnsi="Arial" w:hint="default"/>
      </w:rPr>
    </w:lvl>
    <w:lvl w:ilvl="1" w:tplc="67186A36" w:tentative="1">
      <w:start w:val="1"/>
      <w:numFmt w:val="bullet"/>
      <w:lvlText w:val="•"/>
      <w:lvlJc w:val="left"/>
      <w:pPr>
        <w:tabs>
          <w:tab w:val="num" w:pos="1440"/>
        </w:tabs>
        <w:ind w:left="1440" w:hanging="360"/>
      </w:pPr>
      <w:rPr>
        <w:rFonts w:ascii="Arial" w:hAnsi="Arial" w:hint="default"/>
      </w:rPr>
    </w:lvl>
    <w:lvl w:ilvl="2" w:tplc="3452B344" w:tentative="1">
      <w:start w:val="1"/>
      <w:numFmt w:val="bullet"/>
      <w:lvlText w:val="•"/>
      <w:lvlJc w:val="left"/>
      <w:pPr>
        <w:tabs>
          <w:tab w:val="num" w:pos="2160"/>
        </w:tabs>
        <w:ind w:left="2160" w:hanging="360"/>
      </w:pPr>
      <w:rPr>
        <w:rFonts w:ascii="Arial" w:hAnsi="Arial" w:hint="default"/>
      </w:rPr>
    </w:lvl>
    <w:lvl w:ilvl="3" w:tplc="D256D58E" w:tentative="1">
      <w:start w:val="1"/>
      <w:numFmt w:val="bullet"/>
      <w:lvlText w:val="•"/>
      <w:lvlJc w:val="left"/>
      <w:pPr>
        <w:tabs>
          <w:tab w:val="num" w:pos="2880"/>
        </w:tabs>
        <w:ind w:left="2880" w:hanging="360"/>
      </w:pPr>
      <w:rPr>
        <w:rFonts w:ascii="Arial" w:hAnsi="Arial" w:hint="default"/>
      </w:rPr>
    </w:lvl>
    <w:lvl w:ilvl="4" w:tplc="699AC836" w:tentative="1">
      <w:start w:val="1"/>
      <w:numFmt w:val="bullet"/>
      <w:lvlText w:val="•"/>
      <w:lvlJc w:val="left"/>
      <w:pPr>
        <w:tabs>
          <w:tab w:val="num" w:pos="3600"/>
        </w:tabs>
        <w:ind w:left="3600" w:hanging="360"/>
      </w:pPr>
      <w:rPr>
        <w:rFonts w:ascii="Arial" w:hAnsi="Arial" w:hint="default"/>
      </w:rPr>
    </w:lvl>
    <w:lvl w:ilvl="5" w:tplc="5A3404EA" w:tentative="1">
      <w:start w:val="1"/>
      <w:numFmt w:val="bullet"/>
      <w:lvlText w:val="•"/>
      <w:lvlJc w:val="left"/>
      <w:pPr>
        <w:tabs>
          <w:tab w:val="num" w:pos="4320"/>
        </w:tabs>
        <w:ind w:left="4320" w:hanging="360"/>
      </w:pPr>
      <w:rPr>
        <w:rFonts w:ascii="Arial" w:hAnsi="Arial" w:hint="default"/>
      </w:rPr>
    </w:lvl>
    <w:lvl w:ilvl="6" w:tplc="C618FC66" w:tentative="1">
      <w:start w:val="1"/>
      <w:numFmt w:val="bullet"/>
      <w:lvlText w:val="•"/>
      <w:lvlJc w:val="left"/>
      <w:pPr>
        <w:tabs>
          <w:tab w:val="num" w:pos="5040"/>
        </w:tabs>
        <w:ind w:left="5040" w:hanging="360"/>
      </w:pPr>
      <w:rPr>
        <w:rFonts w:ascii="Arial" w:hAnsi="Arial" w:hint="default"/>
      </w:rPr>
    </w:lvl>
    <w:lvl w:ilvl="7" w:tplc="6F8267B2" w:tentative="1">
      <w:start w:val="1"/>
      <w:numFmt w:val="bullet"/>
      <w:lvlText w:val="•"/>
      <w:lvlJc w:val="left"/>
      <w:pPr>
        <w:tabs>
          <w:tab w:val="num" w:pos="5760"/>
        </w:tabs>
        <w:ind w:left="5760" w:hanging="360"/>
      </w:pPr>
      <w:rPr>
        <w:rFonts w:ascii="Arial" w:hAnsi="Arial" w:hint="default"/>
      </w:rPr>
    </w:lvl>
    <w:lvl w:ilvl="8" w:tplc="AB32390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4"/>
  </w:num>
  <w:num w:numId="4">
    <w:abstractNumId w:val="5"/>
  </w:num>
  <w:num w:numId="5">
    <w:abstractNumId w:val="14"/>
  </w:num>
  <w:num w:numId="6">
    <w:abstractNumId w:val="2"/>
  </w:num>
  <w:num w:numId="7">
    <w:abstractNumId w:val="10"/>
  </w:num>
  <w:num w:numId="8">
    <w:abstractNumId w:val="3"/>
  </w:num>
  <w:num w:numId="9">
    <w:abstractNumId w:val="18"/>
  </w:num>
  <w:num w:numId="10">
    <w:abstractNumId w:val="11"/>
  </w:num>
  <w:num w:numId="11">
    <w:abstractNumId w:val="12"/>
  </w:num>
  <w:num w:numId="12">
    <w:abstractNumId w:val="15"/>
  </w:num>
  <w:num w:numId="13">
    <w:abstractNumId w:val="16"/>
  </w:num>
  <w:num w:numId="14">
    <w:abstractNumId w:val="9"/>
  </w:num>
  <w:num w:numId="15">
    <w:abstractNumId w:val="0"/>
  </w:num>
  <w:num w:numId="16">
    <w:abstractNumId w:val="1"/>
  </w:num>
  <w:num w:numId="17">
    <w:abstractNumId w:val="17"/>
  </w:num>
  <w:num w:numId="18">
    <w:abstractNumId w:val="6"/>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37"/>
    <w:rsid w:val="00031570"/>
    <w:rsid w:val="000715F0"/>
    <w:rsid w:val="000A1422"/>
    <w:rsid w:val="000B0F8D"/>
    <w:rsid w:val="000D3FB1"/>
    <w:rsid w:val="00143707"/>
    <w:rsid w:val="00166C62"/>
    <w:rsid w:val="001D554F"/>
    <w:rsid w:val="001E7CCB"/>
    <w:rsid w:val="002161F2"/>
    <w:rsid w:val="00232374"/>
    <w:rsid w:val="00237C9E"/>
    <w:rsid w:val="002748AF"/>
    <w:rsid w:val="00277A90"/>
    <w:rsid w:val="00286845"/>
    <w:rsid w:val="002A77EA"/>
    <w:rsid w:val="002C771E"/>
    <w:rsid w:val="00341F52"/>
    <w:rsid w:val="00377755"/>
    <w:rsid w:val="003909B6"/>
    <w:rsid w:val="003B440F"/>
    <w:rsid w:val="003C300D"/>
    <w:rsid w:val="00446887"/>
    <w:rsid w:val="00514820"/>
    <w:rsid w:val="005253B8"/>
    <w:rsid w:val="00571C41"/>
    <w:rsid w:val="0057375C"/>
    <w:rsid w:val="00595EA0"/>
    <w:rsid w:val="005D5033"/>
    <w:rsid w:val="0062625F"/>
    <w:rsid w:val="00675744"/>
    <w:rsid w:val="0068491F"/>
    <w:rsid w:val="006E6224"/>
    <w:rsid w:val="006F4A8F"/>
    <w:rsid w:val="00701545"/>
    <w:rsid w:val="007278D9"/>
    <w:rsid w:val="00752FA5"/>
    <w:rsid w:val="007727B8"/>
    <w:rsid w:val="007D0C44"/>
    <w:rsid w:val="00861E74"/>
    <w:rsid w:val="00885DB2"/>
    <w:rsid w:val="008B4AB9"/>
    <w:rsid w:val="008E2F18"/>
    <w:rsid w:val="00947444"/>
    <w:rsid w:val="009611CF"/>
    <w:rsid w:val="00A02C65"/>
    <w:rsid w:val="00A85A4F"/>
    <w:rsid w:val="00AC35A5"/>
    <w:rsid w:val="00AC558D"/>
    <w:rsid w:val="00B22A0F"/>
    <w:rsid w:val="00B65D23"/>
    <w:rsid w:val="00B86537"/>
    <w:rsid w:val="00B9544D"/>
    <w:rsid w:val="00C62BB7"/>
    <w:rsid w:val="00CA187E"/>
    <w:rsid w:val="00CC2351"/>
    <w:rsid w:val="00D00A99"/>
    <w:rsid w:val="00D465F4"/>
    <w:rsid w:val="00DA2BB1"/>
    <w:rsid w:val="00DA6A79"/>
    <w:rsid w:val="00DD4069"/>
    <w:rsid w:val="00E17F13"/>
    <w:rsid w:val="00E20EA3"/>
    <w:rsid w:val="00E45EDC"/>
    <w:rsid w:val="00E73CC1"/>
    <w:rsid w:val="00E847B5"/>
    <w:rsid w:val="00EA1915"/>
    <w:rsid w:val="00EA5367"/>
    <w:rsid w:val="00F10EC9"/>
    <w:rsid w:val="00F5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087290"/>
  <w15:chartTrackingRefBased/>
  <w15:docId w15:val="{EA961CD7-FAFF-4362-9EB1-0854564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537"/>
    <w:pPr>
      <w:ind w:left="720"/>
      <w:contextualSpacing/>
    </w:pPr>
  </w:style>
  <w:style w:type="paragraph" w:styleId="Header">
    <w:name w:val="header"/>
    <w:basedOn w:val="Normal"/>
    <w:link w:val="HeaderChar"/>
    <w:uiPriority w:val="99"/>
    <w:unhideWhenUsed/>
    <w:rsid w:val="00B8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37"/>
  </w:style>
  <w:style w:type="character" w:styleId="Hyperlink">
    <w:name w:val="Hyperlink"/>
    <w:basedOn w:val="DefaultParagraphFont"/>
    <w:uiPriority w:val="99"/>
    <w:unhideWhenUsed/>
    <w:rsid w:val="00B86537"/>
    <w:rPr>
      <w:color w:val="0563C1"/>
      <w:u w:val="single"/>
    </w:rPr>
  </w:style>
  <w:style w:type="paragraph" w:styleId="Footer">
    <w:name w:val="footer"/>
    <w:basedOn w:val="Normal"/>
    <w:link w:val="FooterChar"/>
    <w:uiPriority w:val="99"/>
    <w:unhideWhenUsed/>
    <w:rsid w:val="0088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2801">
      <w:bodyDiv w:val="1"/>
      <w:marLeft w:val="0"/>
      <w:marRight w:val="0"/>
      <w:marTop w:val="0"/>
      <w:marBottom w:val="0"/>
      <w:divBdr>
        <w:top w:val="none" w:sz="0" w:space="0" w:color="auto"/>
        <w:left w:val="none" w:sz="0" w:space="0" w:color="auto"/>
        <w:bottom w:val="none" w:sz="0" w:space="0" w:color="auto"/>
        <w:right w:val="none" w:sz="0" w:space="0" w:color="auto"/>
      </w:divBdr>
      <w:divsChild>
        <w:div w:id="755899837">
          <w:marLeft w:val="288"/>
          <w:marRight w:val="0"/>
          <w:marTop w:val="240"/>
          <w:marBottom w:val="0"/>
          <w:divBdr>
            <w:top w:val="none" w:sz="0" w:space="0" w:color="auto"/>
            <w:left w:val="none" w:sz="0" w:space="0" w:color="auto"/>
            <w:bottom w:val="none" w:sz="0" w:space="0" w:color="auto"/>
            <w:right w:val="none" w:sz="0" w:space="0" w:color="auto"/>
          </w:divBdr>
        </w:div>
        <w:div w:id="408043437">
          <w:marLeft w:val="288"/>
          <w:marRight w:val="0"/>
          <w:marTop w:val="240"/>
          <w:marBottom w:val="0"/>
          <w:divBdr>
            <w:top w:val="none" w:sz="0" w:space="0" w:color="auto"/>
            <w:left w:val="none" w:sz="0" w:space="0" w:color="auto"/>
            <w:bottom w:val="none" w:sz="0" w:space="0" w:color="auto"/>
            <w:right w:val="none" w:sz="0" w:space="0" w:color="auto"/>
          </w:divBdr>
        </w:div>
        <w:div w:id="619796751">
          <w:marLeft w:val="288"/>
          <w:marRight w:val="0"/>
          <w:marTop w:val="240"/>
          <w:marBottom w:val="0"/>
          <w:divBdr>
            <w:top w:val="none" w:sz="0" w:space="0" w:color="auto"/>
            <w:left w:val="none" w:sz="0" w:space="0" w:color="auto"/>
            <w:bottom w:val="none" w:sz="0" w:space="0" w:color="auto"/>
            <w:right w:val="none" w:sz="0" w:space="0" w:color="auto"/>
          </w:divBdr>
        </w:div>
        <w:div w:id="465896849">
          <w:marLeft w:val="288"/>
          <w:marRight w:val="0"/>
          <w:marTop w:val="240"/>
          <w:marBottom w:val="0"/>
          <w:divBdr>
            <w:top w:val="none" w:sz="0" w:space="0" w:color="auto"/>
            <w:left w:val="none" w:sz="0" w:space="0" w:color="auto"/>
            <w:bottom w:val="none" w:sz="0" w:space="0" w:color="auto"/>
            <w:right w:val="none" w:sz="0" w:space="0" w:color="auto"/>
          </w:divBdr>
        </w:div>
      </w:divsChild>
    </w:div>
    <w:div w:id="638656244">
      <w:bodyDiv w:val="1"/>
      <w:marLeft w:val="0"/>
      <w:marRight w:val="0"/>
      <w:marTop w:val="0"/>
      <w:marBottom w:val="0"/>
      <w:divBdr>
        <w:top w:val="none" w:sz="0" w:space="0" w:color="auto"/>
        <w:left w:val="none" w:sz="0" w:space="0" w:color="auto"/>
        <w:bottom w:val="none" w:sz="0" w:space="0" w:color="auto"/>
        <w:right w:val="none" w:sz="0" w:space="0" w:color="auto"/>
      </w:divBdr>
      <w:divsChild>
        <w:div w:id="878006375">
          <w:marLeft w:val="1080"/>
          <w:marRight w:val="0"/>
          <w:marTop w:val="100"/>
          <w:marBottom w:val="0"/>
          <w:divBdr>
            <w:top w:val="none" w:sz="0" w:space="0" w:color="auto"/>
            <w:left w:val="none" w:sz="0" w:space="0" w:color="auto"/>
            <w:bottom w:val="none" w:sz="0" w:space="0" w:color="auto"/>
            <w:right w:val="none" w:sz="0" w:space="0" w:color="auto"/>
          </w:divBdr>
        </w:div>
        <w:div w:id="390888869">
          <w:marLeft w:val="1080"/>
          <w:marRight w:val="0"/>
          <w:marTop w:val="100"/>
          <w:marBottom w:val="0"/>
          <w:divBdr>
            <w:top w:val="none" w:sz="0" w:space="0" w:color="auto"/>
            <w:left w:val="none" w:sz="0" w:space="0" w:color="auto"/>
            <w:bottom w:val="none" w:sz="0" w:space="0" w:color="auto"/>
            <w:right w:val="none" w:sz="0" w:space="0" w:color="auto"/>
          </w:divBdr>
        </w:div>
        <w:div w:id="923416876">
          <w:marLeft w:val="1080"/>
          <w:marRight w:val="0"/>
          <w:marTop w:val="100"/>
          <w:marBottom w:val="0"/>
          <w:divBdr>
            <w:top w:val="none" w:sz="0" w:space="0" w:color="auto"/>
            <w:left w:val="none" w:sz="0" w:space="0" w:color="auto"/>
            <w:bottom w:val="none" w:sz="0" w:space="0" w:color="auto"/>
            <w:right w:val="none" w:sz="0" w:space="0" w:color="auto"/>
          </w:divBdr>
        </w:div>
        <w:div w:id="1942103951">
          <w:marLeft w:val="1080"/>
          <w:marRight w:val="0"/>
          <w:marTop w:val="100"/>
          <w:marBottom w:val="0"/>
          <w:divBdr>
            <w:top w:val="none" w:sz="0" w:space="0" w:color="auto"/>
            <w:left w:val="none" w:sz="0" w:space="0" w:color="auto"/>
            <w:bottom w:val="none" w:sz="0" w:space="0" w:color="auto"/>
            <w:right w:val="none" w:sz="0" w:space="0" w:color="auto"/>
          </w:divBdr>
        </w:div>
        <w:div w:id="1434935090">
          <w:marLeft w:val="1080"/>
          <w:marRight w:val="0"/>
          <w:marTop w:val="100"/>
          <w:marBottom w:val="0"/>
          <w:divBdr>
            <w:top w:val="none" w:sz="0" w:space="0" w:color="auto"/>
            <w:left w:val="none" w:sz="0" w:space="0" w:color="auto"/>
            <w:bottom w:val="none" w:sz="0" w:space="0" w:color="auto"/>
            <w:right w:val="none" w:sz="0" w:space="0" w:color="auto"/>
          </w:divBdr>
        </w:div>
        <w:div w:id="1112289851">
          <w:marLeft w:val="1080"/>
          <w:marRight w:val="0"/>
          <w:marTop w:val="100"/>
          <w:marBottom w:val="0"/>
          <w:divBdr>
            <w:top w:val="none" w:sz="0" w:space="0" w:color="auto"/>
            <w:left w:val="none" w:sz="0" w:space="0" w:color="auto"/>
            <w:bottom w:val="none" w:sz="0" w:space="0" w:color="auto"/>
            <w:right w:val="none" w:sz="0" w:space="0" w:color="auto"/>
          </w:divBdr>
        </w:div>
      </w:divsChild>
    </w:div>
    <w:div w:id="869492139">
      <w:bodyDiv w:val="1"/>
      <w:marLeft w:val="0"/>
      <w:marRight w:val="0"/>
      <w:marTop w:val="0"/>
      <w:marBottom w:val="0"/>
      <w:divBdr>
        <w:top w:val="none" w:sz="0" w:space="0" w:color="auto"/>
        <w:left w:val="none" w:sz="0" w:space="0" w:color="auto"/>
        <w:bottom w:val="none" w:sz="0" w:space="0" w:color="auto"/>
        <w:right w:val="none" w:sz="0" w:space="0" w:color="auto"/>
      </w:divBdr>
      <w:divsChild>
        <w:div w:id="1840541269">
          <w:marLeft w:val="288"/>
          <w:marRight w:val="0"/>
          <w:marTop w:val="200"/>
          <w:marBottom w:val="0"/>
          <w:divBdr>
            <w:top w:val="none" w:sz="0" w:space="0" w:color="auto"/>
            <w:left w:val="none" w:sz="0" w:space="0" w:color="auto"/>
            <w:bottom w:val="none" w:sz="0" w:space="0" w:color="auto"/>
            <w:right w:val="none" w:sz="0" w:space="0" w:color="auto"/>
          </w:divBdr>
        </w:div>
        <w:div w:id="415712454">
          <w:marLeft w:val="288"/>
          <w:marRight w:val="0"/>
          <w:marTop w:val="200"/>
          <w:marBottom w:val="0"/>
          <w:divBdr>
            <w:top w:val="none" w:sz="0" w:space="0" w:color="auto"/>
            <w:left w:val="none" w:sz="0" w:space="0" w:color="auto"/>
            <w:bottom w:val="none" w:sz="0" w:space="0" w:color="auto"/>
            <w:right w:val="none" w:sz="0" w:space="0" w:color="auto"/>
          </w:divBdr>
        </w:div>
        <w:div w:id="1878010876">
          <w:marLeft w:val="288"/>
          <w:marRight w:val="0"/>
          <w:marTop w:val="200"/>
          <w:marBottom w:val="0"/>
          <w:divBdr>
            <w:top w:val="none" w:sz="0" w:space="0" w:color="auto"/>
            <w:left w:val="none" w:sz="0" w:space="0" w:color="auto"/>
            <w:bottom w:val="none" w:sz="0" w:space="0" w:color="auto"/>
            <w:right w:val="none" w:sz="0" w:space="0" w:color="auto"/>
          </w:divBdr>
        </w:div>
        <w:div w:id="10569824">
          <w:marLeft w:val="288"/>
          <w:marRight w:val="0"/>
          <w:marTop w:val="200"/>
          <w:marBottom w:val="0"/>
          <w:divBdr>
            <w:top w:val="none" w:sz="0" w:space="0" w:color="auto"/>
            <w:left w:val="none" w:sz="0" w:space="0" w:color="auto"/>
            <w:bottom w:val="none" w:sz="0" w:space="0" w:color="auto"/>
            <w:right w:val="none" w:sz="0" w:space="0" w:color="auto"/>
          </w:divBdr>
        </w:div>
        <w:div w:id="1380209159">
          <w:marLeft w:val="288"/>
          <w:marRight w:val="0"/>
          <w:marTop w:val="200"/>
          <w:marBottom w:val="0"/>
          <w:divBdr>
            <w:top w:val="none" w:sz="0" w:space="0" w:color="auto"/>
            <w:left w:val="none" w:sz="0" w:space="0" w:color="auto"/>
            <w:bottom w:val="none" w:sz="0" w:space="0" w:color="auto"/>
            <w:right w:val="none" w:sz="0" w:space="0" w:color="auto"/>
          </w:divBdr>
        </w:div>
        <w:div w:id="1550065678">
          <w:marLeft w:val="288"/>
          <w:marRight w:val="0"/>
          <w:marTop w:val="200"/>
          <w:marBottom w:val="0"/>
          <w:divBdr>
            <w:top w:val="none" w:sz="0" w:space="0" w:color="auto"/>
            <w:left w:val="none" w:sz="0" w:space="0" w:color="auto"/>
            <w:bottom w:val="none" w:sz="0" w:space="0" w:color="auto"/>
            <w:right w:val="none" w:sz="0" w:space="0" w:color="auto"/>
          </w:divBdr>
        </w:div>
        <w:div w:id="1206871060">
          <w:marLeft w:val="288"/>
          <w:marRight w:val="0"/>
          <w:marTop w:val="200"/>
          <w:marBottom w:val="0"/>
          <w:divBdr>
            <w:top w:val="none" w:sz="0" w:space="0" w:color="auto"/>
            <w:left w:val="none" w:sz="0" w:space="0" w:color="auto"/>
            <w:bottom w:val="none" w:sz="0" w:space="0" w:color="auto"/>
            <w:right w:val="none" w:sz="0" w:space="0" w:color="auto"/>
          </w:divBdr>
        </w:div>
        <w:div w:id="1720862182">
          <w:marLeft w:val="288"/>
          <w:marRight w:val="0"/>
          <w:marTop w:val="200"/>
          <w:marBottom w:val="0"/>
          <w:divBdr>
            <w:top w:val="none" w:sz="0" w:space="0" w:color="auto"/>
            <w:left w:val="none" w:sz="0" w:space="0" w:color="auto"/>
            <w:bottom w:val="none" w:sz="0" w:space="0" w:color="auto"/>
            <w:right w:val="none" w:sz="0" w:space="0" w:color="auto"/>
          </w:divBdr>
        </w:div>
      </w:divsChild>
    </w:div>
    <w:div w:id="1032611052">
      <w:bodyDiv w:val="1"/>
      <w:marLeft w:val="0"/>
      <w:marRight w:val="0"/>
      <w:marTop w:val="0"/>
      <w:marBottom w:val="0"/>
      <w:divBdr>
        <w:top w:val="none" w:sz="0" w:space="0" w:color="auto"/>
        <w:left w:val="none" w:sz="0" w:space="0" w:color="auto"/>
        <w:bottom w:val="none" w:sz="0" w:space="0" w:color="auto"/>
        <w:right w:val="none" w:sz="0" w:space="0" w:color="auto"/>
      </w:divBdr>
      <w:divsChild>
        <w:div w:id="940722626">
          <w:marLeft w:val="360"/>
          <w:marRight w:val="0"/>
          <w:marTop w:val="200"/>
          <w:marBottom w:val="0"/>
          <w:divBdr>
            <w:top w:val="none" w:sz="0" w:space="0" w:color="auto"/>
            <w:left w:val="none" w:sz="0" w:space="0" w:color="auto"/>
            <w:bottom w:val="none" w:sz="0" w:space="0" w:color="auto"/>
            <w:right w:val="none" w:sz="0" w:space="0" w:color="auto"/>
          </w:divBdr>
        </w:div>
        <w:div w:id="644117359">
          <w:marLeft w:val="1080"/>
          <w:marRight w:val="0"/>
          <w:marTop w:val="100"/>
          <w:marBottom w:val="0"/>
          <w:divBdr>
            <w:top w:val="none" w:sz="0" w:space="0" w:color="auto"/>
            <w:left w:val="none" w:sz="0" w:space="0" w:color="auto"/>
            <w:bottom w:val="none" w:sz="0" w:space="0" w:color="auto"/>
            <w:right w:val="none" w:sz="0" w:space="0" w:color="auto"/>
          </w:divBdr>
        </w:div>
        <w:div w:id="396125493">
          <w:marLeft w:val="1080"/>
          <w:marRight w:val="0"/>
          <w:marTop w:val="100"/>
          <w:marBottom w:val="0"/>
          <w:divBdr>
            <w:top w:val="none" w:sz="0" w:space="0" w:color="auto"/>
            <w:left w:val="none" w:sz="0" w:space="0" w:color="auto"/>
            <w:bottom w:val="none" w:sz="0" w:space="0" w:color="auto"/>
            <w:right w:val="none" w:sz="0" w:space="0" w:color="auto"/>
          </w:divBdr>
        </w:div>
        <w:div w:id="57872966">
          <w:marLeft w:val="1080"/>
          <w:marRight w:val="0"/>
          <w:marTop w:val="100"/>
          <w:marBottom w:val="0"/>
          <w:divBdr>
            <w:top w:val="none" w:sz="0" w:space="0" w:color="auto"/>
            <w:left w:val="none" w:sz="0" w:space="0" w:color="auto"/>
            <w:bottom w:val="none" w:sz="0" w:space="0" w:color="auto"/>
            <w:right w:val="none" w:sz="0" w:space="0" w:color="auto"/>
          </w:divBdr>
        </w:div>
        <w:div w:id="1643149471">
          <w:marLeft w:val="1080"/>
          <w:marRight w:val="0"/>
          <w:marTop w:val="100"/>
          <w:marBottom w:val="0"/>
          <w:divBdr>
            <w:top w:val="none" w:sz="0" w:space="0" w:color="auto"/>
            <w:left w:val="none" w:sz="0" w:space="0" w:color="auto"/>
            <w:bottom w:val="none" w:sz="0" w:space="0" w:color="auto"/>
            <w:right w:val="none" w:sz="0" w:space="0" w:color="auto"/>
          </w:divBdr>
        </w:div>
        <w:div w:id="891190873">
          <w:marLeft w:val="1080"/>
          <w:marRight w:val="0"/>
          <w:marTop w:val="100"/>
          <w:marBottom w:val="0"/>
          <w:divBdr>
            <w:top w:val="none" w:sz="0" w:space="0" w:color="auto"/>
            <w:left w:val="none" w:sz="0" w:space="0" w:color="auto"/>
            <w:bottom w:val="none" w:sz="0" w:space="0" w:color="auto"/>
            <w:right w:val="none" w:sz="0" w:space="0" w:color="auto"/>
          </w:divBdr>
        </w:div>
      </w:divsChild>
    </w:div>
    <w:div w:id="1069155375">
      <w:bodyDiv w:val="1"/>
      <w:marLeft w:val="0"/>
      <w:marRight w:val="0"/>
      <w:marTop w:val="0"/>
      <w:marBottom w:val="0"/>
      <w:divBdr>
        <w:top w:val="none" w:sz="0" w:space="0" w:color="auto"/>
        <w:left w:val="none" w:sz="0" w:space="0" w:color="auto"/>
        <w:bottom w:val="none" w:sz="0" w:space="0" w:color="auto"/>
        <w:right w:val="none" w:sz="0" w:space="0" w:color="auto"/>
      </w:divBdr>
      <w:divsChild>
        <w:div w:id="368838914">
          <w:marLeft w:val="360"/>
          <w:marRight w:val="0"/>
          <w:marTop w:val="200"/>
          <w:marBottom w:val="0"/>
          <w:divBdr>
            <w:top w:val="none" w:sz="0" w:space="0" w:color="auto"/>
            <w:left w:val="none" w:sz="0" w:space="0" w:color="auto"/>
            <w:bottom w:val="none" w:sz="0" w:space="0" w:color="auto"/>
            <w:right w:val="none" w:sz="0" w:space="0" w:color="auto"/>
          </w:divBdr>
        </w:div>
        <w:div w:id="323123046">
          <w:marLeft w:val="360"/>
          <w:marRight w:val="0"/>
          <w:marTop w:val="200"/>
          <w:marBottom w:val="0"/>
          <w:divBdr>
            <w:top w:val="none" w:sz="0" w:space="0" w:color="auto"/>
            <w:left w:val="none" w:sz="0" w:space="0" w:color="auto"/>
            <w:bottom w:val="none" w:sz="0" w:space="0" w:color="auto"/>
            <w:right w:val="none" w:sz="0" w:space="0" w:color="auto"/>
          </w:divBdr>
        </w:div>
        <w:div w:id="1221676390">
          <w:marLeft w:val="360"/>
          <w:marRight w:val="0"/>
          <w:marTop w:val="200"/>
          <w:marBottom w:val="0"/>
          <w:divBdr>
            <w:top w:val="none" w:sz="0" w:space="0" w:color="auto"/>
            <w:left w:val="none" w:sz="0" w:space="0" w:color="auto"/>
            <w:bottom w:val="none" w:sz="0" w:space="0" w:color="auto"/>
            <w:right w:val="none" w:sz="0" w:space="0" w:color="auto"/>
          </w:divBdr>
        </w:div>
        <w:div w:id="487483422">
          <w:marLeft w:val="360"/>
          <w:marRight w:val="0"/>
          <w:marTop w:val="200"/>
          <w:marBottom w:val="0"/>
          <w:divBdr>
            <w:top w:val="none" w:sz="0" w:space="0" w:color="auto"/>
            <w:left w:val="none" w:sz="0" w:space="0" w:color="auto"/>
            <w:bottom w:val="none" w:sz="0" w:space="0" w:color="auto"/>
            <w:right w:val="none" w:sz="0" w:space="0" w:color="auto"/>
          </w:divBdr>
        </w:div>
        <w:div w:id="1862207146">
          <w:marLeft w:val="360"/>
          <w:marRight w:val="0"/>
          <w:marTop w:val="200"/>
          <w:marBottom w:val="0"/>
          <w:divBdr>
            <w:top w:val="none" w:sz="0" w:space="0" w:color="auto"/>
            <w:left w:val="none" w:sz="0" w:space="0" w:color="auto"/>
            <w:bottom w:val="none" w:sz="0" w:space="0" w:color="auto"/>
            <w:right w:val="none" w:sz="0" w:space="0" w:color="auto"/>
          </w:divBdr>
        </w:div>
      </w:divsChild>
    </w:div>
    <w:div w:id="1087653075">
      <w:bodyDiv w:val="1"/>
      <w:marLeft w:val="0"/>
      <w:marRight w:val="0"/>
      <w:marTop w:val="0"/>
      <w:marBottom w:val="0"/>
      <w:divBdr>
        <w:top w:val="none" w:sz="0" w:space="0" w:color="auto"/>
        <w:left w:val="none" w:sz="0" w:space="0" w:color="auto"/>
        <w:bottom w:val="none" w:sz="0" w:space="0" w:color="auto"/>
        <w:right w:val="none" w:sz="0" w:space="0" w:color="auto"/>
      </w:divBdr>
      <w:divsChild>
        <w:div w:id="856701703">
          <w:marLeft w:val="360"/>
          <w:marRight w:val="0"/>
          <w:marTop w:val="200"/>
          <w:marBottom w:val="0"/>
          <w:divBdr>
            <w:top w:val="none" w:sz="0" w:space="0" w:color="auto"/>
            <w:left w:val="none" w:sz="0" w:space="0" w:color="auto"/>
            <w:bottom w:val="none" w:sz="0" w:space="0" w:color="auto"/>
            <w:right w:val="none" w:sz="0" w:space="0" w:color="auto"/>
          </w:divBdr>
        </w:div>
        <w:div w:id="1917125168">
          <w:marLeft w:val="1080"/>
          <w:marRight w:val="0"/>
          <w:marTop w:val="100"/>
          <w:marBottom w:val="0"/>
          <w:divBdr>
            <w:top w:val="none" w:sz="0" w:space="0" w:color="auto"/>
            <w:left w:val="none" w:sz="0" w:space="0" w:color="auto"/>
            <w:bottom w:val="none" w:sz="0" w:space="0" w:color="auto"/>
            <w:right w:val="none" w:sz="0" w:space="0" w:color="auto"/>
          </w:divBdr>
        </w:div>
        <w:div w:id="985739477">
          <w:marLeft w:val="360"/>
          <w:marRight w:val="0"/>
          <w:marTop w:val="200"/>
          <w:marBottom w:val="0"/>
          <w:divBdr>
            <w:top w:val="none" w:sz="0" w:space="0" w:color="auto"/>
            <w:left w:val="none" w:sz="0" w:space="0" w:color="auto"/>
            <w:bottom w:val="none" w:sz="0" w:space="0" w:color="auto"/>
            <w:right w:val="none" w:sz="0" w:space="0" w:color="auto"/>
          </w:divBdr>
        </w:div>
        <w:div w:id="198931202">
          <w:marLeft w:val="1080"/>
          <w:marRight w:val="0"/>
          <w:marTop w:val="100"/>
          <w:marBottom w:val="0"/>
          <w:divBdr>
            <w:top w:val="none" w:sz="0" w:space="0" w:color="auto"/>
            <w:left w:val="none" w:sz="0" w:space="0" w:color="auto"/>
            <w:bottom w:val="none" w:sz="0" w:space="0" w:color="auto"/>
            <w:right w:val="none" w:sz="0" w:space="0" w:color="auto"/>
          </w:divBdr>
        </w:div>
        <w:div w:id="1330524545">
          <w:marLeft w:val="360"/>
          <w:marRight w:val="0"/>
          <w:marTop w:val="200"/>
          <w:marBottom w:val="0"/>
          <w:divBdr>
            <w:top w:val="none" w:sz="0" w:space="0" w:color="auto"/>
            <w:left w:val="none" w:sz="0" w:space="0" w:color="auto"/>
            <w:bottom w:val="none" w:sz="0" w:space="0" w:color="auto"/>
            <w:right w:val="none" w:sz="0" w:space="0" w:color="auto"/>
          </w:divBdr>
        </w:div>
        <w:div w:id="1505318189">
          <w:marLeft w:val="360"/>
          <w:marRight w:val="0"/>
          <w:marTop w:val="200"/>
          <w:marBottom w:val="0"/>
          <w:divBdr>
            <w:top w:val="none" w:sz="0" w:space="0" w:color="auto"/>
            <w:left w:val="none" w:sz="0" w:space="0" w:color="auto"/>
            <w:bottom w:val="none" w:sz="0" w:space="0" w:color="auto"/>
            <w:right w:val="none" w:sz="0" w:space="0" w:color="auto"/>
          </w:divBdr>
        </w:div>
      </w:divsChild>
    </w:div>
    <w:div w:id="13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15166270">
          <w:marLeft w:val="360"/>
          <w:marRight w:val="0"/>
          <w:marTop w:val="200"/>
          <w:marBottom w:val="0"/>
          <w:divBdr>
            <w:top w:val="none" w:sz="0" w:space="0" w:color="auto"/>
            <w:left w:val="none" w:sz="0" w:space="0" w:color="auto"/>
            <w:bottom w:val="none" w:sz="0" w:space="0" w:color="auto"/>
            <w:right w:val="none" w:sz="0" w:space="0" w:color="auto"/>
          </w:divBdr>
        </w:div>
        <w:div w:id="1129475452">
          <w:marLeft w:val="1080"/>
          <w:marRight w:val="0"/>
          <w:marTop w:val="100"/>
          <w:marBottom w:val="0"/>
          <w:divBdr>
            <w:top w:val="none" w:sz="0" w:space="0" w:color="auto"/>
            <w:left w:val="none" w:sz="0" w:space="0" w:color="auto"/>
            <w:bottom w:val="none" w:sz="0" w:space="0" w:color="auto"/>
            <w:right w:val="none" w:sz="0" w:space="0" w:color="auto"/>
          </w:divBdr>
        </w:div>
        <w:div w:id="2032685922">
          <w:marLeft w:val="1080"/>
          <w:marRight w:val="0"/>
          <w:marTop w:val="100"/>
          <w:marBottom w:val="0"/>
          <w:divBdr>
            <w:top w:val="none" w:sz="0" w:space="0" w:color="auto"/>
            <w:left w:val="none" w:sz="0" w:space="0" w:color="auto"/>
            <w:bottom w:val="none" w:sz="0" w:space="0" w:color="auto"/>
            <w:right w:val="none" w:sz="0" w:space="0" w:color="auto"/>
          </w:divBdr>
        </w:div>
        <w:div w:id="1711879252">
          <w:marLeft w:val="1080"/>
          <w:marRight w:val="0"/>
          <w:marTop w:val="100"/>
          <w:marBottom w:val="0"/>
          <w:divBdr>
            <w:top w:val="none" w:sz="0" w:space="0" w:color="auto"/>
            <w:left w:val="none" w:sz="0" w:space="0" w:color="auto"/>
            <w:bottom w:val="none" w:sz="0" w:space="0" w:color="auto"/>
            <w:right w:val="none" w:sz="0" w:space="0" w:color="auto"/>
          </w:divBdr>
        </w:div>
        <w:div w:id="2065323903">
          <w:marLeft w:val="1080"/>
          <w:marRight w:val="0"/>
          <w:marTop w:val="100"/>
          <w:marBottom w:val="0"/>
          <w:divBdr>
            <w:top w:val="none" w:sz="0" w:space="0" w:color="auto"/>
            <w:left w:val="none" w:sz="0" w:space="0" w:color="auto"/>
            <w:bottom w:val="none" w:sz="0" w:space="0" w:color="auto"/>
            <w:right w:val="none" w:sz="0" w:space="0" w:color="auto"/>
          </w:divBdr>
        </w:div>
        <w:div w:id="1628730488">
          <w:marLeft w:val="1080"/>
          <w:marRight w:val="0"/>
          <w:marTop w:val="100"/>
          <w:marBottom w:val="0"/>
          <w:divBdr>
            <w:top w:val="none" w:sz="0" w:space="0" w:color="auto"/>
            <w:left w:val="none" w:sz="0" w:space="0" w:color="auto"/>
            <w:bottom w:val="none" w:sz="0" w:space="0" w:color="auto"/>
            <w:right w:val="none" w:sz="0" w:space="0" w:color="auto"/>
          </w:divBdr>
        </w:div>
      </w:divsChild>
    </w:div>
    <w:div w:id="1804955784">
      <w:bodyDiv w:val="1"/>
      <w:marLeft w:val="0"/>
      <w:marRight w:val="0"/>
      <w:marTop w:val="0"/>
      <w:marBottom w:val="0"/>
      <w:divBdr>
        <w:top w:val="none" w:sz="0" w:space="0" w:color="auto"/>
        <w:left w:val="none" w:sz="0" w:space="0" w:color="auto"/>
        <w:bottom w:val="none" w:sz="0" w:space="0" w:color="auto"/>
        <w:right w:val="none" w:sz="0" w:space="0" w:color="auto"/>
      </w:divBdr>
      <w:divsChild>
        <w:div w:id="614290030">
          <w:marLeft w:val="288"/>
          <w:marRight w:val="0"/>
          <w:marTop w:val="240"/>
          <w:marBottom w:val="0"/>
          <w:divBdr>
            <w:top w:val="none" w:sz="0" w:space="0" w:color="auto"/>
            <w:left w:val="none" w:sz="0" w:space="0" w:color="auto"/>
            <w:bottom w:val="none" w:sz="0" w:space="0" w:color="auto"/>
            <w:right w:val="none" w:sz="0" w:space="0" w:color="auto"/>
          </w:divBdr>
        </w:div>
        <w:div w:id="56826928">
          <w:marLeft w:val="288"/>
          <w:marRight w:val="0"/>
          <w:marTop w:val="240"/>
          <w:marBottom w:val="0"/>
          <w:divBdr>
            <w:top w:val="none" w:sz="0" w:space="0" w:color="auto"/>
            <w:left w:val="none" w:sz="0" w:space="0" w:color="auto"/>
            <w:bottom w:val="none" w:sz="0" w:space="0" w:color="auto"/>
            <w:right w:val="none" w:sz="0" w:space="0" w:color="auto"/>
          </w:divBdr>
        </w:div>
        <w:div w:id="2088991249">
          <w:marLeft w:val="288"/>
          <w:marRight w:val="0"/>
          <w:marTop w:val="240"/>
          <w:marBottom w:val="0"/>
          <w:divBdr>
            <w:top w:val="none" w:sz="0" w:space="0" w:color="auto"/>
            <w:left w:val="none" w:sz="0" w:space="0" w:color="auto"/>
            <w:bottom w:val="none" w:sz="0" w:space="0" w:color="auto"/>
            <w:right w:val="none" w:sz="0" w:space="0" w:color="auto"/>
          </w:divBdr>
        </w:div>
        <w:div w:id="197162984">
          <w:marLeft w:val="288"/>
          <w:marRight w:val="0"/>
          <w:marTop w:val="240"/>
          <w:marBottom w:val="0"/>
          <w:divBdr>
            <w:top w:val="none" w:sz="0" w:space="0" w:color="auto"/>
            <w:left w:val="none" w:sz="0" w:space="0" w:color="auto"/>
            <w:bottom w:val="none" w:sz="0" w:space="0" w:color="auto"/>
            <w:right w:val="none" w:sz="0" w:space="0" w:color="auto"/>
          </w:divBdr>
        </w:div>
        <w:div w:id="76133875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providers-clinical-support-system-medication-assisted-treatment" TargetMode="External"/><Relationship Id="rId3" Type="http://schemas.openxmlformats.org/officeDocument/2006/relationships/settings" Target="settings.xml"/><Relationship Id="rId7" Type="http://schemas.openxmlformats.org/officeDocument/2006/relationships/hyperlink" Target="https://lodss.ldh.l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mhsa.gov/providers-clinical-support-system-medication-assisted-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Peay</dc:creator>
  <cp:keywords/>
  <dc:description/>
  <cp:lastModifiedBy>Catherine Peay</cp:lastModifiedBy>
  <cp:revision>14</cp:revision>
  <dcterms:created xsi:type="dcterms:W3CDTF">2020-03-23T20:44:00Z</dcterms:created>
  <dcterms:modified xsi:type="dcterms:W3CDTF">2020-04-01T18:34:00Z</dcterms:modified>
</cp:coreProperties>
</file>