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ABB" w:rsidRPr="005D59F6" w:rsidRDefault="005D59F6">
      <w:pPr>
        <w:rPr>
          <w:b/>
          <w:sz w:val="24"/>
          <w:szCs w:val="24"/>
          <w:u w:val="single"/>
        </w:rPr>
      </w:pPr>
      <w:r w:rsidRPr="005D59F6">
        <w:rPr>
          <w:b/>
          <w:sz w:val="24"/>
          <w:szCs w:val="24"/>
          <w:u w:val="single"/>
        </w:rPr>
        <w:t xml:space="preserve">Louisiana Fire and Emergency Training Commission </w:t>
      </w:r>
    </w:p>
    <w:p w:rsidR="005D59F6" w:rsidRPr="005D59F6" w:rsidRDefault="005D59F6">
      <w:pPr>
        <w:rPr>
          <w:sz w:val="24"/>
          <w:szCs w:val="24"/>
        </w:rPr>
      </w:pPr>
      <w:r w:rsidRPr="005D59F6">
        <w:rPr>
          <w:sz w:val="24"/>
          <w:szCs w:val="24"/>
        </w:rPr>
        <w:t xml:space="preserve">Meeting Agenda </w:t>
      </w:r>
    </w:p>
    <w:p w:rsidR="005D59F6" w:rsidRPr="005D59F6" w:rsidRDefault="007A1258">
      <w:pPr>
        <w:rPr>
          <w:sz w:val="24"/>
          <w:szCs w:val="24"/>
        </w:rPr>
      </w:pPr>
      <w:r>
        <w:rPr>
          <w:sz w:val="24"/>
          <w:szCs w:val="24"/>
        </w:rPr>
        <w:t xml:space="preserve">November </w:t>
      </w:r>
      <w:r w:rsidR="00CF62AD">
        <w:rPr>
          <w:sz w:val="24"/>
          <w:szCs w:val="24"/>
        </w:rPr>
        <w:t>8</w:t>
      </w:r>
      <w:bookmarkStart w:id="0" w:name="_GoBack"/>
      <w:bookmarkEnd w:id="0"/>
      <w:r>
        <w:rPr>
          <w:sz w:val="24"/>
          <w:szCs w:val="24"/>
        </w:rPr>
        <w:t>, 2012</w:t>
      </w:r>
    </w:p>
    <w:p w:rsidR="005D59F6" w:rsidRPr="005D59F6" w:rsidRDefault="005D59F6">
      <w:pPr>
        <w:rPr>
          <w:sz w:val="24"/>
          <w:szCs w:val="24"/>
        </w:rPr>
      </w:pPr>
      <w:r w:rsidRPr="005D59F6">
        <w:rPr>
          <w:sz w:val="24"/>
          <w:szCs w:val="24"/>
        </w:rPr>
        <w:t>Call to Order (Pledge and Prayer)</w:t>
      </w:r>
    </w:p>
    <w:p w:rsidR="005D59F6" w:rsidRDefault="005D59F6">
      <w:pPr>
        <w:rPr>
          <w:sz w:val="24"/>
          <w:szCs w:val="24"/>
        </w:rPr>
      </w:pPr>
      <w:r w:rsidRPr="005D59F6">
        <w:rPr>
          <w:sz w:val="24"/>
          <w:szCs w:val="24"/>
        </w:rPr>
        <w:t>Roll Call</w:t>
      </w:r>
    </w:p>
    <w:p w:rsidR="007A1258" w:rsidRPr="005D59F6" w:rsidRDefault="007A1258">
      <w:pPr>
        <w:rPr>
          <w:sz w:val="24"/>
          <w:szCs w:val="24"/>
        </w:rPr>
      </w:pPr>
      <w:r>
        <w:rPr>
          <w:sz w:val="24"/>
          <w:szCs w:val="24"/>
        </w:rPr>
        <w:t>Approval of previous meeting minutes</w:t>
      </w:r>
    </w:p>
    <w:p w:rsidR="005D59F6" w:rsidRPr="005D59F6" w:rsidRDefault="005D59F6">
      <w:pPr>
        <w:rPr>
          <w:sz w:val="24"/>
          <w:szCs w:val="24"/>
        </w:rPr>
      </w:pPr>
      <w:r w:rsidRPr="005D59F6">
        <w:rPr>
          <w:sz w:val="24"/>
          <w:szCs w:val="24"/>
        </w:rPr>
        <w:t>Financial / Budget Report</w:t>
      </w:r>
    </w:p>
    <w:p w:rsidR="005D59F6" w:rsidRPr="005D59F6" w:rsidRDefault="005D59F6">
      <w:pPr>
        <w:rPr>
          <w:sz w:val="24"/>
          <w:szCs w:val="24"/>
        </w:rPr>
      </w:pPr>
      <w:r w:rsidRPr="005D59F6">
        <w:rPr>
          <w:sz w:val="24"/>
          <w:szCs w:val="24"/>
        </w:rPr>
        <w:t>Director’s Report</w:t>
      </w:r>
    </w:p>
    <w:p w:rsidR="005D59F6" w:rsidRPr="005D59F6" w:rsidRDefault="005D59F6">
      <w:pPr>
        <w:rPr>
          <w:sz w:val="24"/>
          <w:szCs w:val="24"/>
        </w:rPr>
      </w:pPr>
      <w:r w:rsidRPr="005D59F6">
        <w:rPr>
          <w:sz w:val="24"/>
          <w:szCs w:val="24"/>
        </w:rPr>
        <w:t>Sub-Committee Reports:</w:t>
      </w:r>
    </w:p>
    <w:p w:rsidR="005D59F6" w:rsidRDefault="005D59F6" w:rsidP="005D59F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D59F6">
        <w:rPr>
          <w:sz w:val="24"/>
          <w:szCs w:val="24"/>
        </w:rPr>
        <w:t>Finance Committee</w:t>
      </w:r>
    </w:p>
    <w:p w:rsidR="007A1258" w:rsidRPr="005D59F6" w:rsidRDefault="007A1258" w:rsidP="005D59F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Stakeholders Survey</w:t>
      </w:r>
    </w:p>
    <w:p w:rsidR="005D59F6" w:rsidRPr="005D59F6" w:rsidRDefault="005D59F6" w:rsidP="005D59F6">
      <w:pPr>
        <w:rPr>
          <w:sz w:val="24"/>
          <w:szCs w:val="24"/>
        </w:rPr>
      </w:pPr>
      <w:r w:rsidRPr="005D59F6">
        <w:rPr>
          <w:sz w:val="24"/>
          <w:szCs w:val="24"/>
        </w:rPr>
        <w:t>Old Business:</w:t>
      </w:r>
    </w:p>
    <w:p w:rsidR="005D59F6" w:rsidRPr="005D59F6" w:rsidRDefault="005D59F6" w:rsidP="005D59F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D59F6">
        <w:rPr>
          <w:sz w:val="24"/>
          <w:szCs w:val="24"/>
        </w:rPr>
        <w:t>Approval of FETI Director Job Description and advertisement</w:t>
      </w:r>
      <w:r w:rsidR="007A1258">
        <w:rPr>
          <w:sz w:val="24"/>
          <w:szCs w:val="24"/>
        </w:rPr>
        <w:t>(update from chairman)</w:t>
      </w:r>
    </w:p>
    <w:p w:rsidR="005D59F6" w:rsidRPr="005D59F6" w:rsidRDefault="005D59F6" w:rsidP="005D59F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D59F6">
        <w:rPr>
          <w:sz w:val="24"/>
          <w:szCs w:val="24"/>
        </w:rPr>
        <w:t>Development of St</w:t>
      </w:r>
      <w:r w:rsidR="007A1258">
        <w:rPr>
          <w:sz w:val="24"/>
          <w:szCs w:val="24"/>
        </w:rPr>
        <w:t>rategic Plan and mission statement</w:t>
      </w:r>
    </w:p>
    <w:p w:rsidR="005D59F6" w:rsidRPr="005D59F6" w:rsidRDefault="005D59F6" w:rsidP="005D59F6">
      <w:pPr>
        <w:rPr>
          <w:sz w:val="24"/>
          <w:szCs w:val="24"/>
        </w:rPr>
      </w:pPr>
      <w:r w:rsidRPr="005D59F6">
        <w:rPr>
          <w:sz w:val="24"/>
          <w:szCs w:val="24"/>
        </w:rPr>
        <w:t>New Business:</w:t>
      </w:r>
    </w:p>
    <w:p w:rsidR="005D59F6" w:rsidRPr="005D59F6" w:rsidRDefault="005D59F6" w:rsidP="005D59F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D59F6">
        <w:rPr>
          <w:sz w:val="24"/>
          <w:szCs w:val="24"/>
        </w:rPr>
        <w:t>Develop mission statement</w:t>
      </w:r>
    </w:p>
    <w:p w:rsidR="007A1258" w:rsidRDefault="007A1258" w:rsidP="005D59F6">
      <w:pPr>
        <w:rPr>
          <w:sz w:val="24"/>
          <w:szCs w:val="24"/>
        </w:rPr>
      </w:pPr>
      <w:r>
        <w:rPr>
          <w:sz w:val="24"/>
          <w:szCs w:val="24"/>
        </w:rPr>
        <w:t>Open comments from audience</w:t>
      </w:r>
    </w:p>
    <w:p w:rsidR="005D59F6" w:rsidRPr="005D59F6" w:rsidRDefault="005D59F6" w:rsidP="005D59F6">
      <w:pPr>
        <w:rPr>
          <w:sz w:val="24"/>
          <w:szCs w:val="24"/>
        </w:rPr>
      </w:pPr>
      <w:r w:rsidRPr="005D59F6">
        <w:rPr>
          <w:sz w:val="24"/>
          <w:szCs w:val="24"/>
        </w:rPr>
        <w:t>Adjourn</w:t>
      </w:r>
    </w:p>
    <w:sectPr w:rsidR="005D59F6" w:rsidRPr="005D59F6" w:rsidSect="00B57E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C6980"/>
    <w:multiLevelType w:val="hybridMultilevel"/>
    <w:tmpl w:val="19042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F15D30"/>
    <w:multiLevelType w:val="hybridMultilevel"/>
    <w:tmpl w:val="97FAF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59F6"/>
    <w:rsid w:val="003F1277"/>
    <w:rsid w:val="005D59F6"/>
    <w:rsid w:val="00797F74"/>
    <w:rsid w:val="007A1258"/>
    <w:rsid w:val="00A62ABB"/>
    <w:rsid w:val="00B57E8E"/>
    <w:rsid w:val="00CF62AD"/>
    <w:rsid w:val="00E17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F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59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59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LADPS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sbrent</cp:lastModifiedBy>
  <cp:revision>3</cp:revision>
  <cp:lastPrinted>2012-11-08T14:05:00Z</cp:lastPrinted>
  <dcterms:created xsi:type="dcterms:W3CDTF">2012-11-07T21:25:00Z</dcterms:created>
  <dcterms:modified xsi:type="dcterms:W3CDTF">2012-11-07T21:26:00Z</dcterms:modified>
</cp:coreProperties>
</file>