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3B" w:rsidRPr="00C6483B" w:rsidRDefault="00C6483B" w:rsidP="00C6483B">
      <w:pPr>
        <w:pStyle w:val="Heading1"/>
        <w:rPr>
          <w:rFonts w:ascii="Times New Roman" w:hAnsi="Times New Roman" w:cs="Times New Roman"/>
          <w:i w:val="0"/>
        </w:rPr>
      </w:pPr>
      <w:r w:rsidRPr="00C6483B">
        <w:rPr>
          <w:rFonts w:ascii="Times New Roman" w:hAnsi="Times New Roman" w:cs="Times New Roman"/>
          <w:i w:val="0"/>
        </w:rPr>
        <w:t>AGENDA FOR ADRA BOARD MEETING</w:t>
      </w:r>
    </w:p>
    <w:p w:rsidR="00B763F5" w:rsidRDefault="00B763F5" w:rsidP="00B763F5">
      <w:pPr>
        <w:pStyle w:val="Time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Crowne</w:t>
      </w:r>
      <w:proofErr w:type="spellEnd"/>
      <w:r>
        <w:rPr>
          <w:sz w:val="28"/>
          <w:szCs w:val="28"/>
        </w:rPr>
        <w:t xml:space="preserve"> Plaza Hotel</w:t>
      </w:r>
    </w:p>
    <w:p w:rsidR="00B763F5" w:rsidRPr="00B763F5" w:rsidRDefault="00B763F5" w:rsidP="00B763F5">
      <w:pPr>
        <w:pStyle w:val="Time"/>
        <w:spacing w:after="0"/>
        <w:rPr>
          <w:sz w:val="28"/>
          <w:szCs w:val="28"/>
        </w:rPr>
      </w:pPr>
      <w:r>
        <w:t>Baton Rouge, LA</w:t>
      </w:r>
    </w:p>
    <w:p w:rsidR="00A4511E" w:rsidRDefault="00B763F5" w:rsidP="0096263A">
      <w:pPr>
        <w:pStyle w:val="Time"/>
        <w:spacing w:after="0"/>
      </w:pPr>
      <w:r>
        <w:rPr>
          <w:sz w:val="28"/>
          <w:szCs w:val="28"/>
        </w:rPr>
        <w:t>July 25</w:t>
      </w:r>
      <w:r w:rsidR="00C6483B" w:rsidRPr="00C6483B">
        <w:rPr>
          <w:sz w:val="28"/>
          <w:szCs w:val="28"/>
        </w:rPr>
        <w:t>, 2011</w:t>
      </w:r>
    </w:p>
    <w:p w:rsidR="00C6483B" w:rsidRPr="00C6483B" w:rsidRDefault="00C6483B" w:rsidP="00C6483B">
      <w:pPr>
        <w:jc w:val="center"/>
      </w:pPr>
    </w:p>
    <w:p w:rsidR="00A4511E" w:rsidRPr="00D465F4" w:rsidRDefault="00C6483B" w:rsidP="00C6483B">
      <w:pPr>
        <w:pStyle w:val="ListNumber"/>
      </w:pPr>
      <w:r>
        <w:t>Call to O</w:t>
      </w:r>
      <w:r w:rsidR="00A4511E" w:rsidRPr="00D465F4">
        <w:t>rder</w:t>
      </w:r>
      <w:r>
        <w:t xml:space="preserve">: </w:t>
      </w:r>
      <w:r w:rsidR="00B763F5">
        <w:t>Paul Schoen, Vice-Chairman for Roy Baas</w:t>
      </w:r>
      <w:r>
        <w:t>, Chairman</w:t>
      </w:r>
    </w:p>
    <w:p w:rsidR="00A4511E" w:rsidRDefault="00A4511E" w:rsidP="00C6483B">
      <w:pPr>
        <w:pStyle w:val="ListNumber"/>
      </w:pPr>
      <w:r w:rsidRPr="00D465F4">
        <w:t xml:space="preserve">Roll </w:t>
      </w:r>
      <w:r w:rsidR="00297C1F">
        <w:t>c</w:t>
      </w:r>
      <w:r w:rsidRPr="00D465F4">
        <w:t>all</w:t>
      </w:r>
      <w:r w:rsidR="0096263A">
        <w:t xml:space="preserve">; set quorum </w:t>
      </w:r>
    </w:p>
    <w:p w:rsidR="00B763F5" w:rsidRDefault="00B763F5" w:rsidP="00B763F5">
      <w:pPr>
        <w:pStyle w:val="ListNumber"/>
        <w:numPr>
          <w:ilvl w:val="0"/>
          <w:numId w:val="0"/>
        </w:numPr>
        <w:ind w:left="187"/>
      </w:pPr>
      <w:r>
        <w:t xml:space="preserve">Introduction of </w:t>
      </w:r>
      <w:proofErr w:type="spellStart"/>
      <w:r>
        <w:t>LaMiesa</w:t>
      </w:r>
      <w:proofErr w:type="spellEnd"/>
      <w:r>
        <w:t xml:space="preserve"> </w:t>
      </w:r>
      <w:proofErr w:type="spellStart"/>
      <w:r>
        <w:t>Bonton</w:t>
      </w:r>
      <w:proofErr w:type="spellEnd"/>
      <w:r>
        <w:t>, New Executive Director</w:t>
      </w:r>
    </w:p>
    <w:p w:rsidR="00C6483B" w:rsidRPr="00D465F4" w:rsidRDefault="00C6483B" w:rsidP="00C6483B">
      <w:pPr>
        <w:pStyle w:val="ListNumber"/>
      </w:pPr>
      <w:r>
        <w:t>Public Introductions and Representation</w:t>
      </w:r>
    </w:p>
    <w:p w:rsidR="00A4511E" w:rsidRDefault="00A4511E" w:rsidP="00C6483B">
      <w:pPr>
        <w:pStyle w:val="ListNumber"/>
      </w:pPr>
      <w:r w:rsidRPr="00D465F4">
        <w:t>Approval of</w:t>
      </w:r>
      <w:r w:rsidR="00C6483B">
        <w:t xml:space="preserve"> </w:t>
      </w:r>
      <w:r w:rsidR="00B763F5">
        <w:t>June 17</w:t>
      </w:r>
      <w:r w:rsidR="00C6483B">
        <w:t>, 2011</w:t>
      </w:r>
      <w:r w:rsidRPr="00D465F4">
        <w:t xml:space="preserve"> </w:t>
      </w:r>
      <w:r w:rsidR="0096263A">
        <w:t>M</w:t>
      </w:r>
      <w:r w:rsidRPr="00D465F4">
        <w:t>inutes</w:t>
      </w:r>
      <w:r w:rsidR="00C6483B">
        <w:t xml:space="preserve">: </w:t>
      </w:r>
      <w:proofErr w:type="spellStart"/>
      <w:r w:rsidR="00B763F5">
        <w:t>Marolon</w:t>
      </w:r>
      <w:proofErr w:type="spellEnd"/>
      <w:r w:rsidR="00B763F5">
        <w:t xml:space="preserve"> Mangham for </w:t>
      </w:r>
      <w:r w:rsidR="00C6483B">
        <w:t xml:space="preserve">Jean </w:t>
      </w:r>
      <w:proofErr w:type="spellStart"/>
      <w:r w:rsidR="00C6483B">
        <w:t>Hartzog</w:t>
      </w:r>
      <w:proofErr w:type="spellEnd"/>
      <w:r w:rsidR="00C6483B">
        <w:t xml:space="preserve">, Secretary/Treasurer </w:t>
      </w:r>
    </w:p>
    <w:p w:rsidR="00C6483B" w:rsidRPr="00D465F4" w:rsidRDefault="00C6483B" w:rsidP="00C6483B">
      <w:pPr>
        <w:pStyle w:val="ListNumber"/>
      </w:pPr>
      <w:r>
        <w:t xml:space="preserve">Treasurer’s Report: </w:t>
      </w:r>
      <w:proofErr w:type="spellStart"/>
      <w:r w:rsidR="00B763F5">
        <w:t>Marolon</w:t>
      </w:r>
      <w:proofErr w:type="spellEnd"/>
      <w:r w:rsidR="00B763F5">
        <w:t xml:space="preserve"> Mangham for </w:t>
      </w:r>
      <w:r>
        <w:t xml:space="preserve">Jean </w:t>
      </w:r>
      <w:proofErr w:type="spellStart"/>
      <w:r>
        <w:t>Hartzog</w:t>
      </w:r>
      <w:proofErr w:type="spellEnd"/>
      <w:r>
        <w:t>, Secretary/Treasurer</w:t>
      </w:r>
    </w:p>
    <w:p w:rsidR="00A4511E" w:rsidRDefault="00C6483B" w:rsidP="00C6483B">
      <w:pPr>
        <w:pStyle w:val="ListNumber"/>
      </w:pPr>
      <w:r>
        <w:t>Public Questions or Comments</w:t>
      </w:r>
    </w:p>
    <w:p w:rsidR="00C6483B" w:rsidRDefault="00C6483B" w:rsidP="00D538A2">
      <w:pPr>
        <w:pStyle w:val="ListNumber"/>
        <w:numPr>
          <w:ilvl w:val="0"/>
          <w:numId w:val="24"/>
        </w:numPr>
        <w:spacing w:before="0"/>
      </w:pPr>
      <w:r>
        <w:t>Guests</w:t>
      </w:r>
    </w:p>
    <w:p w:rsidR="00A4511E" w:rsidRDefault="00A4511E" w:rsidP="00C6483B">
      <w:pPr>
        <w:pStyle w:val="ListNumber"/>
      </w:pPr>
      <w:r w:rsidRPr="00D465F4">
        <w:t xml:space="preserve">New </w:t>
      </w:r>
      <w:r w:rsidR="00C6483B">
        <w:t>B</w:t>
      </w:r>
      <w:r w:rsidRPr="00D465F4">
        <w:t>usiness</w:t>
      </w:r>
    </w:p>
    <w:p w:rsidR="00B763F5" w:rsidRDefault="00B763F5" w:rsidP="008F5756">
      <w:pPr>
        <w:pStyle w:val="ListNumber"/>
        <w:numPr>
          <w:ilvl w:val="0"/>
          <w:numId w:val="32"/>
        </w:numPr>
        <w:spacing w:before="0"/>
      </w:pPr>
      <w:r>
        <w:t>Approval of Credentials</w:t>
      </w:r>
    </w:p>
    <w:p w:rsidR="00B763F5" w:rsidRDefault="00B763F5" w:rsidP="008F5756">
      <w:pPr>
        <w:pStyle w:val="ListNumber"/>
        <w:numPr>
          <w:ilvl w:val="0"/>
          <w:numId w:val="32"/>
        </w:numPr>
        <w:spacing w:before="0"/>
      </w:pPr>
      <w:r>
        <w:t xml:space="preserve">Background Checks from FBI – </w:t>
      </w:r>
      <w:proofErr w:type="spellStart"/>
      <w:r>
        <w:t>JoAn</w:t>
      </w:r>
      <w:proofErr w:type="spellEnd"/>
      <w:r>
        <w:t xml:space="preserve"> Brown</w:t>
      </w:r>
    </w:p>
    <w:p w:rsidR="00B763F5" w:rsidRDefault="00B763F5" w:rsidP="008F5756">
      <w:pPr>
        <w:pStyle w:val="ListNumber"/>
        <w:numPr>
          <w:ilvl w:val="0"/>
          <w:numId w:val="32"/>
        </w:numPr>
        <w:spacing w:before="0"/>
      </w:pPr>
      <w:r>
        <w:t>Change of Signatures – Resolutions</w:t>
      </w:r>
    </w:p>
    <w:p w:rsidR="00B763F5" w:rsidRDefault="00B763F5" w:rsidP="008F5756">
      <w:pPr>
        <w:pStyle w:val="ListNumber"/>
        <w:numPr>
          <w:ilvl w:val="0"/>
          <w:numId w:val="32"/>
        </w:numPr>
        <w:spacing w:before="0"/>
      </w:pPr>
      <w:r>
        <w:t>Office Lease</w:t>
      </w:r>
    </w:p>
    <w:p w:rsidR="00B763F5" w:rsidRDefault="00B763F5" w:rsidP="008F5756">
      <w:pPr>
        <w:pStyle w:val="ListNumber"/>
        <w:numPr>
          <w:ilvl w:val="0"/>
          <w:numId w:val="32"/>
        </w:numPr>
        <w:spacing w:before="0"/>
      </w:pPr>
      <w:r>
        <w:t>IRS Letter requesting refund of earlier penalty</w:t>
      </w:r>
    </w:p>
    <w:p w:rsidR="00B763F5" w:rsidRDefault="00B763F5" w:rsidP="008F5756">
      <w:pPr>
        <w:pStyle w:val="ListNumber"/>
        <w:numPr>
          <w:ilvl w:val="0"/>
          <w:numId w:val="32"/>
        </w:numPr>
        <w:spacing w:before="0"/>
      </w:pPr>
      <w:r>
        <w:t xml:space="preserve">OBH Request for Medication Distribution Letter - Galen </w:t>
      </w:r>
      <w:proofErr w:type="spellStart"/>
      <w:r>
        <w:t>Schum</w:t>
      </w:r>
      <w:proofErr w:type="spellEnd"/>
    </w:p>
    <w:p w:rsidR="008F5756" w:rsidRDefault="008F5756" w:rsidP="008F5756">
      <w:pPr>
        <w:pStyle w:val="ListNumber"/>
        <w:numPr>
          <w:ilvl w:val="0"/>
          <w:numId w:val="32"/>
        </w:numPr>
        <w:spacing w:before="0"/>
      </w:pPr>
      <w:r>
        <w:t>Anonymous Complaints</w:t>
      </w:r>
      <w:r w:rsidR="00347702">
        <w:t xml:space="preserve"> -</w:t>
      </w:r>
      <w:r>
        <w:t xml:space="preserve"> Policy – Dr. </w:t>
      </w:r>
      <w:proofErr w:type="spellStart"/>
      <w:r>
        <w:t>Cataldie</w:t>
      </w:r>
      <w:proofErr w:type="spellEnd"/>
    </w:p>
    <w:p w:rsidR="008F5756" w:rsidRDefault="008F5756" w:rsidP="008F5756">
      <w:pPr>
        <w:pStyle w:val="ListNumber"/>
        <w:numPr>
          <w:ilvl w:val="0"/>
          <w:numId w:val="32"/>
        </w:numPr>
        <w:spacing w:before="0"/>
      </w:pPr>
      <w:r>
        <w:t>Impaired Professional Policy – History, Paul Schoen</w:t>
      </w:r>
    </w:p>
    <w:p w:rsidR="00C6483B" w:rsidRDefault="00C6483B" w:rsidP="00C6483B">
      <w:pPr>
        <w:pStyle w:val="ListNumber"/>
      </w:pPr>
      <w:r>
        <w:t>Old Business</w:t>
      </w:r>
    </w:p>
    <w:p w:rsidR="00907237" w:rsidRDefault="00907237" w:rsidP="00907237">
      <w:pPr>
        <w:pStyle w:val="ListNumber"/>
        <w:numPr>
          <w:ilvl w:val="0"/>
          <w:numId w:val="33"/>
        </w:numPr>
      </w:pPr>
      <w:r>
        <w:t>SB268, confirmed NCC exam does not test for Addiction Treatment or Prevention Competencies</w:t>
      </w:r>
    </w:p>
    <w:p w:rsidR="00117DA4" w:rsidRPr="00D465F4" w:rsidRDefault="00117DA4" w:rsidP="00117DA4">
      <w:pPr>
        <w:pStyle w:val="ListNumber"/>
        <w:numPr>
          <w:ilvl w:val="0"/>
          <w:numId w:val="33"/>
        </w:numPr>
        <w:spacing w:before="0"/>
      </w:pPr>
      <w:r>
        <w:t>Joe Jackson appeal</w:t>
      </w:r>
    </w:p>
    <w:p w:rsidR="00C6483B" w:rsidRDefault="00C6483B" w:rsidP="00C6483B">
      <w:pPr>
        <w:pStyle w:val="ListNumber"/>
      </w:pPr>
      <w:r>
        <w:t xml:space="preserve">Executive Director’s Report: </w:t>
      </w:r>
      <w:proofErr w:type="spellStart"/>
      <w:r>
        <w:t>Marolon</w:t>
      </w:r>
      <w:proofErr w:type="spellEnd"/>
      <w:r>
        <w:t xml:space="preserve"> Mangham, Acting Director</w:t>
      </w:r>
    </w:p>
    <w:p w:rsidR="00C6483B" w:rsidRDefault="00C6483B" w:rsidP="00C6483B">
      <w:pPr>
        <w:pStyle w:val="ListNumber"/>
        <w:numPr>
          <w:ilvl w:val="0"/>
          <w:numId w:val="30"/>
        </w:numPr>
        <w:spacing w:before="0"/>
      </w:pPr>
      <w:r>
        <w:t>Staff Training Grant</w:t>
      </w:r>
    </w:p>
    <w:p w:rsidR="00C6483B" w:rsidRDefault="00C6483B" w:rsidP="00C6483B">
      <w:pPr>
        <w:pStyle w:val="ListNumber"/>
        <w:numPr>
          <w:ilvl w:val="0"/>
          <w:numId w:val="30"/>
        </w:numPr>
        <w:spacing w:before="0"/>
      </w:pPr>
      <w:r>
        <w:t>Ethics Report</w:t>
      </w:r>
    </w:p>
    <w:p w:rsidR="0096263A" w:rsidRDefault="0096263A" w:rsidP="0096263A">
      <w:pPr>
        <w:pStyle w:val="ListNumber"/>
        <w:numPr>
          <w:ilvl w:val="0"/>
          <w:numId w:val="30"/>
        </w:numPr>
        <w:spacing w:before="0"/>
      </w:pPr>
      <w:r>
        <w:t>Civil Service Update</w:t>
      </w:r>
    </w:p>
    <w:p w:rsidR="0096263A" w:rsidRDefault="0096263A" w:rsidP="0096263A">
      <w:pPr>
        <w:pStyle w:val="ListNumber"/>
        <w:numPr>
          <w:ilvl w:val="0"/>
          <w:numId w:val="0"/>
        </w:numPr>
        <w:spacing w:before="0"/>
        <w:ind w:left="720"/>
      </w:pPr>
    </w:p>
    <w:p w:rsidR="0096263A" w:rsidRDefault="00C6483B" w:rsidP="0096263A">
      <w:pPr>
        <w:pStyle w:val="ListNumber"/>
      </w:pPr>
      <w:r>
        <w:t xml:space="preserve">Adjourn Meeting: </w:t>
      </w:r>
      <w:r w:rsidR="0096263A">
        <w:t>Next meeting date: August 19, 2011</w:t>
      </w:r>
      <w:r w:rsidR="008F5756">
        <w:t>; 10:00 a.m. Bienville Building</w:t>
      </w:r>
    </w:p>
    <w:p w:rsidR="00C6483B" w:rsidRPr="00554276" w:rsidRDefault="00C6483B" w:rsidP="0096263A">
      <w:pPr>
        <w:pStyle w:val="ListNumber"/>
        <w:numPr>
          <w:ilvl w:val="0"/>
          <w:numId w:val="0"/>
        </w:numPr>
        <w:ind w:left="187"/>
      </w:pPr>
    </w:p>
    <w:sectPr w:rsidR="00C6483B" w:rsidRPr="00554276" w:rsidSect="0096263A">
      <w:pgSz w:w="12240" w:h="15840"/>
      <w:pgMar w:top="1440" w:right="100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B5FC8"/>
    <w:multiLevelType w:val="hybridMultilevel"/>
    <w:tmpl w:val="6600A16E"/>
    <w:lvl w:ilvl="0" w:tplc="F956F85C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C72AAF"/>
    <w:multiLevelType w:val="hybridMultilevel"/>
    <w:tmpl w:val="36DAA8E0"/>
    <w:lvl w:ilvl="0" w:tplc="67348FF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A47F1D"/>
    <w:multiLevelType w:val="hybridMultilevel"/>
    <w:tmpl w:val="31027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B21CC5"/>
    <w:multiLevelType w:val="hybridMultilevel"/>
    <w:tmpl w:val="B128E2FE"/>
    <w:lvl w:ilvl="0" w:tplc="8F4E189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0">
    <w:nsid w:val="47B35AED"/>
    <w:multiLevelType w:val="hybridMultilevel"/>
    <w:tmpl w:val="26EA38BC"/>
    <w:lvl w:ilvl="0" w:tplc="8346853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>
    <w:nsid w:val="4DE163F9"/>
    <w:multiLevelType w:val="hybridMultilevel"/>
    <w:tmpl w:val="FE4E88A8"/>
    <w:lvl w:ilvl="0" w:tplc="5E681FDE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>
    <w:nsid w:val="5B2F742E"/>
    <w:multiLevelType w:val="hybridMultilevel"/>
    <w:tmpl w:val="450C5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403674"/>
    <w:multiLevelType w:val="hybridMultilevel"/>
    <w:tmpl w:val="603A0A76"/>
    <w:lvl w:ilvl="0" w:tplc="63902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2554EF"/>
    <w:multiLevelType w:val="hybridMultilevel"/>
    <w:tmpl w:val="ADA65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5335E"/>
    <w:multiLevelType w:val="hybridMultilevel"/>
    <w:tmpl w:val="C7DCC070"/>
    <w:lvl w:ilvl="0" w:tplc="C2F82CC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7">
    <w:nsid w:val="69C320DC"/>
    <w:multiLevelType w:val="hybridMultilevel"/>
    <w:tmpl w:val="F0B86F4A"/>
    <w:lvl w:ilvl="0" w:tplc="4BFEC8B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8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475A0"/>
    <w:multiLevelType w:val="hybridMultilevel"/>
    <w:tmpl w:val="A7B40D76"/>
    <w:lvl w:ilvl="0" w:tplc="58F87818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1">
    <w:nsid w:val="790912B4"/>
    <w:multiLevelType w:val="hybridMultilevel"/>
    <w:tmpl w:val="25688812"/>
    <w:lvl w:ilvl="0" w:tplc="DE38CAA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8"/>
  </w:num>
  <w:num w:numId="2">
    <w:abstractNumId w:val="15"/>
  </w:num>
  <w:num w:numId="3">
    <w:abstractNumId w:val="17"/>
  </w:num>
  <w:num w:numId="4">
    <w:abstractNumId w:val="13"/>
  </w:num>
  <w:num w:numId="5">
    <w:abstractNumId w:val="29"/>
  </w:num>
  <w:num w:numId="6">
    <w:abstractNumId w:val="11"/>
  </w:num>
  <w:num w:numId="7">
    <w:abstractNumId w:val="23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0"/>
  </w:num>
  <w:num w:numId="22">
    <w:abstractNumId w:val="24"/>
  </w:num>
  <w:num w:numId="23">
    <w:abstractNumId w:val="21"/>
  </w:num>
  <w:num w:numId="24">
    <w:abstractNumId w:val="14"/>
  </w:num>
  <w:num w:numId="25">
    <w:abstractNumId w:val="26"/>
  </w:num>
  <w:num w:numId="26">
    <w:abstractNumId w:val="12"/>
  </w:num>
  <w:num w:numId="27">
    <w:abstractNumId w:val="10"/>
  </w:num>
  <w:num w:numId="28">
    <w:abstractNumId w:val="19"/>
  </w:num>
  <w:num w:numId="29">
    <w:abstractNumId w:val="22"/>
  </w:num>
  <w:num w:numId="30">
    <w:abstractNumId w:val="25"/>
  </w:num>
  <w:num w:numId="31">
    <w:abstractNumId w:val="27"/>
  </w:num>
  <w:num w:numId="32">
    <w:abstractNumId w:val="20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6483B"/>
    <w:rsid w:val="00095C05"/>
    <w:rsid w:val="000E2FAD"/>
    <w:rsid w:val="00117DA4"/>
    <w:rsid w:val="00140DAE"/>
    <w:rsid w:val="001423A6"/>
    <w:rsid w:val="0015180F"/>
    <w:rsid w:val="00193653"/>
    <w:rsid w:val="001B47B4"/>
    <w:rsid w:val="00257E14"/>
    <w:rsid w:val="002761C5"/>
    <w:rsid w:val="002966F0"/>
    <w:rsid w:val="00297C1F"/>
    <w:rsid w:val="002C3DE4"/>
    <w:rsid w:val="00337A32"/>
    <w:rsid w:val="00347702"/>
    <w:rsid w:val="003574FD"/>
    <w:rsid w:val="00360B6E"/>
    <w:rsid w:val="003765C4"/>
    <w:rsid w:val="004119BE"/>
    <w:rsid w:val="00411F8B"/>
    <w:rsid w:val="00477352"/>
    <w:rsid w:val="004B5C09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6F6FC8"/>
    <w:rsid w:val="00771C24"/>
    <w:rsid w:val="007772C3"/>
    <w:rsid w:val="007A16A7"/>
    <w:rsid w:val="007B0712"/>
    <w:rsid w:val="007D5836"/>
    <w:rsid w:val="007E1F2D"/>
    <w:rsid w:val="008240DA"/>
    <w:rsid w:val="008300BF"/>
    <w:rsid w:val="00865963"/>
    <w:rsid w:val="00867EA4"/>
    <w:rsid w:val="00895FB9"/>
    <w:rsid w:val="008C4E90"/>
    <w:rsid w:val="008E476B"/>
    <w:rsid w:val="008F5756"/>
    <w:rsid w:val="00907237"/>
    <w:rsid w:val="0096263A"/>
    <w:rsid w:val="009921B8"/>
    <w:rsid w:val="00993B51"/>
    <w:rsid w:val="00A07662"/>
    <w:rsid w:val="00A4511E"/>
    <w:rsid w:val="00A74E49"/>
    <w:rsid w:val="00B31703"/>
    <w:rsid w:val="00B435B5"/>
    <w:rsid w:val="00B5397D"/>
    <w:rsid w:val="00B763F5"/>
    <w:rsid w:val="00BC2805"/>
    <w:rsid w:val="00C1643D"/>
    <w:rsid w:val="00C6483B"/>
    <w:rsid w:val="00D31AB7"/>
    <w:rsid w:val="00D538A2"/>
    <w:rsid w:val="00E460A2"/>
    <w:rsid w:val="00EA277E"/>
    <w:rsid w:val="00F36BB7"/>
    <w:rsid w:val="00F560A9"/>
    <w:rsid w:val="00F66CE0"/>
    <w:rsid w:val="00FE281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mayeux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B273-34F9-4D45-896D-249124A0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91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</dc:creator>
  <cp:keywords/>
  <dc:description/>
  <cp:lastModifiedBy>dhh</cp:lastModifiedBy>
  <cp:revision>5</cp:revision>
  <cp:lastPrinted>2011-07-21T19:05:00Z</cp:lastPrinted>
  <dcterms:created xsi:type="dcterms:W3CDTF">2011-07-19T22:08:00Z</dcterms:created>
  <dcterms:modified xsi:type="dcterms:W3CDTF">2011-07-21T19:15:00Z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