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C6" w:rsidRDefault="00452AC6" w:rsidP="00452AC6">
      <w:pPr>
        <w:pStyle w:val="NoSpacing"/>
        <w:jc w:val="center"/>
      </w:pPr>
      <w:r>
        <w:t>MINUTES OF MEETING</w:t>
      </w:r>
    </w:p>
    <w:p w:rsidR="00452AC6" w:rsidRDefault="00452AC6" w:rsidP="00452AC6">
      <w:pPr>
        <w:pStyle w:val="NoSpacing"/>
        <w:jc w:val="center"/>
      </w:pPr>
      <w:r>
        <w:t>TECHE-VERMILION FRESH WATER DISTRICT</w:t>
      </w:r>
    </w:p>
    <w:p w:rsidR="00452AC6" w:rsidRDefault="00452AC6" w:rsidP="00452AC6">
      <w:pPr>
        <w:pStyle w:val="NoSpacing"/>
        <w:jc w:val="center"/>
      </w:pPr>
      <w:r>
        <w:t>DECEMBER 15, 2014</w:t>
      </w:r>
    </w:p>
    <w:p w:rsidR="00452AC6" w:rsidRDefault="00452AC6" w:rsidP="00452AC6">
      <w:pPr>
        <w:pStyle w:val="NoSpacing"/>
        <w:jc w:val="center"/>
      </w:pPr>
    </w:p>
    <w:p w:rsidR="00452AC6" w:rsidRDefault="00452AC6" w:rsidP="00452AC6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South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Member absent:  Mr. Tommy Thibodeaux.  In addition present were:  Mr. Alex </w:t>
      </w:r>
      <w:proofErr w:type="spellStart"/>
      <w:r>
        <w:t>Lopresto</w:t>
      </w:r>
      <w:proofErr w:type="spellEnd"/>
      <w:r>
        <w:t xml:space="preserve">, Mr. Don Kelley, Mr. Pat Landry, Ms. Jody White, Mr. Les Waguespack, Mr. Jeff Pena,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452AC6" w:rsidRDefault="00452AC6" w:rsidP="00452AC6">
      <w:pPr>
        <w:pStyle w:val="NoSpacing"/>
      </w:pPr>
    </w:p>
    <w:p w:rsidR="00452AC6" w:rsidRDefault="00452AC6" w:rsidP="00452AC6">
      <w:pPr>
        <w:pStyle w:val="NoSpacing"/>
      </w:pPr>
      <w:r>
        <w:tab/>
      </w:r>
      <w:r w:rsidR="00C1349A">
        <w:t xml:space="preserve">Upon motion by Mr. Segura and seconded by Mr. </w:t>
      </w:r>
      <w:proofErr w:type="spellStart"/>
      <w:r w:rsidR="00C1349A">
        <w:t>Detraz</w:t>
      </w:r>
      <w:proofErr w:type="spellEnd"/>
      <w:r w:rsidR="00C1349A">
        <w:t>, the time has been closed for accepting bids</w:t>
      </w:r>
      <w:r w:rsidR="003C017C">
        <w:t xml:space="preserve"> for the Dredging Project</w:t>
      </w:r>
      <w:r w:rsidR="00C1349A">
        <w:t>.  Motion carried.</w:t>
      </w:r>
    </w:p>
    <w:p w:rsidR="00C1349A" w:rsidRDefault="00C1349A" w:rsidP="00452AC6">
      <w:pPr>
        <w:pStyle w:val="NoSpacing"/>
      </w:pPr>
    </w:p>
    <w:p w:rsidR="00C1349A" w:rsidRDefault="00C1349A" w:rsidP="00452AC6">
      <w:pPr>
        <w:pStyle w:val="NoSpacing"/>
      </w:pPr>
      <w:r>
        <w:tab/>
        <w:t>A public hearing is open to consider any comments relative to the 2015 Budget.</w:t>
      </w:r>
    </w:p>
    <w:p w:rsidR="00C1349A" w:rsidRDefault="00C1349A" w:rsidP="00452AC6">
      <w:pPr>
        <w:pStyle w:val="NoSpacing"/>
      </w:pPr>
      <w:r>
        <w:tab/>
      </w:r>
    </w:p>
    <w:p w:rsidR="00C1349A" w:rsidRDefault="00C1349A" w:rsidP="00452AC6">
      <w:pPr>
        <w:pStyle w:val="NoSpacing"/>
      </w:pPr>
      <w:r>
        <w:tab/>
        <w:t xml:space="preserve">There was no public comment, therefore upon motion by Mr. Segura and seconded by Mr. </w:t>
      </w:r>
      <w:proofErr w:type="spellStart"/>
      <w:r>
        <w:t>Detraz</w:t>
      </w:r>
      <w:proofErr w:type="spellEnd"/>
      <w:r>
        <w:t xml:space="preserve"> the Board adjourned the public hearing.  Motion carried.</w:t>
      </w:r>
    </w:p>
    <w:p w:rsidR="00C1349A" w:rsidRDefault="00C1349A" w:rsidP="00452AC6">
      <w:pPr>
        <w:pStyle w:val="NoSpacing"/>
      </w:pPr>
    </w:p>
    <w:p w:rsidR="00C1349A" w:rsidRDefault="00C1349A" w:rsidP="00452AC6">
      <w:pPr>
        <w:pStyle w:val="NoSpacing"/>
      </w:pPr>
      <w:r>
        <w:tab/>
      </w:r>
      <w:r w:rsidR="009853FF">
        <w:t>At this time the Chairman called for any public comment relative to the regular monthly meeting agenda.</w:t>
      </w:r>
    </w:p>
    <w:p w:rsidR="009853FF" w:rsidRDefault="009853FF" w:rsidP="00452AC6">
      <w:pPr>
        <w:pStyle w:val="NoSpacing"/>
      </w:pPr>
      <w:r>
        <w:tab/>
      </w:r>
    </w:p>
    <w:p w:rsidR="009853FF" w:rsidRDefault="009853FF" w:rsidP="00452AC6">
      <w:pPr>
        <w:pStyle w:val="NoSpacing"/>
      </w:pPr>
      <w:r>
        <w:tab/>
        <w:t>There was no public comment.</w:t>
      </w:r>
    </w:p>
    <w:p w:rsidR="009853FF" w:rsidRDefault="009853FF" w:rsidP="00452AC6">
      <w:pPr>
        <w:pStyle w:val="NoSpacing"/>
      </w:pPr>
    </w:p>
    <w:p w:rsidR="009853FF" w:rsidRDefault="009853FF" w:rsidP="00452AC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minutes of the previous meeting of November 24, 2014 were accepted and approved.  Motion carried.</w:t>
      </w:r>
    </w:p>
    <w:p w:rsidR="009853FF" w:rsidRDefault="009853FF" w:rsidP="00452AC6">
      <w:pPr>
        <w:pStyle w:val="NoSpacing"/>
      </w:pPr>
    </w:p>
    <w:p w:rsidR="009853FF" w:rsidRDefault="009853FF" w:rsidP="00452AC6">
      <w:pPr>
        <w:pStyle w:val="NoSpacing"/>
      </w:pPr>
      <w:r>
        <w:tab/>
        <w:t>Mr. Les Waguespack with CBI stated the Siphon Project designs are being re-designed and should be finalized end of January or February.</w:t>
      </w:r>
    </w:p>
    <w:p w:rsidR="009853FF" w:rsidRDefault="009853FF" w:rsidP="00452AC6">
      <w:pPr>
        <w:pStyle w:val="NoSpacing"/>
      </w:pPr>
    </w:p>
    <w:p w:rsidR="009853FF" w:rsidRDefault="009853FF" w:rsidP="00452AC6">
      <w:pPr>
        <w:pStyle w:val="NoSpacing"/>
      </w:pPr>
      <w:r>
        <w:tab/>
        <w:t>Ms. Jody White with CPRA stated the Loreauville Project pla</w:t>
      </w:r>
      <w:r w:rsidR="003C017C">
        <w:t>ns are close to being finalized and that the permitting process has started.</w:t>
      </w:r>
    </w:p>
    <w:p w:rsidR="00726F29" w:rsidRDefault="00726F29" w:rsidP="00452AC6">
      <w:pPr>
        <w:pStyle w:val="NoSpacing"/>
      </w:pPr>
    </w:p>
    <w:p w:rsidR="00726F29" w:rsidRDefault="00726F29" w:rsidP="00452AC6">
      <w:pPr>
        <w:pStyle w:val="NoSpacing"/>
      </w:pPr>
    </w:p>
    <w:p w:rsidR="00726F29" w:rsidRDefault="00726F29" w:rsidP="00452AC6">
      <w:pPr>
        <w:pStyle w:val="NoSpacing"/>
      </w:pPr>
    </w:p>
    <w:p w:rsidR="00726F29" w:rsidRDefault="00726F29" w:rsidP="00C917A1">
      <w:pPr>
        <w:pStyle w:val="NoSpacing"/>
        <w:spacing w:line="240" w:lineRule="auto"/>
      </w:pPr>
      <w:r>
        <w:lastRenderedPageBreak/>
        <w:t xml:space="preserve">Minutes of Meeting </w:t>
      </w:r>
    </w:p>
    <w:p w:rsidR="00726F29" w:rsidRDefault="00726F29" w:rsidP="00C917A1">
      <w:pPr>
        <w:pStyle w:val="NoSpacing"/>
        <w:spacing w:line="240" w:lineRule="auto"/>
      </w:pPr>
      <w:r>
        <w:t>December 15, 2014</w:t>
      </w:r>
    </w:p>
    <w:p w:rsidR="00726F29" w:rsidRDefault="00726F29" w:rsidP="00C917A1">
      <w:pPr>
        <w:pStyle w:val="NoSpacing"/>
        <w:spacing w:line="240" w:lineRule="auto"/>
      </w:pPr>
      <w:r>
        <w:t>Page 2</w:t>
      </w:r>
    </w:p>
    <w:p w:rsidR="00726F29" w:rsidRDefault="00726F29" w:rsidP="00452AC6">
      <w:pPr>
        <w:pStyle w:val="NoSpacing"/>
      </w:pPr>
    </w:p>
    <w:p w:rsidR="009853FF" w:rsidRDefault="009853FF" w:rsidP="00452AC6">
      <w:pPr>
        <w:pStyle w:val="NoSpacing"/>
      </w:pPr>
    </w:p>
    <w:p w:rsidR="009853FF" w:rsidRDefault="009853FF" w:rsidP="00452AC6">
      <w:pPr>
        <w:pStyle w:val="NoSpacing"/>
      </w:pPr>
      <w:r>
        <w:tab/>
        <w:t xml:space="preserve">There were 5 bids submitted for the Dredging of the Inlet Channel.  </w:t>
      </w:r>
      <w:r w:rsidR="00726F29">
        <w:t>One bid was not in time for the opening of bids.  Time closed at 10:02 a.m.</w:t>
      </w:r>
    </w:p>
    <w:p w:rsidR="00726F29" w:rsidRDefault="00726F29" w:rsidP="00452AC6">
      <w:pPr>
        <w:pStyle w:val="NoSpacing"/>
      </w:pPr>
    </w:p>
    <w:p w:rsidR="00726F29" w:rsidRDefault="00726F29" w:rsidP="00452AC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moved  to accept and execute the lowest bidder, Maintenance Dredging, LLC,  pending</w:t>
      </w:r>
      <w:r w:rsidR="003B121B">
        <w:t xml:space="preserve"> the</w:t>
      </w:r>
      <w:r>
        <w:t xml:space="preserve"> investigating</w:t>
      </w:r>
      <w:r w:rsidR="003B121B">
        <w:t xml:space="preserve"> of</w:t>
      </w:r>
      <w:r>
        <w:t xml:space="preserve"> all </w:t>
      </w:r>
      <w:r w:rsidR="003B121B">
        <w:t xml:space="preserve">the </w:t>
      </w:r>
      <w:r>
        <w:t>requirements</w:t>
      </w:r>
      <w:r w:rsidR="003B121B">
        <w:t>.  Motion carried.</w:t>
      </w:r>
    </w:p>
    <w:p w:rsidR="003B121B" w:rsidRDefault="003B121B" w:rsidP="00452AC6">
      <w:pPr>
        <w:pStyle w:val="NoSpacing"/>
      </w:pPr>
    </w:p>
    <w:p w:rsidR="003B121B" w:rsidRDefault="003B121B" w:rsidP="00452AC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and accepted the 2015 Annual Budget.  Motion carried.</w:t>
      </w:r>
    </w:p>
    <w:p w:rsidR="003B121B" w:rsidRDefault="003B121B" w:rsidP="00452AC6">
      <w:pPr>
        <w:pStyle w:val="NoSpacing"/>
      </w:pPr>
    </w:p>
    <w:p w:rsidR="003B121B" w:rsidRDefault="003B121B" w:rsidP="00452AC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LA Compliance Questionnaire for the 2014 audit was approved and accepted.  Motion carried.</w:t>
      </w:r>
    </w:p>
    <w:p w:rsidR="003B121B" w:rsidRDefault="003B121B" w:rsidP="00452AC6">
      <w:pPr>
        <w:pStyle w:val="NoSpacing"/>
      </w:pPr>
    </w:p>
    <w:p w:rsidR="003B121B" w:rsidRDefault="003B121B" w:rsidP="00452AC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moved to expand the agenda for the November, 2014 financial statements.  Motion carried.</w:t>
      </w:r>
    </w:p>
    <w:p w:rsidR="003B121B" w:rsidRDefault="003B121B" w:rsidP="00452AC6">
      <w:pPr>
        <w:pStyle w:val="NoSpacing"/>
      </w:pPr>
    </w:p>
    <w:p w:rsidR="003B121B" w:rsidRDefault="003B121B" w:rsidP="00452AC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financial statements for the period ended November 30, 2014  and the monthly Investment Recap with the Interest yield of 1.66% for the month were accepted and approved.  Motion carried.</w:t>
      </w:r>
    </w:p>
    <w:p w:rsidR="003B121B" w:rsidRDefault="003B121B" w:rsidP="00452AC6">
      <w:pPr>
        <w:pStyle w:val="NoSpacing"/>
      </w:pPr>
    </w:p>
    <w:p w:rsidR="003B121B" w:rsidRDefault="003B121B" w:rsidP="00452AC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approved the District</w:t>
      </w:r>
      <w:r w:rsidR="00534CA2">
        <w:t xml:space="preserve"> supporting the “Trash Free Water Program”.  Motion carried.</w:t>
      </w:r>
    </w:p>
    <w:p w:rsidR="00534CA2" w:rsidRDefault="00534CA2" w:rsidP="00452AC6">
      <w:pPr>
        <w:pStyle w:val="NoSpacing"/>
      </w:pPr>
    </w:p>
    <w:p w:rsidR="00534CA2" w:rsidRDefault="00534CA2" w:rsidP="00452AC6">
      <w:pPr>
        <w:pStyle w:val="NoSpacing"/>
      </w:pPr>
      <w:r>
        <w:tab/>
        <w:t>Upon motion by Mr. Segura, no further business was brought forth, therefore, the meeting adjourned.</w:t>
      </w:r>
    </w:p>
    <w:p w:rsidR="00C917A1" w:rsidRDefault="00C917A1" w:rsidP="00452AC6">
      <w:pPr>
        <w:pStyle w:val="NoSpacing"/>
      </w:pPr>
    </w:p>
    <w:p w:rsidR="00C917A1" w:rsidRDefault="00C917A1" w:rsidP="00452AC6">
      <w:pPr>
        <w:pStyle w:val="NoSpacing"/>
      </w:pPr>
    </w:p>
    <w:p w:rsidR="00C917A1" w:rsidRDefault="00C917A1" w:rsidP="00452AC6">
      <w:pPr>
        <w:pStyle w:val="NoSpacing"/>
      </w:pPr>
    </w:p>
    <w:p w:rsidR="00C917A1" w:rsidRDefault="00C917A1" w:rsidP="00452AC6">
      <w:pPr>
        <w:pStyle w:val="NoSpacing"/>
      </w:pPr>
      <w:r>
        <w:t>______________________________         ____________________________</w:t>
      </w:r>
    </w:p>
    <w:p w:rsidR="00C917A1" w:rsidRDefault="00C917A1" w:rsidP="00452AC6">
      <w:pPr>
        <w:pStyle w:val="NoSpacing"/>
      </w:pPr>
      <w:r>
        <w:t xml:space="preserve">     </w:t>
      </w:r>
      <w:r>
        <w:tab/>
        <w:t>CHAIRMAN                                      SECRETARY-TREASURER</w:t>
      </w:r>
      <w:bookmarkStart w:id="0" w:name="_GoBack"/>
      <w:bookmarkEnd w:id="0"/>
    </w:p>
    <w:p w:rsidR="00726F29" w:rsidRDefault="00726F29" w:rsidP="00452AC6">
      <w:pPr>
        <w:pStyle w:val="NoSpacing"/>
      </w:pPr>
    </w:p>
    <w:p w:rsidR="00726F29" w:rsidRPr="00452AC6" w:rsidRDefault="00726F29" w:rsidP="00452AC6">
      <w:pPr>
        <w:pStyle w:val="NoSpacing"/>
      </w:pPr>
      <w:r>
        <w:lastRenderedPageBreak/>
        <w:tab/>
      </w:r>
    </w:p>
    <w:sectPr w:rsidR="00726F29" w:rsidRPr="00452AC6" w:rsidSect="00C917A1">
      <w:pgSz w:w="12240" w:h="20160" w:code="5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6"/>
    <w:rsid w:val="00021D88"/>
    <w:rsid w:val="001A2E77"/>
    <w:rsid w:val="003B121B"/>
    <w:rsid w:val="003C017C"/>
    <w:rsid w:val="00452AC6"/>
    <w:rsid w:val="00534CA2"/>
    <w:rsid w:val="00596B68"/>
    <w:rsid w:val="00726F29"/>
    <w:rsid w:val="00897D7E"/>
    <w:rsid w:val="009853FF"/>
    <w:rsid w:val="00AB46E1"/>
    <w:rsid w:val="00B5307B"/>
    <w:rsid w:val="00BD4DE4"/>
    <w:rsid w:val="00C1349A"/>
    <w:rsid w:val="00C917A1"/>
    <w:rsid w:val="00E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25A1D-1707-4B05-AA8C-7C271AE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AC6"/>
  </w:style>
  <w:style w:type="paragraph" w:styleId="BalloonText">
    <w:name w:val="Balloon Text"/>
    <w:basedOn w:val="Normal"/>
    <w:link w:val="BalloonTextChar"/>
    <w:uiPriority w:val="99"/>
    <w:semiHidden/>
    <w:unhideWhenUsed/>
    <w:rsid w:val="00596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cp:lastPrinted>2015-01-20T17:33:00Z</cp:lastPrinted>
  <dcterms:created xsi:type="dcterms:W3CDTF">2015-01-20T16:34:00Z</dcterms:created>
  <dcterms:modified xsi:type="dcterms:W3CDTF">2015-09-18T15:32:00Z</dcterms:modified>
</cp:coreProperties>
</file>