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726" w14:textId="1E1006A6"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14:paraId="038DEAC6" w14:textId="77777777"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14:paraId="767469B8" w14:textId="77777777"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Metairie, LA 70002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504.838.5109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5094B462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FAX: 504.838.5112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325E57D4" w14:textId="77CAC31D" w:rsidR="00967416" w:rsidRPr="00A116BE" w:rsidRDefault="00CA5D3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szCs w:val="20"/>
          <w:lang w:val="en-CA"/>
        </w:rPr>
        <w:fldChar w:fldCharType="begin"/>
      </w:r>
      <w:r w:rsidR="00967416" w:rsidRPr="00A116BE">
        <w:rPr>
          <w:rFonts w:cs="Arial"/>
          <w:szCs w:val="20"/>
          <w:lang w:val="en-CA"/>
        </w:rPr>
        <w:instrText xml:space="preserve"> SEQ CHAPTER \h \r 1</w:instrText>
      </w:r>
      <w:r w:rsidRPr="00A116BE">
        <w:rPr>
          <w:rFonts w:cs="Arial"/>
          <w:szCs w:val="20"/>
          <w:lang w:val="en-CA"/>
        </w:rPr>
        <w:fldChar w:fldCharType="end"/>
      </w:r>
      <w:r w:rsidR="00967416" w:rsidRPr="00A116BE">
        <w:rPr>
          <w:rFonts w:cs="Arial"/>
          <w:b/>
          <w:bCs/>
          <w:szCs w:val="20"/>
        </w:rPr>
        <w:t>Notice of Meeting</w:t>
      </w:r>
    </w:p>
    <w:p w14:paraId="685C2D31" w14:textId="4BBCB16B" w:rsidR="00967416" w:rsidRPr="00A116BE" w:rsidRDefault="000965B0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Wednesday</w:t>
      </w:r>
      <w:r w:rsidR="00967416" w:rsidRPr="00A116BE">
        <w:rPr>
          <w:rFonts w:cs="Arial"/>
          <w:b/>
          <w:bCs/>
          <w:szCs w:val="20"/>
        </w:rPr>
        <w:t xml:space="preserve"> – </w:t>
      </w:r>
      <w:r>
        <w:rPr>
          <w:rFonts w:cs="Arial"/>
          <w:b/>
          <w:bCs/>
          <w:szCs w:val="20"/>
        </w:rPr>
        <w:t>December 11</w:t>
      </w:r>
      <w:r w:rsidR="00B823C1">
        <w:rPr>
          <w:rFonts w:cs="Arial"/>
          <w:b/>
          <w:bCs/>
          <w:szCs w:val="20"/>
        </w:rPr>
        <w:t>, 2019</w:t>
      </w:r>
    </w:p>
    <w:p w14:paraId="333E8E16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1DDC14E" w14:textId="77777777" w:rsidR="00967416" w:rsidRPr="00A116BE" w:rsidRDefault="00967416" w:rsidP="00967416">
      <w:pPr>
        <w:jc w:val="center"/>
        <w:rPr>
          <w:rFonts w:cs="Arial"/>
          <w:bCs/>
          <w:szCs w:val="20"/>
        </w:rPr>
      </w:pPr>
      <w:r w:rsidRPr="00A116BE">
        <w:rPr>
          <w:rFonts w:cs="Arial"/>
          <w:bCs/>
          <w:szCs w:val="20"/>
        </w:rPr>
        <w:t xml:space="preserve"> </w:t>
      </w:r>
      <w:r w:rsidRPr="00A116BE">
        <w:rPr>
          <w:rFonts w:cs="Arial"/>
          <w:b/>
          <w:bCs/>
          <w:szCs w:val="20"/>
        </w:rPr>
        <w:t xml:space="preserve"> </w:t>
      </w:r>
      <w:r w:rsidRPr="00A116BE">
        <w:rPr>
          <w:rFonts w:cs="Arial"/>
          <w:bCs/>
          <w:szCs w:val="20"/>
        </w:rPr>
        <w:t xml:space="preserve">Meeting of the Board </w:t>
      </w:r>
    </w:p>
    <w:p w14:paraId="334D829C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</w:p>
    <w:p w14:paraId="3F987A22" w14:textId="7CFB6D1E" w:rsidR="00967416" w:rsidRPr="00A116BE" w:rsidRDefault="003C53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</w:t>
      </w:r>
      <w:r w:rsidR="00967416" w:rsidRPr="00A116BE">
        <w:rPr>
          <w:rFonts w:cs="Arial"/>
          <w:b/>
          <w:bCs/>
          <w:szCs w:val="20"/>
        </w:rPr>
        <w:t>genda</w:t>
      </w:r>
    </w:p>
    <w:p w14:paraId="622F6992" w14:textId="77777777" w:rsidR="00967416" w:rsidRPr="00A116BE" w:rsidRDefault="00967416" w:rsidP="00967416">
      <w:pPr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E2660E7" w14:textId="088D93BD" w:rsidR="00967416" w:rsidRPr="00A116BE" w:rsidRDefault="00B823C1" w:rsidP="00967416">
      <w:pPr>
        <w:rPr>
          <w:rFonts w:cs="Arial"/>
          <w:szCs w:val="20"/>
        </w:rPr>
      </w:pPr>
      <w:bookmarkStart w:id="0" w:name="_Hlk10609721"/>
      <w:r>
        <w:rPr>
          <w:rFonts w:cs="Arial"/>
          <w:szCs w:val="20"/>
        </w:rPr>
        <w:t xml:space="preserve"> </w:t>
      </w:r>
      <w:r w:rsidR="008B77F5" w:rsidRPr="00A116BE">
        <w:rPr>
          <w:rFonts w:cs="Arial"/>
          <w:szCs w:val="20"/>
        </w:rPr>
        <w:t xml:space="preserve"> </w:t>
      </w:r>
      <w:r w:rsidR="00967416" w:rsidRPr="00A116BE">
        <w:rPr>
          <w:rFonts w:cs="Arial"/>
          <w:szCs w:val="20"/>
        </w:rPr>
        <w:t>1.</w:t>
      </w:r>
      <w:bookmarkEnd w:id="0"/>
      <w:r w:rsidR="00967416" w:rsidRPr="00A116BE">
        <w:rPr>
          <w:rFonts w:cs="Arial"/>
          <w:szCs w:val="20"/>
        </w:rPr>
        <w:t xml:space="preserve">  Agenda</w:t>
      </w:r>
      <w:r w:rsidR="00BA07E9" w:rsidRPr="00A116BE">
        <w:rPr>
          <w:rFonts w:cs="Arial"/>
          <w:szCs w:val="20"/>
        </w:rPr>
        <w:t xml:space="preserve"> - </w:t>
      </w:r>
      <w:r w:rsidR="00967416" w:rsidRPr="00A116BE">
        <w:rPr>
          <w:rFonts w:cs="Arial"/>
          <w:szCs w:val="20"/>
        </w:rPr>
        <w:t>Call to order / opening remarks / Pledge of Allegiance</w:t>
      </w:r>
    </w:p>
    <w:p w14:paraId="086A7C4F" w14:textId="0C6DB926" w:rsidR="00501483" w:rsidRPr="00A116BE" w:rsidRDefault="00967416" w:rsidP="00501483">
      <w:pPr>
        <w:ind w:left="780"/>
        <w:rPr>
          <w:rFonts w:cs="Arial"/>
          <w:b/>
          <w:szCs w:val="20"/>
        </w:rPr>
      </w:pPr>
      <w:r w:rsidRPr="00A116BE">
        <w:rPr>
          <w:rFonts w:cs="Arial"/>
          <w:szCs w:val="20"/>
        </w:rPr>
        <w:t>Roll call</w:t>
      </w:r>
      <w:r w:rsidR="00501483" w:rsidRPr="00A116BE">
        <w:rPr>
          <w:rFonts w:cs="Arial"/>
          <w:szCs w:val="20"/>
        </w:rPr>
        <w:t xml:space="preserve"> – </w:t>
      </w:r>
    </w:p>
    <w:p w14:paraId="782F96D9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szCs w:val="20"/>
        </w:rPr>
        <w:t xml:space="preserve">       </w:t>
      </w:r>
      <w:r w:rsidRPr="00A116BE">
        <w:rPr>
          <w:rFonts w:cs="Arial"/>
          <w:szCs w:val="20"/>
        </w:rPr>
        <w:tab/>
        <w:t xml:space="preserve"> Public Comment </w:t>
      </w:r>
      <w:r w:rsidRPr="00A116BE">
        <w:rPr>
          <w:rFonts w:cs="Arial"/>
          <w:sz w:val="16"/>
          <w:szCs w:val="16"/>
        </w:rPr>
        <w:t xml:space="preserve">- </w:t>
      </w:r>
      <w:r w:rsidRPr="00A116BE">
        <w:rPr>
          <w:rFonts w:cs="Arial"/>
          <w:b/>
          <w:bCs/>
          <w:sz w:val="16"/>
          <w:szCs w:val="16"/>
        </w:rPr>
        <w:t>Public comment cards are available for anyone who wishes to address the Board.  Please</w:t>
      </w:r>
    </w:p>
    <w:p w14:paraId="54BAECDB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fill out a comment card and give to any of the staff or a board member in order to</w:t>
      </w:r>
    </w:p>
    <w:p w14:paraId="221D684D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be recognized during the meeting.</w:t>
      </w:r>
    </w:p>
    <w:p w14:paraId="22A800A6" w14:textId="77777777" w:rsidR="005A410C" w:rsidRPr="00A116BE" w:rsidRDefault="00967416" w:rsidP="00967416">
      <w:pPr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Presentations</w:t>
      </w:r>
    </w:p>
    <w:p w14:paraId="222DB307" w14:textId="48098533" w:rsidR="00967416" w:rsidRDefault="00FD018D" w:rsidP="005A017E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>There are no presentations scheduled for this meeting.</w:t>
      </w:r>
    </w:p>
    <w:p w14:paraId="3047D643" w14:textId="4EF38EEC" w:rsidR="007F1D34" w:rsidRDefault="007F1D34" w:rsidP="005A017E">
      <w:pPr>
        <w:ind w:left="105"/>
        <w:rPr>
          <w:rFonts w:cs="Arial"/>
          <w:szCs w:val="20"/>
        </w:rPr>
      </w:pPr>
    </w:p>
    <w:p w14:paraId="637C8B17" w14:textId="77777777" w:rsidR="007F1D34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Cs w:val="20"/>
          <w:u w:val="single"/>
        </w:rPr>
      </w:pPr>
      <w:r w:rsidRPr="00A116BE">
        <w:rPr>
          <w:rFonts w:eastAsia="MS Gothic" w:cs="Arial"/>
          <w:b/>
          <w:bCs/>
          <w:szCs w:val="20"/>
          <w:u w:val="single"/>
        </w:rPr>
        <w:t>Hearings and/or Compliance</w:t>
      </w:r>
    </w:p>
    <w:p w14:paraId="70BED19E" w14:textId="19E48E08" w:rsidR="007F1D34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  <w:r w:rsidRPr="00A930C3">
        <w:rPr>
          <w:rFonts w:hAnsi="MS Gothic" w:cs="Arial" w:hint="eastAsia"/>
          <w:szCs w:val="20"/>
        </w:rPr>
        <w:t xml:space="preserve"> </w:t>
      </w:r>
      <w:r w:rsidR="00A930C3" w:rsidRPr="00A930C3">
        <w:rPr>
          <w:rFonts w:hAnsi="MS Gothic" w:cs="Arial"/>
          <w:szCs w:val="20"/>
        </w:rPr>
        <w:t xml:space="preserve"> 2</w:t>
      </w:r>
      <w:r w:rsidR="00A930C3">
        <w:rPr>
          <w:rFonts w:hAnsi="MS Gothic" w:cs="Arial"/>
          <w:b/>
          <w:bCs/>
          <w:szCs w:val="20"/>
        </w:rPr>
        <w:t>.</w:t>
      </w:r>
      <w:r w:rsidRPr="003C3754">
        <w:rPr>
          <w:rFonts w:hAnsi="MS Gothic" w:cs="Arial"/>
          <w:szCs w:val="20"/>
        </w:rPr>
        <w:t xml:space="preserve"> </w:t>
      </w:r>
      <w:r>
        <w:rPr>
          <w:rFonts w:hAnsi="MS Gothic" w:cs="Arial"/>
          <w:szCs w:val="20"/>
        </w:rPr>
        <w:t xml:space="preserve">Formal Hearing </w:t>
      </w:r>
      <w:r>
        <w:rPr>
          <w:rFonts w:hAnsi="MS Gothic" w:cs="Arial"/>
          <w:szCs w:val="20"/>
        </w:rPr>
        <w:t>–</w:t>
      </w:r>
      <w:r>
        <w:rPr>
          <w:rFonts w:hAnsi="MS Gothic" w:cs="Arial"/>
          <w:szCs w:val="20"/>
        </w:rPr>
        <w:t xml:space="preserve"> In the Matter of </w:t>
      </w:r>
      <w:r w:rsidR="00971802">
        <w:rPr>
          <w:rFonts w:hAnsi="MS Gothic" w:cs="Arial"/>
          <w:szCs w:val="20"/>
        </w:rPr>
        <w:t>Gallagher Funeral Home, Ball</w:t>
      </w:r>
    </w:p>
    <w:p w14:paraId="5FA7DAE6" w14:textId="45859BBF" w:rsidR="007F1D34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</w:p>
    <w:p w14:paraId="31B4C155" w14:textId="7AC3091B" w:rsidR="007F1D34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hAnsi="MS Gothic" w:cs="Arial"/>
          <w:szCs w:val="20"/>
        </w:rPr>
        <w:t xml:space="preserve">  </w:t>
      </w:r>
      <w:r w:rsidR="00A930C3">
        <w:rPr>
          <w:rFonts w:hAnsi="MS Gothic" w:cs="Arial"/>
          <w:szCs w:val="20"/>
        </w:rPr>
        <w:t xml:space="preserve">3. </w:t>
      </w:r>
      <w:r>
        <w:rPr>
          <w:rFonts w:hAnsi="MS Gothic" w:cs="Arial"/>
          <w:szCs w:val="20"/>
        </w:rPr>
        <w:t xml:space="preserve">Admission and Consent </w:t>
      </w:r>
      <w:r>
        <w:rPr>
          <w:rFonts w:hAnsi="MS Gothic" w:cs="Arial"/>
          <w:szCs w:val="20"/>
        </w:rPr>
        <w:t>–</w:t>
      </w:r>
      <w:r>
        <w:rPr>
          <w:rFonts w:hAnsi="MS Gothic" w:cs="Arial"/>
          <w:szCs w:val="20"/>
        </w:rPr>
        <w:t xml:space="preserve"> </w:t>
      </w:r>
      <w:r w:rsidR="00971802">
        <w:rPr>
          <w:rFonts w:hAnsi="MS Gothic" w:cs="Arial"/>
          <w:szCs w:val="20"/>
        </w:rPr>
        <w:t>N.A. James Funeral Home, Eddie Robinson, Hammond</w:t>
      </w:r>
    </w:p>
    <w:p w14:paraId="172E5623" w14:textId="77777777" w:rsidR="003C53E2" w:rsidRDefault="003C53E2" w:rsidP="003C3754">
      <w:pPr>
        <w:rPr>
          <w:rFonts w:eastAsia="MS Gothic" w:hAnsi="MS Gothic" w:cs="Arial"/>
          <w:b/>
          <w:bCs/>
          <w:szCs w:val="20"/>
          <w:u w:val="single"/>
        </w:rPr>
      </w:pPr>
    </w:p>
    <w:p w14:paraId="151A788C" w14:textId="14B5A2AC" w:rsidR="003C3754" w:rsidRPr="00A116BE" w:rsidRDefault="003C3754" w:rsidP="003C3754">
      <w:pPr>
        <w:rPr>
          <w:rFonts w:eastAsia="MS Gothic" w:hAnsi="MS Gothic" w:cs="Arial"/>
          <w:b/>
          <w:bCs/>
          <w:szCs w:val="20"/>
          <w:u w:val="single"/>
        </w:rPr>
      </w:pPr>
      <w:r w:rsidRPr="00A116BE">
        <w:rPr>
          <w:rFonts w:eastAsia="MS Gothic" w:hAnsi="MS Gothic" w:cs="Arial"/>
          <w:b/>
          <w:bCs/>
          <w:szCs w:val="20"/>
          <w:u w:val="single"/>
        </w:rPr>
        <w:t>Correspondence and/or Requests</w:t>
      </w:r>
    </w:p>
    <w:p w14:paraId="338F3EEB" w14:textId="291AAF3D" w:rsidR="003C3754" w:rsidRDefault="003C3754" w:rsidP="003C3754">
      <w:pPr>
        <w:rPr>
          <w:rFonts w:cs="Arial"/>
          <w:szCs w:val="20"/>
        </w:rPr>
      </w:pPr>
      <w:r w:rsidRPr="00A116BE">
        <w:rPr>
          <w:rFonts w:cs="Arial"/>
          <w:szCs w:val="20"/>
        </w:rPr>
        <w:t xml:space="preserve">  </w:t>
      </w:r>
      <w:r w:rsidR="00A930C3">
        <w:rPr>
          <w:rFonts w:cs="Arial"/>
          <w:szCs w:val="20"/>
        </w:rPr>
        <w:t>4.</w:t>
      </w:r>
      <w:r w:rsidR="007F1D34">
        <w:rPr>
          <w:rFonts w:cs="Arial"/>
          <w:szCs w:val="20"/>
        </w:rPr>
        <w:t xml:space="preserve"> </w:t>
      </w:r>
      <w:r w:rsidR="007F1D34" w:rsidRPr="00971802">
        <w:rPr>
          <w:rFonts w:cs="Arial"/>
          <w:szCs w:val="20"/>
        </w:rPr>
        <w:t xml:space="preserve">Jamie </w:t>
      </w:r>
      <w:proofErr w:type="spellStart"/>
      <w:r w:rsidR="007F1D34" w:rsidRPr="00971802">
        <w:rPr>
          <w:rFonts w:cs="Arial"/>
          <w:szCs w:val="20"/>
        </w:rPr>
        <w:t>Kobyski</w:t>
      </w:r>
      <w:proofErr w:type="spellEnd"/>
      <w:r w:rsidR="007F1D34" w:rsidRPr="00971802">
        <w:rPr>
          <w:rFonts w:cs="Arial"/>
          <w:szCs w:val="20"/>
        </w:rPr>
        <w:t xml:space="preserve">, Intern </w:t>
      </w:r>
      <w:r w:rsidR="007F1D34">
        <w:rPr>
          <w:rFonts w:cs="Arial"/>
          <w:szCs w:val="20"/>
        </w:rPr>
        <w:t xml:space="preserve">- to address the Board </w:t>
      </w:r>
      <w:r w:rsidR="00FA2301">
        <w:rPr>
          <w:rFonts w:cs="Arial"/>
          <w:szCs w:val="20"/>
        </w:rPr>
        <w:t xml:space="preserve">with a reporting </w:t>
      </w:r>
      <w:r w:rsidR="00A930C3">
        <w:rPr>
          <w:rFonts w:cs="Arial"/>
          <w:szCs w:val="20"/>
        </w:rPr>
        <w:t xml:space="preserve">of </w:t>
      </w:r>
      <w:r w:rsidR="00FA2301">
        <w:rPr>
          <w:rFonts w:cs="Arial"/>
          <w:szCs w:val="20"/>
        </w:rPr>
        <w:t>legal incident</w:t>
      </w:r>
    </w:p>
    <w:p w14:paraId="3DC7D213" w14:textId="35D30309" w:rsidR="007F1D34" w:rsidRDefault="007F1D34" w:rsidP="003C3754">
      <w:pPr>
        <w:rPr>
          <w:rFonts w:cs="Arial"/>
          <w:szCs w:val="20"/>
        </w:rPr>
      </w:pPr>
    </w:p>
    <w:p w14:paraId="7B284BD4" w14:textId="421064B2" w:rsidR="007F1D34" w:rsidRDefault="007F1D34" w:rsidP="003C3754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930C3">
        <w:rPr>
          <w:rFonts w:cs="Arial"/>
          <w:szCs w:val="20"/>
        </w:rPr>
        <w:t xml:space="preserve"> 5.</w:t>
      </w:r>
      <w:r>
        <w:rPr>
          <w:rFonts w:cs="Arial"/>
          <w:szCs w:val="20"/>
        </w:rPr>
        <w:t xml:space="preserve"> </w:t>
      </w:r>
      <w:r w:rsidRPr="00971802">
        <w:rPr>
          <w:rFonts w:cs="Arial"/>
          <w:szCs w:val="20"/>
        </w:rPr>
        <w:t xml:space="preserve">John Lang </w:t>
      </w:r>
      <w:r>
        <w:rPr>
          <w:rFonts w:cs="Arial"/>
          <w:szCs w:val="20"/>
        </w:rPr>
        <w:t xml:space="preserve">– application for reinstatement with </w:t>
      </w:r>
      <w:r w:rsidR="00FA2301">
        <w:rPr>
          <w:rFonts w:cs="Arial"/>
          <w:szCs w:val="20"/>
        </w:rPr>
        <w:t xml:space="preserve">a reporting of </w:t>
      </w:r>
      <w:r>
        <w:rPr>
          <w:rFonts w:cs="Arial"/>
          <w:szCs w:val="20"/>
        </w:rPr>
        <w:t>legal incident</w:t>
      </w:r>
    </w:p>
    <w:p w14:paraId="6C36FF9F" w14:textId="14F9782A" w:rsidR="00FA2301" w:rsidRDefault="00FA2301" w:rsidP="003C3754">
      <w:pPr>
        <w:rPr>
          <w:rFonts w:cs="Arial"/>
          <w:szCs w:val="20"/>
        </w:rPr>
      </w:pPr>
    </w:p>
    <w:p w14:paraId="4183B169" w14:textId="12B0E11A" w:rsidR="00FA2301" w:rsidRDefault="00FA2301" w:rsidP="003C3754">
      <w:pPr>
        <w:rPr>
          <w:rFonts w:eastAsia="MS Gothic" w:hAnsi="MS Gothic" w:cs="Arial"/>
          <w:bCs/>
          <w:szCs w:val="20"/>
        </w:rPr>
      </w:pPr>
      <w:r>
        <w:rPr>
          <w:rFonts w:cs="Arial"/>
          <w:szCs w:val="20"/>
        </w:rPr>
        <w:t xml:space="preserve">  </w:t>
      </w:r>
      <w:r w:rsidR="00A930C3">
        <w:rPr>
          <w:rFonts w:cs="Arial"/>
          <w:szCs w:val="20"/>
        </w:rPr>
        <w:t>6</w:t>
      </w:r>
      <w:r w:rsidR="00A930C3" w:rsidRPr="00971802">
        <w:rPr>
          <w:rFonts w:cs="Arial"/>
          <w:szCs w:val="20"/>
        </w:rPr>
        <w:t>.</w:t>
      </w:r>
      <w:r w:rsidRPr="00971802">
        <w:rPr>
          <w:rFonts w:cs="Arial"/>
          <w:szCs w:val="20"/>
        </w:rPr>
        <w:t xml:space="preserve"> Kedrick Jenkins </w:t>
      </w:r>
      <w:r>
        <w:rPr>
          <w:rFonts w:cs="Arial"/>
          <w:szCs w:val="20"/>
        </w:rPr>
        <w:t>– applicant for temporary license with a reporting of legal incident</w:t>
      </w:r>
    </w:p>
    <w:p w14:paraId="7A78B34D" w14:textId="03839DB1" w:rsidR="00B823C1" w:rsidRDefault="00B823C1" w:rsidP="003C3754">
      <w:pPr>
        <w:rPr>
          <w:rFonts w:eastAsia="MS Gothic" w:hAnsi="MS Gothic" w:cs="Arial"/>
          <w:bCs/>
          <w:szCs w:val="20"/>
        </w:rPr>
      </w:pPr>
    </w:p>
    <w:p w14:paraId="6B454792" w14:textId="3E281297" w:rsidR="00B823C1" w:rsidRPr="008F642C" w:rsidRDefault="00A930C3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>7</w:t>
      </w:r>
      <w:r w:rsidR="00B823C1" w:rsidRPr="008F642C">
        <w:rPr>
          <w:rFonts w:hAnsi="MS Gothic" w:cs="Arial"/>
          <w:szCs w:val="20"/>
        </w:rPr>
        <w:t xml:space="preserve">. </w:t>
      </w:r>
      <w:r w:rsidR="00FA2301">
        <w:rPr>
          <w:rFonts w:hAnsi="MS Gothic" w:cs="Arial"/>
          <w:szCs w:val="20"/>
        </w:rPr>
        <w:t>Letter from Vital Records re misuse of authorization for LEERS</w:t>
      </w:r>
      <w:r w:rsidR="008F642C">
        <w:rPr>
          <w:rFonts w:hAnsi="MS Gothic" w:cs="Arial"/>
          <w:szCs w:val="20"/>
        </w:rPr>
        <w:t xml:space="preserve"> </w:t>
      </w:r>
      <w:r w:rsidR="00971802">
        <w:rPr>
          <w:rFonts w:hAnsi="MS Gothic" w:cs="Arial"/>
          <w:szCs w:val="20"/>
        </w:rPr>
        <w:t>accounts</w:t>
      </w:r>
      <w:bookmarkStart w:id="1" w:name="_GoBack"/>
      <w:bookmarkEnd w:id="1"/>
    </w:p>
    <w:p w14:paraId="6FD7A68A" w14:textId="4893487C" w:rsidR="00B823C1" w:rsidRPr="008F642C" w:rsidRDefault="00B823C1" w:rsidP="00B823C1">
      <w:pPr>
        <w:ind w:left="105"/>
        <w:rPr>
          <w:rFonts w:hAnsi="MS Gothic" w:cs="Arial"/>
          <w:szCs w:val="20"/>
        </w:rPr>
      </w:pPr>
    </w:p>
    <w:p w14:paraId="6DB834FB" w14:textId="0A4DDEF7" w:rsidR="00FA2301" w:rsidRDefault="00A930C3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>8</w:t>
      </w:r>
      <w:r w:rsidR="00B823C1" w:rsidRPr="008F642C">
        <w:rPr>
          <w:rFonts w:hAnsi="MS Gothic" w:cs="Arial"/>
          <w:szCs w:val="20"/>
        </w:rPr>
        <w:t xml:space="preserve">. </w:t>
      </w:r>
      <w:r w:rsidR="00FA2301">
        <w:rPr>
          <w:rFonts w:hAnsi="MS Gothic" w:cs="Arial"/>
          <w:szCs w:val="20"/>
        </w:rPr>
        <w:t xml:space="preserve">Request from Bruce Parsee re the rule relating to </w:t>
      </w:r>
      <w:r w:rsidR="00FA2301">
        <w:rPr>
          <w:rFonts w:ascii="MS Gothic" w:eastAsia="MS Gothic" w:hAnsi="MS Gothic" w:cs="Arial" w:hint="eastAsia"/>
          <w:szCs w:val="20"/>
        </w:rPr>
        <w:t>§</w:t>
      </w:r>
      <w:r w:rsidR="00FA2301">
        <w:rPr>
          <w:rFonts w:hAnsi="MS Gothic" w:cs="Arial" w:hint="eastAsia"/>
          <w:szCs w:val="20"/>
        </w:rPr>
        <w:t>1</w:t>
      </w:r>
      <w:r w:rsidR="00FA2301">
        <w:rPr>
          <w:rFonts w:hAnsi="MS Gothic" w:cs="Arial"/>
          <w:szCs w:val="20"/>
        </w:rPr>
        <w:t xml:space="preserve">107. B. 2. L. 4. Restrooms </w:t>
      </w:r>
      <w:r w:rsidR="00FA2301">
        <w:rPr>
          <w:rFonts w:hAnsi="MS Gothic" w:cs="Arial"/>
          <w:szCs w:val="20"/>
        </w:rPr>
        <w:t>–</w:t>
      </w:r>
      <w:r w:rsidR="00FA2301">
        <w:rPr>
          <w:rFonts w:hAnsi="MS Gothic" w:cs="Arial"/>
          <w:szCs w:val="20"/>
        </w:rPr>
        <w:t xml:space="preserve"> separate for men and </w:t>
      </w:r>
    </w:p>
    <w:p w14:paraId="5550923D" w14:textId="3676E8CB" w:rsidR="00B823C1" w:rsidRPr="008F642C" w:rsidRDefault="00FA2301" w:rsidP="00B823C1">
      <w:pPr>
        <w:ind w:left="105"/>
        <w:rPr>
          <w:rFonts w:hAnsi="MS Gothic" w:cs="Arial"/>
          <w:szCs w:val="20"/>
        </w:rPr>
      </w:pPr>
      <w:r>
        <w:rPr>
          <w:rFonts w:hAnsi="MS Gothic" w:cs="Arial"/>
          <w:szCs w:val="20"/>
        </w:rPr>
        <w:t xml:space="preserve">          women.</w:t>
      </w:r>
    </w:p>
    <w:p w14:paraId="75328524" w14:textId="77777777" w:rsidR="00B60950" w:rsidRPr="00A116BE" w:rsidRDefault="00B60950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</w:p>
    <w:p w14:paraId="57F5FF7F" w14:textId="0ED7361E" w:rsidR="00AB7CF3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Board Office Update</w:t>
      </w:r>
    </w:p>
    <w:p w14:paraId="2B125416" w14:textId="43969447" w:rsidR="00A11ABC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cs="Arial"/>
          <w:szCs w:val="20"/>
        </w:rPr>
        <w:t xml:space="preserve"> </w:t>
      </w:r>
      <w:r w:rsidR="002B0B0B" w:rsidRPr="00A116BE">
        <w:rPr>
          <w:rFonts w:cs="Arial"/>
          <w:szCs w:val="20"/>
        </w:rPr>
        <w:t xml:space="preserve"> </w:t>
      </w:r>
      <w:r w:rsidR="00A930C3">
        <w:rPr>
          <w:rFonts w:cs="Arial"/>
          <w:szCs w:val="20"/>
        </w:rPr>
        <w:t>9</w:t>
      </w:r>
      <w:r w:rsidR="008B77F5" w:rsidRPr="00A116BE">
        <w:rPr>
          <w:rFonts w:cs="Arial"/>
          <w:szCs w:val="20"/>
        </w:rPr>
        <w:t>.</w:t>
      </w:r>
      <w:r w:rsidRPr="00A116BE">
        <w:rPr>
          <w:rFonts w:cs="Arial"/>
          <w:szCs w:val="20"/>
        </w:rPr>
        <w:t xml:space="preserve">  Executive Director’s Report</w:t>
      </w:r>
      <w:r w:rsidR="003C53E2">
        <w:rPr>
          <w:rFonts w:cs="Arial"/>
          <w:szCs w:val="20"/>
        </w:rPr>
        <w:t xml:space="preserve"> - </w:t>
      </w:r>
      <w:r w:rsidR="005A017E">
        <w:rPr>
          <w:rFonts w:cs="Arial"/>
          <w:szCs w:val="20"/>
        </w:rPr>
        <w:t>Conference exam report</w:t>
      </w:r>
    </w:p>
    <w:p w14:paraId="0CACBF47" w14:textId="5A7E31E6" w:rsidR="00CC4902" w:rsidRPr="00A116BE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CC4902" w:rsidRPr="00A116BE">
        <w:rPr>
          <w:rFonts w:cs="Arial"/>
          <w:szCs w:val="20"/>
        </w:rPr>
        <w:t>New Licenses, Reinstatements, and Internships registered</w:t>
      </w:r>
    </w:p>
    <w:p w14:paraId="38E79273" w14:textId="1DDE7A38" w:rsidR="00D820BE" w:rsidRPr="00A116BE" w:rsidRDefault="0007005A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E419C9" w:rsidRPr="00A116BE">
        <w:rPr>
          <w:rFonts w:cs="Arial"/>
          <w:szCs w:val="20"/>
        </w:rPr>
        <w:tab/>
      </w:r>
      <w:r w:rsidR="00135024" w:rsidRPr="00A116BE">
        <w:rPr>
          <w:rFonts w:cs="Arial"/>
          <w:szCs w:val="20"/>
        </w:rPr>
        <w:tab/>
      </w:r>
      <w:r w:rsidR="00D820BE" w:rsidRPr="00A116BE">
        <w:rPr>
          <w:rFonts w:cs="Arial"/>
          <w:szCs w:val="20"/>
        </w:rPr>
        <w:tab/>
      </w:r>
      <w:r w:rsidR="003B0CD4" w:rsidRPr="00A116BE">
        <w:rPr>
          <w:rFonts w:cs="Arial"/>
          <w:szCs w:val="20"/>
        </w:rPr>
        <w:tab/>
      </w:r>
      <w:r w:rsidR="008B77F5" w:rsidRPr="00A116BE">
        <w:rPr>
          <w:rFonts w:hAnsi="MS Gothic" w:cs="Arial"/>
          <w:bCs/>
          <w:szCs w:val="20"/>
        </w:rPr>
        <w:t xml:space="preserve"> </w:t>
      </w:r>
      <w:r w:rsidR="00D820BE" w:rsidRPr="00A116BE">
        <w:rPr>
          <w:rFonts w:cs="Arial"/>
          <w:szCs w:val="20"/>
        </w:rPr>
        <w:t xml:space="preserve"> </w:t>
      </w:r>
      <w:r w:rsidR="007740DD" w:rsidRPr="00A116BE">
        <w:rPr>
          <w:rFonts w:cs="Arial"/>
          <w:szCs w:val="20"/>
        </w:rPr>
        <w:t xml:space="preserve"> </w:t>
      </w:r>
    </w:p>
    <w:p w14:paraId="26EA1E0B" w14:textId="0994EC37" w:rsidR="00D820BE" w:rsidRPr="00A116BE" w:rsidRDefault="00A930C3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10</w:t>
      </w:r>
      <w:r w:rsidR="008B77F5" w:rsidRPr="00A116BE">
        <w:rPr>
          <w:rFonts w:hAnsi="MS Gothic" w:cs="Arial" w:hint="eastAsia"/>
          <w:bCs/>
          <w:szCs w:val="20"/>
        </w:rPr>
        <w:t>.</w:t>
      </w:r>
      <w:r w:rsidR="00D820BE" w:rsidRPr="00A116BE">
        <w:rPr>
          <w:rFonts w:cs="Arial"/>
          <w:szCs w:val="20"/>
        </w:rPr>
        <w:t xml:space="preserve">  Inspector’s report</w:t>
      </w:r>
    </w:p>
    <w:p w14:paraId="7E8F64C8" w14:textId="77777777" w:rsidR="00D820BE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</w:p>
    <w:p w14:paraId="5E1A5639" w14:textId="2B62344B" w:rsidR="00967416" w:rsidRPr="00A116BE" w:rsidRDefault="00A930C3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11</w:t>
      </w:r>
      <w:r w:rsidR="005A410C" w:rsidRPr="00A116BE">
        <w:rPr>
          <w:rFonts w:eastAsia="MS Gothic" w:cs="Arial"/>
          <w:b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967416" w:rsidRPr="00A116BE">
        <w:rPr>
          <w:rFonts w:eastAsia="MS Gothic" w:cs="Arial"/>
          <w:bCs/>
          <w:szCs w:val="20"/>
        </w:rPr>
        <w:t xml:space="preserve">Minutes – </w:t>
      </w:r>
      <w:r w:rsidR="000E652A">
        <w:rPr>
          <w:rFonts w:eastAsia="MS Gothic" w:cs="Arial"/>
          <w:bCs/>
          <w:szCs w:val="20"/>
        </w:rPr>
        <w:t>August 13, 2019 and September 11, 2019 (previously emailed)</w:t>
      </w:r>
    </w:p>
    <w:p w14:paraId="336AB56E" w14:textId="77777777" w:rsidR="00412046" w:rsidRPr="00A116BE" w:rsidRDefault="0041204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cs="Arial"/>
          <w:bCs/>
          <w:szCs w:val="20"/>
        </w:rPr>
      </w:pPr>
    </w:p>
    <w:p w14:paraId="472206B7" w14:textId="5995CBEA" w:rsidR="006C7C40" w:rsidRPr="00A116BE" w:rsidRDefault="00181FAE" w:rsidP="006C7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</w:t>
      </w:r>
      <w:r w:rsidR="00A930C3">
        <w:rPr>
          <w:rFonts w:hAnsi="MS Gothic" w:cs="Arial"/>
          <w:bCs/>
          <w:szCs w:val="20"/>
        </w:rPr>
        <w:t>2</w:t>
      </w:r>
      <w:r w:rsidR="002E5DD9" w:rsidRPr="00A116BE">
        <w:rPr>
          <w:rFonts w:eastAsia="MS Gothic" w:cs="Arial"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967416" w:rsidRPr="00A116BE">
        <w:rPr>
          <w:rFonts w:cs="Arial"/>
          <w:szCs w:val="20"/>
        </w:rPr>
        <w:t>Financial report –</w:t>
      </w:r>
      <w:r w:rsidR="00CE7FE3" w:rsidRPr="00A116BE">
        <w:rPr>
          <w:rFonts w:cs="Arial"/>
          <w:szCs w:val="20"/>
        </w:rPr>
        <w:t xml:space="preserve"> </w:t>
      </w:r>
      <w:r w:rsidR="004A495C">
        <w:rPr>
          <w:rFonts w:cs="Arial"/>
          <w:szCs w:val="20"/>
        </w:rPr>
        <w:t>b</w:t>
      </w:r>
      <w:r w:rsidR="00003087" w:rsidRPr="00A116BE">
        <w:rPr>
          <w:rFonts w:cs="Arial"/>
          <w:szCs w:val="20"/>
        </w:rPr>
        <w:t xml:space="preserve">udget </w:t>
      </w:r>
      <w:r w:rsidR="00A11ABC">
        <w:rPr>
          <w:rFonts w:cs="Arial"/>
          <w:szCs w:val="20"/>
        </w:rPr>
        <w:t xml:space="preserve">for FY </w:t>
      </w:r>
      <w:r w:rsidR="004A495C">
        <w:rPr>
          <w:rFonts w:cs="Arial"/>
          <w:szCs w:val="20"/>
        </w:rPr>
        <w:t>19/20</w:t>
      </w:r>
      <w:r w:rsidR="00CE7FE3" w:rsidRPr="00A116BE">
        <w:rPr>
          <w:rFonts w:cs="Arial"/>
          <w:szCs w:val="20"/>
        </w:rPr>
        <w:t xml:space="preserve"> </w:t>
      </w:r>
    </w:p>
    <w:p w14:paraId="12451D1D" w14:textId="75D4C34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  </w:t>
      </w:r>
      <w:r w:rsidRPr="00A116BE">
        <w:rPr>
          <w:rFonts w:eastAsia="MS Gothic" w:hAnsi="MS Gothic" w:cs="Arial"/>
          <w:bCs/>
          <w:szCs w:val="20"/>
        </w:rPr>
        <w:tab/>
      </w:r>
    </w:p>
    <w:p w14:paraId="007AAEB7" w14:textId="7777777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 xml:space="preserve">Board-Staff </w:t>
      </w:r>
    </w:p>
    <w:p w14:paraId="15BBB36C" w14:textId="77777777" w:rsidR="000E652A" w:rsidRDefault="00EF234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rFonts w:hAnsi="MS Gothic" w:cs="Arial" w:hint="eastAsia"/>
          <w:bCs/>
          <w:szCs w:val="20"/>
        </w:rPr>
        <w:t>1</w:t>
      </w:r>
      <w:r w:rsidR="00A930C3">
        <w:rPr>
          <w:rFonts w:hAnsi="MS Gothic" w:cs="Arial"/>
          <w:bCs/>
          <w:szCs w:val="20"/>
        </w:rPr>
        <w:t>3</w:t>
      </w:r>
      <w:r w:rsidR="00967416" w:rsidRPr="00A116BE">
        <w:rPr>
          <w:rFonts w:cs="Arial"/>
          <w:szCs w:val="20"/>
        </w:rPr>
        <w:t>.  Executive Session</w:t>
      </w:r>
      <w:r w:rsidR="00BA07E9" w:rsidRPr="00A116BE">
        <w:rPr>
          <w:rFonts w:cs="Arial"/>
          <w:szCs w:val="20"/>
        </w:rPr>
        <w:t xml:space="preserve"> - </w:t>
      </w:r>
      <w:r w:rsidR="009A3F9F" w:rsidRPr="00A116BE">
        <w:rPr>
          <w:rFonts w:cs="Arial"/>
          <w:szCs w:val="20"/>
        </w:rPr>
        <w:t>For the discussion of Board/Staff business</w:t>
      </w:r>
      <w:r w:rsidR="00554BF6">
        <w:rPr>
          <w:color w:val="1F497D"/>
        </w:rPr>
        <w:t xml:space="preserve">: </w:t>
      </w:r>
      <w:r w:rsidR="00554BF6" w:rsidRPr="00D11DB6">
        <w:rPr>
          <w:i/>
          <w:iCs/>
        </w:rPr>
        <w:t>Mothe</w:t>
      </w:r>
      <w:r w:rsidR="00554BF6" w:rsidRPr="00D11DB6">
        <w:t xml:space="preserve"> </w:t>
      </w:r>
      <w:r w:rsidR="00554BF6" w:rsidRPr="00D11DB6">
        <w:rPr>
          <w:i/>
          <w:iCs/>
        </w:rPr>
        <w:t>v. LSBEFD</w:t>
      </w:r>
      <w:r w:rsidR="00554BF6" w:rsidRPr="00D11DB6">
        <w:t xml:space="preserve">, </w:t>
      </w:r>
      <w:r w:rsidR="000E652A">
        <w:t>Case</w:t>
      </w:r>
      <w:r w:rsidR="00554BF6" w:rsidRPr="00D11DB6">
        <w:t xml:space="preserve"> No. </w:t>
      </w:r>
      <w:r w:rsidR="000E652A">
        <w:t>800-608</w:t>
      </w:r>
      <w:r w:rsidR="00554BF6" w:rsidRPr="00D11DB6">
        <w:t xml:space="preserve">, </w:t>
      </w:r>
    </w:p>
    <w:p w14:paraId="4016CAA5" w14:textId="2002B689" w:rsidR="00181FAE" w:rsidRPr="00554BF6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t xml:space="preserve">                                        24</w:t>
      </w:r>
      <w:r w:rsidRPr="000E652A">
        <w:rPr>
          <w:vertAlign w:val="superscript"/>
        </w:rPr>
        <w:t>th</w:t>
      </w:r>
      <w:r>
        <w:t xml:space="preserve"> Judicial District Court, Parish of Jefferson</w:t>
      </w:r>
      <w:r w:rsidR="00554BF6" w:rsidRPr="00D11DB6">
        <w:t xml:space="preserve"> District of Louisiana</w:t>
      </w:r>
    </w:p>
    <w:p w14:paraId="36AF74DB" w14:textId="499DA6DA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</w:t>
      </w:r>
      <w:r w:rsidRPr="00A116BE">
        <w:rPr>
          <w:rFonts w:eastAsia="MS Gothic" w:hAnsi="MS Gothic" w:cs="Arial"/>
          <w:bCs/>
          <w:szCs w:val="20"/>
        </w:rPr>
        <w:tab/>
      </w:r>
      <w:r w:rsidRPr="00A116BE">
        <w:rPr>
          <w:rFonts w:eastAsia="MS Gothic" w:hAnsi="MS Gothic" w:cs="Arial"/>
          <w:bCs/>
          <w:szCs w:val="20"/>
        </w:rPr>
        <w:tab/>
      </w:r>
    </w:p>
    <w:p w14:paraId="419FAC61" w14:textId="51899A72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lastRenderedPageBreak/>
        <w:t>14.  Election of Officers for 2020;</w:t>
      </w:r>
    </w:p>
    <w:p w14:paraId="67C1E242" w14:textId="342A504F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ab/>
        <w:t xml:space="preserve">2019 </w:t>
      </w:r>
      <w:proofErr w:type="gramStart"/>
      <w:r>
        <w:rPr>
          <w:rFonts w:hAnsi="MS Gothic" w:cs="Arial"/>
          <w:bCs/>
          <w:szCs w:val="20"/>
        </w:rPr>
        <w:t>-  President</w:t>
      </w:r>
      <w:proofErr w:type="gramEnd"/>
      <w:r>
        <w:rPr>
          <w:rFonts w:hAnsi="MS Gothic" w:cs="Arial"/>
          <w:bCs/>
          <w:szCs w:val="20"/>
        </w:rPr>
        <w:t xml:space="preserve"> </w:t>
      </w:r>
      <w:r>
        <w:rPr>
          <w:rFonts w:hAnsi="MS Gothic" w:cs="Arial"/>
          <w:bCs/>
          <w:szCs w:val="20"/>
        </w:rPr>
        <w:t>–</w:t>
      </w:r>
      <w:r>
        <w:rPr>
          <w:rFonts w:hAnsi="MS Gothic" w:cs="Arial"/>
          <w:bCs/>
          <w:szCs w:val="20"/>
        </w:rPr>
        <w:t xml:space="preserve"> Maurice </w:t>
      </w:r>
      <w:proofErr w:type="spellStart"/>
      <w:r>
        <w:rPr>
          <w:rFonts w:hAnsi="MS Gothic" w:cs="Arial"/>
          <w:bCs/>
          <w:szCs w:val="20"/>
        </w:rPr>
        <w:t>Southall</w:t>
      </w:r>
      <w:proofErr w:type="spellEnd"/>
    </w:p>
    <w:p w14:paraId="5657AB08" w14:textId="068E5ADD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                       Secretary </w:t>
      </w:r>
      <w:r>
        <w:rPr>
          <w:rFonts w:hAnsi="MS Gothic" w:cs="Arial"/>
          <w:bCs/>
          <w:szCs w:val="20"/>
        </w:rPr>
        <w:t>–</w:t>
      </w:r>
      <w:r>
        <w:rPr>
          <w:rFonts w:hAnsi="MS Gothic" w:cs="Arial"/>
          <w:bCs/>
          <w:szCs w:val="20"/>
        </w:rPr>
        <w:t xml:space="preserve"> Rodney McFarland</w:t>
      </w:r>
    </w:p>
    <w:p w14:paraId="1E408C4E" w14:textId="60A8C6FF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                       Vice-President </w:t>
      </w:r>
      <w:r>
        <w:rPr>
          <w:rFonts w:hAnsi="MS Gothic" w:cs="Arial"/>
          <w:bCs/>
          <w:szCs w:val="20"/>
        </w:rPr>
        <w:t>–</w:t>
      </w:r>
      <w:r>
        <w:rPr>
          <w:rFonts w:hAnsi="MS Gothic" w:cs="Arial"/>
          <w:bCs/>
          <w:szCs w:val="20"/>
        </w:rPr>
        <w:t xml:space="preserve"> Edward </w:t>
      </w:r>
      <w:proofErr w:type="spellStart"/>
      <w:r>
        <w:rPr>
          <w:rFonts w:hAnsi="MS Gothic" w:cs="Arial"/>
          <w:bCs/>
          <w:szCs w:val="20"/>
        </w:rPr>
        <w:t>Muhleisen</w:t>
      </w:r>
      <w:proofErr w:type="spellEnd"/>
    </w:p>
    <w:p w14:paraId="45E70179" w14:textId="3C1A21A5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                       Treasurer </w:t>
      </w:r>
      <w:r>
        <w:rPr>
          <w:rFonts w:hAnsi="MS Gothic" w:cs="Arial"/>
          <w:bCs/>
          <w:szCs w:val="20"/>
        </w:rPr>
        <w:t>–</w:t>
      </w:r>
      <w:r>
        <w:rPr>
          <w:rFonts w:hAnsi="MS Gothic" w:cs="Arial"/>
          <w:bCs/>
          <w:szCs w:val="20"/>
        </w:rPr>
        <w:t xml:space="preserve"> </w:t>
      </w:r>
      <w:proofErr w:type="spellStart"/>
      <w:r>
        <w:rPr>
          <w:rFonts w:hAnsi="MS Gothic" w:cs="Arial"/>
          <w:bCs/>
          <w:szCs w:val="20"/>
        </w:rPr>
        <w:t>Duplain</w:t>
      </w:r>
      <w:proofErr w:type="spellEnd"/>
      <w:r>
        <w:rPr>
          <w:rFonts w:hAnsi="MS Gothic" w:cs="Arial"/>
          <w:bCs/>
          <w:szCs w:val="20"/>
        </w:rPr>
        <w:t xml:space="preserve"> Rhodes</w:t>
      </w:r>
    </w:p>
    <w:p w14:paraId="3EF82BFE" w14:textId="77777777" w:rsidR="000E652A" w:rsidRDefault="000E652A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</w:p>
    <w:p w14:paraId="65FF6796" w14:textId="696E3DCC" w:rsidR="00D11DB6" w:rsidRDefault="00EF234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hAnsi="MS Gothic" w:cs="Arial" w:hint="eastAsia"/>
          <w:bCs/>
          <w:szCs w:val="20"/>
        </w:rPr>
        <w:t>1</w:t>
      </w:r>
      <w:r w:rsidR="000E652A">
        <w:rPr>
          <w:rFonts w:hAnsi="MS Gothic" w:cs="Arial"/>
          <w:bCs/>
          <w:szCs w:val="20"/>
        </w:rPr>
        <w:t>5</w:t>
      </w:r>
      <w:r w:rsidR="00967416" w:rsidRPr="00A116BE">
        <w:rPr>
          <w:rFonts w:eastAsia="MS Gothic" w:hAnsi="MS Gothic" w:cs="Arial"/>
          <w:bCs/>
          <w:szCs w:val="20"/>
        </w:rPr>
        <w:t xml:space="preserve">.  Conclusion of meeting </w:t>
      </w:r>
      <w:r w:rsidR="00967416" w:rsidRPr="00A116BE">
        <w:rPr>
          <w:rFonts w:eastAsia="MS Gothic" w:hAnsi="MS Gothic" w:cs="Arial" w:hint="eastAsia"/>
          <w:bCs/>
          <w:szCs w:val="20"/>
        </w:rPr>
        <w:t>–</w:t>
      </w:r>
      <w:r w:rsidR="00967416" w:rsidRPr="00A116BE">
        <w:rPr>
          <w:rFonts w:eastAsia="MS Gothic" w:hAnsi="MS Gothic" w:cs="Arial"/>
          <w:bCs/>
          <w:szCs w:val="20"/>
        </w:rPr>
        <w:t xml:space="preserve"> any final statements/notifications </w:t>
      </w:r>
      <w:r w:rsidR="00582FBD" w:rsidRPr="00A116BE">
        <w:rPr>
          <w:rFonts w:eastAsia="MS Gothic" w:hAnsi="MS Gothic" w:cs="Arial"/>
          <w:bCs/>
          <w:szCs w:val="20"/>
        </w:rPr>
        <w:t>a</w:t>
      </w:r>
      <w:r w:rsidR="00967416" w:rsidRPr="00A116BE">
        <w:rPr>
          <w:rFonts w:eastAsia="MS Gothic" w:hAnsi="MS Gothic" w:cs="Arial"/>
          <w:bCs/>
          <w:szCs w:val="20"/>
        </w:rPr>
        <w:t>nd/or closing remarks</w:t>
      </w:r>
      <w:r w:rsidR="00D11DB6">
        <w:rPr>
          <w:rFonts w:eastAsia="MS Gothic" w:hAnsi="MS Gothic" w:cs="Arial"/>
          <w:bCs/>
          <w:szCs w:val="20"/>
        </w:rPr>
        <w:t xml:space="preserve"> - </w:t>
      </w:r>
      <w:r w:rsidR="00364819" w:rsidRPr="00A116BE">
        <w:rPr>
          <w:rFonts w:eastAsia="MS Gothic" w:hAnsi="MS Gothic" w:cs="Arial"/>
          <w:bCs/>
          <w:szCs w:val="20"/>
        </w:rPr>
        <w:t>The next Board meeting is</w:t>
      </w:r>
    </w:p>
    <w:p w14:paraId="72EF106B" w14:textId="3A18AEA8" w:rsidR="00364819" w:rsidRPr="00A116BE" w:rsidRDefault="00D11DB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eastAsia="MS Gothic" w:hAnsi="MS Gothic" w:cs="Arial"/>
          <w:bCs/>
          <w:szCs w:val="20"/>
        </w:rPr>
        <w:t xml:space="preserve">                                     </w:t>
      </w:r>
      <w:r w:rsidR="00364819" w:rsidRPr="00A116BE">
        <w:rPr>
          <w:rFonts w:eastAsia="MS Gothic" w:hAnsi="MS Gothic" w:cs="Arial"/>
          <w:bCs/>
          <w:szCs w:val="20"/>
        </w:rPr>
        <w:t xml:space="preserve"> </w:t>
      </w:r>
      <w:r>
        <w:rPr>
          <w:rFonts w:eastAsia="MS Gothic" w:hAnsi="MS Gothic" w:cs="Arial"/>
          <w:bCs/>
          <w:szCs w:val="20"/>
        </w:rPr>
        <w:t xml:space="preserve">         </w:t>
      </w:r>
      <w:r w:rsidR="00364819" w:rsidRPr="00A116BE">
        <w:rPr>
          <w:rFonts w:eastAsia="MS Gothic" w:hAnsi="MS Gothic" w:cs="Arial"/>
          <w:bCs/>
          <w:szCs w:val="20"/>
        </w:rPr>
        <w:t xml:space="preserve">tentatively scheduled for </w:t>
      </w:r>
      <w:r w:rsidR="000E652A">
        <w:rPr>
          <w:rFonts w:eastAsia="MS Gothic" w:hAnsi="MS Gothic" w:cs="Arial"/>
          <w:bCs/>
          <w:szCs w:val="20"/>
        </w:rPr>
        <w:t>Tuesday, January 7, 2020</w:t>
      </w:r>
      <w:r w:rsidR="005A017E">
        <w:rPr>
          <w:rFonts w:eastAsia="MS Gothic" w:hAnsi="MS Gothic" w:cs="Arial"/>
          <w:bCs/>
          <w:szCs w:val="20"/>
        </w:rPr>
        <w:t xml:space="preserve"> </w:t>
      </w:r>
    </w:p>
    <w:p w14:paraId="433C931A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</w:r>
    </w:p>
    <w:p w14:paraId="05E42790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  <w:t xml:space="preserve"> </w:t>
      </w:r>
    </w:p>
    <w:p w14:paraId="1CCE6DFF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</w:p>
    <w:p w14:paraId="365E8955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10D" w14:textId="77777777" w:rsidR="00544A87" w:rsidRDefault="00544A87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18501E7B" w14:textId="77777777" w:rsidR="00544A87" w:rsidRDefault="005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8FA" w14:textId="4C62473D" w:rsidR="00D56EAF" w:rsidRDefault="004D5E5A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971802">
      <w:rPr>
        <w:b/>
        <w:bCs/>
      </w:rPr>
      <w:t>ALG-CL-12.4</w:t>
    </w:r>
    <w:r>
      <w:rPr>
        <w:b/>
        <w:bCs/>
      </w:rPr>
      <w:fldChar w:fldCharType="end"/>
    </w:r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1A1" w14:textId="39C26F19" w:rsidR="00D56EAF" w:rsidRDefault="004D5E5A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971802">
      <w:rPr>
        <w:b/>
        <w:bCs/>
      </w:rPr>
      <w:t>ALG-CL-12.4</w:t>
    </w:r>
    <w:r>
      <w:rPr>
        <w:b/>
        <w:bCs/>
      </w:rPr>
      <w:fldChar w:fldCharType="end"/>
    </w:r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7265" w14:textId="77777777" w:rsidR="00544A87" w:rsidRDefault="00544A87">
      <w:r>
        <w:separator/>
      </w:r>
    </w:p>
  </w:footnote>
  <w:footnote w:type="continuationSeparator" w:id="0">
    <w:p w14:paraId="775C9F73" w14:textId="77777777" w:rsidR="00544A87" w:rsidRDefault="005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83" w14:textId="59EE0F2E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2E1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54828FDF" w:rsidR="00D56EAF" w:rsidRDefault="004D5E5A">
    <w:pPr>
      <w:pStyle w:val="Header"/>
      <w:tabs>
        <w:tab w:val="clear" w:pos="4320"/>
        <w:tab w:val="clear" w:pos="8640"/>
      </w:tabs>
      <w:rPr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"PPC_Book_Acronym" \* MERGEFORMAT </w:instrText>
    </w:r>
    <w:r>
      <w:rPr>
        <w:b/>
        <w:bCs/>
        <w:sz w:val="16"/>
      </w:rPr>
      <w:fldChar w:fldCharType="separate"/>
    </w:r>
    <w:r w:rsidR="00971802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"PPC_Product_Edition" \* MERGEFORMAT </w:instrText>
    </w:r>
    <w:r>
      <w:rPr>
        <w:b/>
        <w:bCs/>
        <w:sz w:val="16"/>
      </w:rPr>
      <w:fldChar w:fldCharType="separate"/>
    </w:r>
    <w:r w:rsidR="00971802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4742A"/>
    <w:rsid w:val="0005007D"/>
    <w:rsid w:val="00050D59"/>
    <w:rsid w:val="0005284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965B0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652A"/>
    <w:rsid w:val="000E7024"/>
    <w:rsid w:val="000F4809"/>
    <w:rsid w:val="000F5D07"/>
    <w:rsid w:val="00100676"/>
    <w:rsid w:val="00101259"/>
    <w:rsid w:val="00101EC8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75EE5"/>
    <w:rsid w:val="001803B2"/>
    <w:rsid w:val="00181FAE"/>
    <w:rsid w:val="001842FD"/>
    <w:rsid w:val="00192E1D"/>
    <w:rsid w:val="00197CEF"/>
    <w:rsid w:val="001A6417"/>
    <w:rsid w:val="001B7038"/>
    <w:rsid w:val="001C07B7"/>
    <w:rsid w:val="001D3B47"/>
    <w:rsid w:val="001D7CD3"/>
    <w:rsid w:val="001F0947"/>
    <w:rsid w:val="001F59A8"/>
    <w:rsid w:val="0020386E"/>
    <w:rsid w:val="002045D1"/>
    <w:rsid w:val="002076F4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64819"/>
    <w:rsid w:val="00373C96"/>
    <w:rsid w:val="003821EC"/>
    <w:rsid w:val="003864DA"/>
    <w:rsid w:val="00386B75"/>
    <w:rsid w:val="00390466"/>
    <w:rsid w:val="003960F1"/>
    <w:rsid w:val="00396E50"/>
    <w:rsid w:val="003A2143"/>
    <w:rsid w:val="003A4FA5"/>
    <w:rsid w:val="003B0020"/>
    <w:rsid w:val="003B0CD4"/>
    <w:rsid w:val="003B213C"/>
    <w:rsid w:val="003B466D"/>
    <w:rsid w:val="003B60A4"/>
    <w:rsid w:val="003C3754"/>
    <w:rsid w:val="003C48AF"/>
    <w:rsid w:val="003C53E2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0EEE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495C"/>
    <w:rsid w:val="004A5E74"/>
    <w:rsid w:val="004B34D6"/>
    <w:rsid w:val="004B4DF6"/>
    <w:rsid w:val="004B53CE"/>
    <w:rsid w:val="004C51B6"/>
    <w:rsid w:val="004C52AF"/>
    <w:rsid w:val="004C548C"/>
    <w:rsid w:val="004D1D8B"/>
    <w:rsid w:val="004D5E5A"/>
    <w:rsid w:val="004E0750"/>
    <w:rsid w:val="004E5711"/>
    <w:rsid w:val="004E60C2"/>
    <w:rsid w:val="004E6C0C"/>
    <w:rsid w:val="004F046B"/>
    <w:rsid w:val="00501483"/>
    <w:rsid w:val="00506C82"/>
    <w:rsid w:val="00514AF2"/>
    <w:rsid w:val="00517359"/>
    <w:rsid w:val="00527A76"/>
    <w:rsid w:val="00531EA4"/>
    <w:rsid w:val="00533D11"/>
    <w:rsid w:val="00535568"/>
    <w:rsid w:val="00544739"/>
    <w:rsid w:val="00544A87"/>
    <w:rsid w:val="0054510A"/>
    <w:rsid w:val="00545A20"/>
    <w:rsid w:val="00552112"/>
    <w:rsid w:val="00554BF6"/>
    <w:rsid w:val="0055558D"/>
    <w:rsid w:val="0056556A"/>
    <w:rsid w:val="00573AA8"/>
    <w:rsid w:val="005746C2"/>
    <w:rsid w:val="00576721"/>
    <w:rsid w:val="005811B8"/>
    <w:rsid w:val="00582FBD"/>
    <w:rsid w:val="00583BD9"/>
    <w:rsid w:val="005902A0"/>
    <w:rsid w:val="00595385"/>
    <w:rsid w:val="005958B5"/>
    <w:rsid w:val="005A017E"/>
    <w:rsid w:val="005A410C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3A6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C7C40"/>
    <w:rsid w:val="006D08D9"/>
    <w:rsid w:val="006D0F6C"/>
    <w:rsid w:val="006D4166"/>
    <w:rsid w:val="006E33BA"/>
    <w:rsid w:val="00710C1E"/>
    <w:rsid w:val="00711DD1"/>
    <w:rsid w:val="00720F18"/>
    <w:rsid w:val="00721041"/>
    <w:rsid w:val="00723185"/>
    <w:rsid w:val="00732C67"/>
    <w:rsid w:val="0075181B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A58EA"/>
    <w:rsid w:val="007B1BE3"/>
    <w:rsid w:val="007C0889"/>
    <w:rsid w:val="007C3DB2"/>
    <w:rsid w:val="007C5402"/>
    <w:rsid w:val="007D164A"/>
    <w:rsid w:val="007D17C1"/>
    <w:rsid w:val="007D50CB"/>
    <w:rsid w:val="007E64D4"/>
    <w:rsid w:val="007F13BD"/>
    <w:rsid w:val="007F1D34"/>
    <w:rsid w:val="007F413A"/>
    <w:rsid w:val="00804FA4"/>
    <w:rsid w:val="008122F9"/>
    <w:rsid w:val="008233D5"/>
    <w:rsid w:val="00825D8B"/>
    <w:rsid w:val="0083613B"/>
    <w:rsid w:val="00840484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A2828"/>
    <w:rsid w:val="008B2734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8F5F67"/>
    <w:rsid w:val="008F642C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000B"/>
    <w:rsid w:val="00967416"/>
    <w:rsid w:val="00971802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116BE"/>
    <w:rsid w:val="00A11ABC"/>
    <w:rsid w:val="00A20D74"/>
    <w:rsid w:val="00A22E03"/>
    <w:rsid w:val="00A234EA"/>
    <w:rsid w:val="00A25B64"/>
    <w:rsid w:val="00A40C71"/>
    <w:rsid w:val="00A44AA8"/>
    <w:rsid w:val="00A5227F"/>
    <w:rsid w:val="00A603E8"/>
    <w:rsid w:val="00A6068B"/>
    <w:rsid w:val="00A82D83"/>
    <w:rsid w:val="00A913F4"/>
    <w:rsid w:val="00A930C3"/>
    <w:rsid w:val="00AA2084"/>
    <w:rsid w:val="00AA2504"/>
    <w:rsid w:val="00AA2B18"/>
    <w:rsid w:val="00AB0D32"/>
    <w:rsid w:val="00AB5C71"/>
    <w:rsid w:val="00AB7CF3"/>
    <w:rsid w:val="00AC1F92"/>
    <w:rsid w:val="00AC2BDC"/>
    <w:rsid w:val="00AC602B"/>
    <w:rsid w:val="00AC7327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0950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23C1"/>
    <w:rsid w:val="00B83523"/>
    <w:rsid w:val="00B8406F"/>
    <w:rsid w:val="00B90544"/>
    <w:rsid w:val="00BA0275"/>
    <w:rsid w:val="00BA07E9"/>
    <w:rsid w:val="00BB3989"/>
    <w:rsid w:val="00BB61D3"/>
    <w:rsid w:val="00BC106C"/>
    <w:rsid w:val="00BD026D"/>
    <w:rsid w:val="00BD0956"/>
    <w:rsid w:val="00BD1383"/>
    <w:rsid w:val="00BD1D45"/>
    <w:rsid w:val="00BD535C"/>
    <w:rsid w:val="00BD5C11"/>
    <w:rsid w:val="00BD7656"/>
    <w:rsid w:val="00BE2A05"/>
    <w:rsid w:val="00C01C9C"/>
    <w:rsid w:val="00C041F3"/>
    <w:rsid w:val="00C148A1"/>
    <w:rsid w:val="00C230E2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77E4"/>
    <w:rsid w:val="00CE7FE3"/>
    <w:rsid w:val="00CF3C9E"/>
    <w:rsid w:val="00CF59F1"/>
    <w:rsid w:val="00CF6E28"/>
    <w:rsid w:val="00D01992"/>
    <w:rsid w:val="00D01B9F"/>
    <w:rsid w:val="00D02815"/>
    <w:rsid w:val="00D02A22"/>
    <w:rsid w:val="00D02D11"/>
    <w:rsid w:val="00D0415B"/>
    <w:rsid w:val="00D11DB6"/>
    <w:rsid w:val="00D41FD8"/>
    <w:rsid w:val="00D54C56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A57E9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158A8"/>
    <w:rsid w:val="00E2162F"/>
    <w:rsid w:val="00E2656C"/>
    <w:rsid w:val="00E4015F"/>
    <w:rsid w:val="00E419C9"/>
    <w:rsid w:val="00E53332"/>
    <w:rsid w:val="00E61D65"/>
    <w:rsid w:val="00E65E1A"/>
    <w:rsid w:val="00E666E7"/>
    <w:rsid w:val="00E724A3"/>
    <w:rsid w:val="00E75E7E"/>
    <w:rsid w:val="00E82FA0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D5625"/>
    <w:rsid w:val="00EE3426"/>
    <w:rsid w:val="00EE39F0"/>
    <w:rsid w:val="00EE3B82"/>
    <w:rsid w:val="00EE5C37"/>
    <w:rsid w:val="00EF2346"/>
    <w:rsid w:val="00EF2507"/>
    <w:rsid w:val="00F01323"/>
    <w:rsid w:val="00F05E36"/>
    <w:rsid w:val="00F10375"/>
    <w:rsid w:val="00F11334"/>
    <w:rsid w:val="00F17F41"/>
    <w:rsid w:val="00F202B8"/>
    <w:rsid w:val="00F2044D"/>
    <w:rsid w:val="00F213BD"/>
    <w:rsid w:val="00F35E0C"/>
    <w:rsid w:val="00F41D9A"/>
    <w:rsid w:val="00F4353A"/>
    <w:rsid w:val="00F4691B"/>
    <w:rsid w:val="00F521DE"/>
    <w:rsid w:val="00F524B5"/>
    <w:rsid w:val="00F57267"/>
    <w:rsid w:val="00F60180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301"/>
    <w:rsid w:val="00FA2F06"/>
    <w:rsid w:val="00FA5266"/>
    <w:rsid w:val="00FA5577"/>
    <w:rsid w:val="00FA6015"/>
    <w:rsid w:val="00FB5F63"/>
    <w:rsid w:val="00FC19C7"/>
    <w:rsid w:val="00FC67F9"/>
    <w:rsid w:val="00FD018D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FB5E-075F-4177-890D-09EDF22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74</TotalTime>
  <Pages>2</Pages>
  <Words>321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5</cp:revision>
  <cp:lastPrinted>2019-12-09T17:28:00Z</cp:lastPrinted>
  <dcterms:created xsi:type="dcterms:W3CDTF">2019-12-04T15:55:00Z</dcterms:created>
  <dcterms:modified xsi:type="dcterms:W3CDTF">2019-12-09T17:28:00Z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