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4F66" w14:textId="77777777" w:rsidR="00AC6EB6" w:rsidRDefault="00AC6EB6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5345A68A" w14:textId="6E2C0DD3" w:rsidR="00AC6EB6" w:rsidRPr="00AC6EB6" w:rsidRDefault="00AC6EB6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01A">
        <w:rPr>
          <w:rFonts w:ascii="Times New Roman" w:hAnsi="Times New Roman" w:cs="Times New Roman"/>
          <w:sz w:val="24"/>
          <w:szCs w:val="24"/>
        </w:rPr>
        <w:t>Contractor shall provide all labor and materials in order t</w:t>
      </w:r>
      <w:r w:rsidR="00616DB0">
        <w:rPr>
          <w:rFonts w:ascii="Times New Roman" w:hAnsi="Times New Roman" w:cs="Times New Roman"/>
          <w:sz w:val="24"/>
          <w:szCs w:val="24"/>
        </w:rPr>
        <w:t>o install and set five</w:t>
      </w:r>
      <w:r w:rsidR="00BB1B9B">
        <w:rPr>
          <w:rFonts w:ascii="Times New Roman" w:hAnsi="Times New Roman" w:cs="Times New Roman"/>
          <w:sz w:val="24"/>
          <w:szCs w:val="24"/>
        </w:rPr>
        <w:t xml:space="preserve"> aluminum poles</w:t>
      </w:r>
      <w:r w:rsidR="00E0339C">
        <w:rPr>
          <w:rFonts w:ascii="Times New Roman" w:hAnsi="Times New Roman" w:cs="Times New Roman"/>
          <w:sz w:val="24"/>
          <w:szCs w:val="24"/>
        </w:rPr>
        <w:t xml:space="preserve"> and one main power wooden pole</w:t>
      </w:r>
      <w:r w:rsidR="00616DB0">
        <w:rPr>
          <w:rFonts w:ascii="Times New Roman" w:hAnsi="Times New Roman" w:cs="Times New Roman"/>
          <w:sz w:val="24"/>
          <w:szCs w:val="24"/>
        </w:rPr>
        <w:t xml:space="preserve"> for the t</w:t>
      </w:r>
      <w:r w:rsidR="00BB1B9B">
        <w:rPr>
          <w:rFonts w:ascii="Times New Roman" w:hAnsi="Times New Roman" w:cs="Times New Roman"/>
          <w:sz w:val="24"/>
          <w:szCs w:val="24"/>
        </w:rPr>
        <w:t xml:space="preserve">ransportation parking lot. </w:t>
      </w:r>
      <w:r w:rsidR="00616DB0">
        <w:rPr>
          <w:rFonts w:ascii="Times New Roman" w:hAnsi="Times New Roman" w:cs="Times New Roman"/>
          <w:sz w:val="24"/>
          <w:szCs w:val="24"/>
        </w:rPr>
        <w:t>Contractor shall also install</w:t>
      </w:r>
      <w:r w:rsidR="00E0339C">
        <w:rPr>
          <w:rFonts w:ascii="Times New Roman" w:hAnsi="Times New Roman" w:cs="Times New Roman"/>
          <w:sz w:val="24"/>
          <w:szCs w:val="24"/>
        </w:rPr>
        <w:t xml:space="preserve"> a</w:t>
      </w:r>
      <w:r w:rsidR="00BB1B9B">
        <w:rPr>
          <w:rFonts w:ascii="Times New Roman" w:hAnsi="Times New Roman" w:cs="Times New Roman"/>
          <w:sz w:val="24"/>
          <w:szCs w:val="24"/>
        </w:rPr>
        <w:t xml:space="preserve"> power panel with lighting contactor</w:t>
      </w:r>
      <w:r w:rsidR="00E0339C">
        <w:rPr>
          <w:rFonts w:ascii="Times New Roman" w:hAnsi="Times New Roman" w:cs="Times New Roman"/>
          <w:sz w:val="24"/>
          <w:szCs w:val="24"/>
        </w:rPr>
        <w:t>s to control all new LED floodlights at each pole. There are no existing light</w:t>
      </w:r>
      <w:r w:rsidR="00BB1B9B">
        <w:rPr>
          <w:rFonts w:ascii="Times New Roman" w:hAnsi="Times New Roman" w:cs="Times New Roman"/>
          <w:sz w:val="24"/>
          <w:szCs w:val="24"/>
        </w:rPr>
        <w:t xml:space="preserve"> pole</w:t>
      </w:r>
      <w:r w:rsidR="00E0339C">
        <w:rPr>
          <w:rFonts w:ascii="Times New Roman" w:hAnsi="Times New Roman" w:cs="Times New Roman"/>
          <w:sz w:val="24"/>
          <w:szCs w:val="24"/>
        </w:rPr>
        <w:t>s or lights</w:t>
      </w:r>
      <w:r w:rsidR="00BB1B9B">
        <w:rPr>
          <w:rFonts w:ascii="Times New Roman" w:hAnsi="Times New Roman" w:cs="Times New Roman"/>
          <w:sz w:val="24"/>
          <w:szCs w:val="24"/>
        </w:rPr>
        <w:t xml:space="preserve"> in this parking lot. This will be all new construction.</w:t>
      </w:r>
    </w:p>
    <w:p w14:paraId="3212D599" w14:textId="77777777" w:rsidR="00AC6EB6" w:rsidRDefault="00AC6EB6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9923C7" w14:textId="77777777" w:rsidR="00AC6EB6" w:rsidRDefault="00AC6EB6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E50EC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B6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7F736072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>Eastern Louisiana Mental Health System</w:t>
      </w:r>
    </w:p>
    <w:p w14:paraId="0847F924" w14:textId="77777777" w:rsidR="00AC6EB6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 xml:space="preserve">4502 Hwy 951 </w:t>
      </w:r>
    </w:p>
    <w:p w14:paraId="4C2D9A24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>Jackson, LA 70748</w:t>
      </w:r>
    </w:p>
    <w:p w14:paraId="0C7F3C89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20500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B6">
        <w:rPr>
          <w:rFonts w:ascii="Times New Roman" w:hAnsi="Times New Roman" w:cs="Times New Roman"/>
          <w:b/>
          <w:sz w:val="24"/>
          <w:szCs w:val="24"/>
          <w:u w:val="single"/>
        </w:rPr>
        <w:t>Mandatory site visit contacts:</w:t>
      </w:r>
    </w:p>
    <w:p w14:paraId="67C69170" w14:textId="1A824E8C" w:rsidR="00137AAE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>Jonathan Holley. 225-634-</w:t>
      </w:r>
      <w:r w:rsidR="00BB1B9B" w:rsidRPr="00AC6EB6">
        <w:rPr>
          <w:rFonts w:ascii="Times New Roman" w:hAnsi="Times New Roman" w:cs="Times New Roman"/>
          <w:sz w:val="24"/>
          <w:szCs w:val="24"/>
        </w:rPr>
        <w:t xml:space="preserve">0202 </w:t>
      </w:r>
      <w:hyperlink r:id="rId7" w:history="1">
        <w:r w:rsidR="00AD0622" w:rsidRPr="00324F20">
          <w:rPr>
            <w:rStyle w:val="Hyperlink"/>
            <w:rFonts w:ascii="Times New Roman" w:hAnsi="Times New Roman" w:cs="Times New Roman"/>
            <w:sz w:val="24"/>
            <w:szCs w:val="24"/>
          </w:rPr>
          <w:t>jonathan.holley@la.gov</w:t>
        </w:r>
      </w:hyperlink>
    </w:p>
    <w:p w14:paraId="47C6579E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 xml:space="preserve">Dylan Fury.  225-634-0325   </w:t>
      </w:r>
      <w:hyperlink r:id="rId8" w:history="1">
        <w:r w:rsidRPr="00AC6EB6">
          <w:rPr>
            <w:rStyle w:val="Hyperlink"/>
            <w:rFonts w:ascii="Times New Roman" w:hAnsi="Times New Roman" w:cs="Times New Roman"/>
            <w:sz w:val="24"/>
            <w:szCs w:val="24"/>
          </w:rPr>
          <w:t>dylan.fury@la.gov</w:t>
        </w:r>
      </w:hyperlink>
    </w:p>
    <w:p w14:paraId="1F1C31C0" w14:textId="77777777" w:rsidR="00137AAE" w:rsidRPr="00AC6EB6" w:rsidRDefault="00137AAE" w:rsidP="00A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D5510" w14:textId="35F45AE7" w:rsidR="00137AAE" w:rsidRPr="00AC6EB6" w:rsidRDefault="00AC6EB6" w:rsidP="00A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  <w:r w:rsidR="00137AAE" w:rsidRPr="00AC6E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FA51722" w14:textId="2A1D87CB" w:rsidR="00EB26C1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0B3161" w:rsidRPr="00AC6EB6">
        <w:rPr>
          <w:rFonts w:ascii="Times New Roman" w:hAnsi="Times New Roman" w:cs="Times New Roman"/>
          <w:sz w:val="24"/>
          <w:szCs w:val="24"/>
        </w:rPr>
        <w:t xml:space="preserve">bore holes and </w:t>
      </w:r>
      <w:r w:rsidR="00137AAE" w:rsidRPr="00AC6EB6">
        <w:rPr>
          <w:rFonts w:ascii="Times New Roman" w:hAnsi="Times New Roman" w:cs="Times New Roman"/>
          <w:sz w:val="24"/>
          <w:szCs w:val="24"/>
        </w:rPr>
        <w:t xml:space="preserve">install </w:t>
      </w:r>
      <w:r w:rsidR="00DC6263">
        <w:rPr>
          <w:rFonts w:ascii="Times New Roman" w:hAnsi="Times New Roman" w:cs="Times New Roman"/>
          <w:sz w:val="24"/>
          <w:szCs w:val="24"/>
        </w:rPr>
        <w:t>five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aluminum poles 30 </w:t>
      </w:r>
      <w:r w:rsidR="003E2A92" w:rsidRPr="00AC6EB6">
        <w:rPr>
          <w:rFonts w:ascii="Times New Roman" w:hAnsi="Times New Roman" w:cs="Times New Roman"/>
          <w:sz w:val="24"/>
          <w:szCs w:val="24"/>
        </w:rPr>
        <w:t>ft.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in height.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BB1B9B">
        <w:rPr>
          <w:rFonts w:ascii="Times New Roman" w:hAnsi="Times New Roman" w:cs="Times New Roman"/>
          <w:sz w:val="24"/>
          <w:szCs w:val="24"/>
        </w:rPr>
        <w:t>Contractor shall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 provide</w:t>
      </w:r>
      <w:r w:rsidR="00BB1B9B">
        <w:rPr>
          <w:rFonts w:ascii="Times New Roman" w:hAnsi="Times New Roman" w:cs="Times New Roman"/>
          <w:sz w:val="24"/>
          <w:szCs w:val="24"/>
        </w:rPr>
        <w:t xml:space="preserve"> and set</w:t>
      </w:r>
      <w:r w:rsidR="00CB0036">
        <w:rPr>
          <w:rFonts w:ascii="Times New Roman" w:hAnsi="Times New Roman" w:cs="Times New Roman"/>
          <w:sz w:val="24"/>
          <w:szCs w:val="24"/>
        </w:rPr>
        <w:t xml:space="preserve"> one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 wooden pole 30 ft. in height</w:t>
      </w:r>
      <w:r w:rsidR="00BB1B9B">
        <w:rPr>
          <w:rFonts w:ascii="Times New Roman" w:hAnsi="Times New Roman" w:cs="Times New Roman"/>
          <w:sz w:val="24"/>
          <w:szCs w:val="24"/>
        </w:rPr>
        <w:t xml:space="preserve"> at 6’ below grade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BB1B9B">
        <w:rPr>
          <w:rFonts w:ascii="Times New Roman" w:hAnsi="Times New Roman" w:cs="Times New Roman"/>
          <w:sz w:val="24"/>
          <w:szCs w:val="24"/>
        </w:rPr>
        <w:t>for the main power supply panel</w:t>
      </w:r>
      <w:r w:rsidR="00BB1B9B" w:rsidRPr="00AC6EB6">
        <w:rPr>
          <w:rFonts w:ascii="Times New Roman" w:hAnsi="Times New Roman" w:cs="Times New Roman"/>
          <w:sz w:val="24"/>
          <w:szCs w:val="24"/>
        </w:rPr>
        <w:t xml:space="preserve"> (</w:t>
      </w:r>
      <w:r w:rsidR="00CB0036">
        <w:rPr>
          <w:rFonts w:ascii="Times New Roman" w:hAnsi="Times New Roman" w:cs="Times New Roman"/>
          <w:sz w:val="24"/>
          <w:szCs w:val="24"/>
        </w:rPr>
        <w:t>the five</w:t>
      </w:r>
      <w:r>
        <w:rPr>
          <w:rFonts w:ascii="Times New Roman" w:hAnsi="Times New Roman" w:cs="Times New Roman"/>
          <w:sz w:val="24"/>
          <w:szCs w:val="24"/>
        </w:rPr>
        <w:t xml:space="preserve"> aluminum poles shall be provided by LDH</w:t>
      </w:r>
      <w:r w:rsidR="000B3161" w:rsidRPr="00AC6EB6">
        <w:rPr>
          <w:rFonts w:ascii="Times New Roman" w:hAnsi="Times New Roman" w:cs="Times New Roman"/>
          <w:sz w:val="24"/>
          <w:szCs w:val="24"/>
        </w:rPr>
        <w:t>)</w:t>
      </w:r>
      <w:r w:rsidR="00E65D6E">
        <w:rPr>
          <w:rFonts w:ascii="Times New Roman" w:hAnsi="Times New Roman" w:cs="Times New Roman"/>
          <w:sz w:val="24"/>
          <w:szCs w:val="24"/>
        </w:rPr>
        <w:t xml:space="preserve">.  Please refer to Attachment D for pole locations and numerical designations. 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568C4" w14:textId="77777777" w:rsidR="00AC6EB6" w:rsidRPr="00AC6EB6" w:rsidRDefault="00AC6EB6" w:rsidP="00274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0F2F4" w14:textId="1BED978E" w:rsidR="00EB26C1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622948" w:rsidRPr="00AC6EB6">
        <w:rPr>
          <w:rFonts w:ascii="Times New Roman" w:hAnsi="Times New Roman" w:cs="Times New Roman"/>
          <w:sz w:val="24"/>
          <w:szCs w:val="24"/>
        </w:rPr>
        <w:t>install foundations on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aluminum poles. Foundation</w:t>
      </w:r>
      <w:r w:rsidR="00DC6263">
        <w:rPr>
          <w:rFonts w:ascii="Times New Roman" w:hAnsi="Times New Roman" w:cs="Times New Roman"/>
          <w:sz w:val="24"/>
          <w:szCs w:val="24"/>
        </w:rPr>
        <w:t>s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DC6263">
        <w:rPr>
          <w:rFonts w:ascii="Times New Roman" w:hAnsi="Times New Roman" w:cs="Times New Roman"/>
          <w:sz w:val="24"/>
          <w:szCs w:val="24"/>
        </w:rPr>
        <w:t>shall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be </w:t>
      </w:r>
      <w:r w:rsidR="00DC6263">
        <w:rPr>
          <w:rFonts w:ascii="Times New Roman" w:hAnsi="Times New Roman" w:cs="Times New Roman"/>
          <w:sz w:val="24"/>
          <w:szCs w:val="24"/>
        </w:rPr>
        <w:t xml:space="preserve">constructed of 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concrete (3,000 PSI), 10’ deep and 2’6” in diameter. Foundation </w:t>
      </w:r>
      <w:r w:rsidR="00DC6263">
        <w:rPr>
          <w:rFonts w:ascii="Times New Roman" w:hAnsi="Times New Roman" w:cs="Times New Roman"/>
          <w:sz w:val="24"/>
          <w:szCs w:val="24"/>
        </w:rPr>
        <w:t xml:space="preserve">shall </w:t>
      </w:r>
      <w:r w:rsidR="00EB26C1" w:rsidRPr="00AC6EB6">
        <w:rPr>
          <w:rFonts w:ascii="Times New Roman" w:hAnsi="Times New Roman" w:cs="Times New Roman"/>
          <w:sz w:val="24"/>
          <w:szCs w:val="24"/>
        </w:rPr>
        <w:t>include 5/8” reinforcing bars</w:t>
      </w:r>
      <w:r w:rsidR="0041236C">
        <w:rPr>
          <w:rFonts w:ascii="Times New Roman" w:hAnsi="Times New Roman" w:cs="Times New Roman"/>
          <w:sz w:val="24"/>
          <w:szCs w:val="24"/>
        </w:rPr>
        <w:t xml:space="preserve"> 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at 12” center. </w:t>
      </w:r>
    </w:p>
    <w:p w14:paraId="20B56CFC" w14:textId="77777777" w:rsidR="00AC6EB6" w:rsidRPr="0027401A" w:rsidRDefault="00AC6EB6" w:rsidP="0027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2BA10" w14:textId="71EFC2A9" w:rsidR="00EB26C1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DC6263">
        <w:rPr>
          <w:rFonts w:ascii="Times New Roman" w:hAnsi="Times New Roman" w:cs="Times New Roman"/>
          <w:sz w:val="24"/>
          <w:szCs w:val="24"/>
        </w:rPr>
        <w:t xml:space="preserve">shall provide and </w:t>
      </w:r>
      <w:r w:rsidR="00EB26C1" w:rsidRPr="00AC6EB6">
        <w:rPr>
          <w:rFonts w:ascii="Times New Roman" w:hAnsi="Times New Roman" w:cs="Times New Roman"/>
          <w:sz w:val="24"/>
          <w:szCs w:val="24"/>
        </w:rPr>
        <w:t>install</w:t>
      </w:r>
      <w:r w:rsidR="000B316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DC6263">
        <w:rPr>
          <w:rFonts w:ascii="Times New Roman" w:hAnsi="Times New Roman" w:cs="Times New Roman"/>
          <w:sz w:val="24"/>
          <w:szCs w:val="24"/>
        </w:rPr>
        <w:t>one</w:t>
      </w:r>
      <w:r w:rsidR="00EB26C1" w:rsidRPr="00AC6EB6">
        <w:rPr>
          <w:rFonts w:ascii="Times New Roman" w:hAnsi="Times New Roman" w:cs="Times New Roman"/>
          <w:sz w:val="24"/>
          <w:szCs w:val="24"/>
        </w:rPr>
        <w:t xml:space="preserve"> ¾” copper ground rod at each pole. </w:t>
      </w:r>
    </w:p>
    <w:p w14:paraId="2E48F2B2" w14:textId="77777777" w:rsidR="00AC6EB6" w:rsidRPr="00AC6EB6" w:rsidRDefault="00AC6EB6" w:rsidP="00274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6C4F" w14:textId="7F097736" w:rsidR="000B3161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B316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DC6263">
        <w:rPr>
          <w:rFonts w:ascii="Times New Roman" w:hAnsi="Times New Roman" w:cs="Times New Roman"/>
          <w:sz w:val="24"/>
          <w:szCs w:val="24"/>
        </w:rPr>
        <w:t>shall</w:t>
      </w:r>
      <w:r w:rsidR="00DC6263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0B3161" w:rsidRPr="00AC6EB6">
        <w:rPr>
          <w:rFonts w:ascii="Times New Roman" w:hAnsi="Times New Roman" w:cs="Times New Roman"/>
          <w:sz w:val="24"/>
          <w:szCs w:val="24"/>
        </w:rPr>
        <w:t xml:space="preserve">provide </w:t>
      </w:r>
      <w:r w:rsidR="00DC6263">
        <w:rPr>
          <w:rFonts w:ascii="Times New Roman" w:hAnsi="Times New Roman" w:cs="Times New Roman"/>
          <w:sz w:val="24"/>
          <w:szCs w:val="24"/>
        </w:rPr>
        <w:t>and</w:t>
      </w:r>
      <w:r w:rsidR="000B3161" w:rsidRPr="00AC6EB6">
        <w:rPr>
          <w:rFonts w:ascii="Times New Roman" w:hAnsi="Times New Roman" w:cs="Times New Roman"/>
          <w:sz w:val="24"/>
          <w:szCs w:val="24"/>
        </w:rPr>
        <w:t xml:space="preserve"> install 1” galvanized rigid steel 90 degree elbow at each pole</w:t>
      </w:r>
      <w:r w:rsidR="004E1C06" w:rsidRPr="00AC6EB6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BB1B9B">
        <w:rPr>
          <w:rFonts w:ascii="Times New Roman" w:hAnsi="Times New Roman" w:cs="Times New Roman"/>
          <w:sz w:val="24"/>
          <w:szCs w:val="24"/>
        </w:rPr>
        <w:t xml:space="preserve"> from all underground </w:t>
      </w:r>
      <w:r w:rsidR="0041236C">
        <w:rPr>
          <w:rFonts w:ascii="Times New Roman" w:hAnsi="Times New Roman" w:cs="Times New Roman"/>
          <w:sz w:val="24"/>
          <w:szCs w:val="24"/>
        </w:rPr>
        <w:t>PVC</w:t>
      </w:r>
      <w:r w:rsidR="00BB1B9B">
        <w:rPr>
          <w:rFonts w:ascii="Times New Roman" w:hAnsi="Times New Roman" w:cs="Times New Roman"/>
          <w:sz w:val="24"/>
          <w:szCs w:val="24"/>
        </w:rPr>
        <w:t xml:space="preserve"> conduit going to the each pole foundation</w:t>
      </w:r>
      <w:r w:rsidR="00CB0036">
        <w:rPr>
          <w:rFonts w:ascii="Times New Roman" w:hAnsi="Times New Roman" w:cs="Times New Roman"/>
          <w:sz w:val="24"/>
          <w:szCs w:val="24"/>
        </w:rPr>
        <w:t>. (see Attachment D</w:t>
      </w:r>
      <w:r w:rsidR="00BB1B9B">
        <w:rPr>
          <w:rFonts w:ascii="Times New Roman" w:hAnsi="Times New Roman" w:cs="Times New Roman"/>
          <w:sz w:val="24"/>
          <w:szCs w:val="24"/>
        </w:rPr>
        <w:t xml:space="preserve"> </w:t>
      </w:r>
      <w:r w:rsidR="0041236C">
        <w:rPr>
          <w:rFonts w:ascii="Times New Roman" w:hAnsi="Times New Roman" w:cs="Times New Roman"/>
          <w:sz w:val="24"/>
          <w:szCs w:val="24"/>
        </w:rPr>
        <w:t>for circuit locations</w:t>
      </w:r>
      <w:r w:rsidR="00CB0036">
        <w:rPr>
          <w:rFonts w:ascii="Times New Roman" w:hAnsi="Times New Roman" w:cs="Times New Roman"/>
          <w:sz w:val="24"/>
          <w:szCs w:val="24"/>
        </w:rPr>
        <w:t>).</w:t>
      </w:r>
      <w:r w:rsidR="00412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EDDC8" w14:textId="77777777" w:rsidR="00AC6EB6" w:rsidRPr="0027401A" w:rsidRDefault="00AC6EB6" w:rsidP="0027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F547" w14:textId="0C21555C" w:rsidR="009E570A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DC6263">
        <w:rPr>
          <w:rFonts w:ascii="Times New Roman" w:hAnsi="Times New Roman" w:cs="Times New Roman"/>
          <w:sz w:val="24"/>
          <w:szCs w:val="24"/>
        </w:rPr>
        <w:t>shall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 provide </w:t>
      </w:r>
      <w:r w:rsidR="00DC6263">
        <w:rPr>
          <w:rFonts w:ascii="Times New Roman" w:hAnsi="Times New Roman" w:cs="Times New Roman"/>
          <w:sz w:val="24"/>
          <w:szCs w:val="24"/>
        </w:rPr>
        <w:t xml:space="preserve">and </w:t>
      </w:r>
      <w:r w:rsidR="00485FC1" w:rsidRPr="00AC6EB6">
        <w:rPr>
          <w:rFonts w:ascii="Times New Roman" w:hAnsi="Times New Roman" w:cs="Times New Roman"/>
          <w:sz w:val="24"/>
          <w:szCs w:val="24"/>
        </w:rPr>
        <w:t>install</w:t>
      </w:r>
      <w:r w:rsidR="00DC6263">
        <w:rPr>
          <w:rFonts w:ascii="Times New Roman" w:hAnsi="Times New Roman" w:cs="Times New Roman"/>
          <w:sz w:val="24"/>
          <w:szCs w:val="24"/>
        </w:rPr>
        <w:t xml:space="preserve"> a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 1” </w:t>
      </w:r>
      <w:r w:rsidR="00DC6263">
        <w:rPr>
          <w:rFonts w:ascii="Times New Roman" w:hAnsi="Times New Roman" w:cs="Times New Roman"/>
          <w:sz w:val="24"/>
          <w:szCs w:val="24"/>
        </w:rPr>
        <w:t>PVC</w:t>
      </w:r>
      <w:r w:rsidR="00DC6263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36’’ below grade to feed each light pole from the main power pole </w:t>
      </w:r>
      <w:r w:rsidR="00937062" w:rsidRPr="00AC6EB6">
        <w:rPr>
          <w:rFonts w:ascii="Times New Roman" w:hAnsi="Times New Roman" w:cs="Times New Roman"/>
          <w:sz w:val="24"/>
          <w:szCs w:val="24"/>
        </w:rPr>
        <w:t xml:space="preserve">(see </w:t>
      </w:r>
      <w:r w:rsidR="00DC6263">
        <w:rPr>
          <w:rFonts w:ascii="Times New Roman" w:hAnsi="Times New Roman" w:cs="Times New Roman"/>
          <w:sz w:val="24"/>
          <w:szCs w:val="24"/>
        </w:rPr>
        <w:t>Attachment D for circuits</w:t>
      </w:r>
      <w:r w:rsidR="00622948" w:rsidRPr="00AC6EB6">
        <w:rPr>
          <w:rFonts w:ascii="Times New Roman" w:hAnsi="Times New Roman" w:cs="Times New Roman"/>
          <w:sz w:val="24"/>
          <w:szCs w:val="24"/>
        </w:rPr>
        <w:t>)</w:t>
      </w:r>
    </w:p>
    <w:p w14:paraId="5194AAC4" w14:textId="77777777" w:rsidR="00AC6EB6" w:rsidRPr="0027401A" w:rsidRDefault="00AC6EB6" w:rsidP="0027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7F25A" w14:textId="2F34D4CC" w:rsidR="00485FC1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DC6263">
        <w:rPr>
          <w:rFonts w:ascii="Times New Roman" w:hAnsi="Times New Roman" w:cs="Times New Roman"/>
          <w:sz w:val="24"/>
          <w:szCs w:val="24"/>
        </w:rPr>
        <w:t>shall</w:t>
      </w:r>
      <w:r w:rsidR="00DC6263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provide </w:t>
      </w:r>
      <w:r w:rsidR="000B357D">
        <w:rPr>
          <w:rFonts w:ascii="Times New Roman" w:hAnsi="Times New Roman" w:cs="Times New Roman"/>
          <w:sz w:val="24"/>
          <w:szCs w:val="24"/>
        </w:rPr>
        <w:t>and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 install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0B357D">
        <w:rPr>
          <w:rFonts w:ascii="Times New Roman" w:hAnsi="Times New Roman" w:cs="Times New Roman"/>
          <w:sz w:val="24"/>
          <w:szCs w:val="24"/>
        </w:rPr>
        <w:t>two</w:t>
      </w:r>
      <w:r w:rsidR="00485FC1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622948" w:rsidRPr="00AC6EB6">
        <w:rPr>
          <w:rFonts w:ascii="Times New Roman" w:hAnsi="Times New Roman" w:cs="Times New Roman"/>
          <w:sz w:val="24"/>
          <w:szCs w:val="24"/>
        </w:rPr>
        <w:t>#6</w:t>
      </w:r>
      <w:r w:rsidR="00CB0036">
        <w:rPr>
          <w:rFonts w:ascii="Times New Roman" w:hAnsi="Times New Roman" w:cs="Times New Roman"/>
          <w:sz w:val="24"/>
          <w:szCs w:val="24"/>
        </w:rPr>
        <w:t xml:space="preserve"> AWG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0B357D">
        <w:rPr>
          <w:rFonts w:ascii="Times New Roman" w:hAnsi="Times New Roman" w:cs="Times New Roman"/>
          <w:sz w:val="24"/>
          <w:szCs w:val="24"/>
        </w:rPr>
        <w:t>l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ine and neutral </w:t>
      </w:r>
      <w:r w:rsidR="000B357D">
        <w:rPr>
          <w:rFonts w:ascii="Times New Roman" w:hAnsi="Times New Roman" w:cs="Times New Roman"/>
          <w:sz w:val="24"/>
          <w:szCs w:val="24"/>
        </w:rPr>
        <w:t>a</w:t>
      </w:r>
      <w:r w:rsidR="00622948" w:rsidRPr="00AC6EB6">
        <w:rPr>
          <w:rFonts w:ascii="Times New Roman" w:hAnsi="Times New Roman" w:cs="Times New Roman"/>
          <w:sz w:val="24"/>
          <w:szCs w:val="24"/>
        </w:rPr>
        <w:t>nd #10</w:t>
      </w:r>
      <w:r w:rsidR="00CB0036">
        <w:rPr>
          <w:rFonts w:ascii="Times New Roman" w:hAnsi="Times New Roman" w:cs="Times New Roman"/>
          <w:sz w:val="24"/>
          <w:szCs w:val="24"/>
        </w:rPr>
        <w:t xml:space="preserve"> AWG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 ground </w:t>
      </w:r>
      <w:r w:rsidR="000B357D">
        <w:rPr>
          <w:rFonts w:ascii="Times New Roman" w:hAnsi="Times New Roman" w:cs="Times New Roman"/>
          <w:sz w:val="24"/>
          <w:szCs w:val="24"/>
        </w:rPr>
        <w:t>w</w:t>
      </w:r>
      <w:r w:rsidR="00622948" w:rsidRPr="00AC6EB6">
        <w:rPr>
          <w:rFonts w:ascii="Times New Roman" w:hAnsi="Times New Roman" w:cs="Times New Roman"/>
          <w:sz w:val="24"/>
          <w:szCs w:val="24"/>
        </w:rPr>
        <w:t xml:space="preserve">ire to all poles for lighting circuits </w:t>
      </w:r>
      <w:r w:rsidR="00BB1B9B">
        <w:rPr>
          <w:rFonts w:ascii="Times New Roman" w:hAnsi="Times New Roman" w:cs="Times New Roman"/>
          <w:sz w:val="24"/>
          <w:szCs w:val="24"/>
        </w:rPr>
        <w:t xml:space="preserve">on all </w:t>
      </w:r>
      <w:r w:rsidR="005F4612">
        <w:rPr>
          <w:rFonts w:ascii="Times New Roman" w:hAnsi="Times New Roman" w:cs="Times New Roman"/>
          <w:sz w:val="24"/>
          <w:szCs w:val="24"/>
        </w:rPr>
        <w:t xml:space="preserve">new </w:t>
      </w:r>
      <w:r w:rsidR="00BB1B9B">
        <w:rPr>
          <w:rFonts w:ascii="Times New Roman" w:hAnsi="Times New Roman" w:cs="Times New Roman"/>
          <w:sz w:val="24"/>
          <w:szCs w:val="24"/>
        </w:rPr>
        <w:t>aluminum poles. Measurements from pole to pole are listed (see attachment D)</w:t>
      </w:r>
      <w:r w:rsidR="0027401A">
        <w:rPr>
          <w:rFonts w:ascii="Times New Roman" w:hAnsi="Times New Roman" w:cs="Times New Roman"/>
          <w:sz w:val="24"/>
          <w:szCs w:val="24"/>
        </w:rPr>
        <w:t>.</w:t>
      </w:r>
      <w:r w:rsidR="00BB1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935AB" w14:textId="77777777" w:rsidR="00AC6EB6" w:rsidRPr="0027401A" w:rsidRDefault="00AC6EB6" w:rsidP="0027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CCC31" w14:textId="0B9CD2C9" w:rsidR="000B3161" w:rsidRPr="00290F6C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>Contractor</w:t>
      </w:r>
      <w:r w:rsidR="00137AAE" w:rsidRPr="00290F6C">
        <w:rPr>
          <w:rFonts w:ascii="Times New Roman" w:hAnsi="Times New Roman" w:cs="Times New Roman"/>
          <w:sz w:val="24"/>
          <w:szCs w:val="24"/>
        </w:rPr>
        <w:t xml:space="preserve"> </w:t>
      </w:r>
      <w:r w:rsidR="000B357D" w:rsidRPr="00290F6C">
        <w:rPr>
          <w:rFonts w:ascii="Times New Roman" w:hAnsi="Times New Roman" w:cs="Times New Roman"/>
          <w:sz w:val="24"/>
          <w:szCs w:val="24"/>
        </w:rPr>
        <w:t xml:space="preserve">shall </w:t>
      </w:r>
      <w:r w:rsidR="00035801" w:rsidRPr="00290F6C">
        <w:rPr>
          <w:rFonts w:ascii="Times New Roman" w:hAnsi="Times New Roman" w:cs="Times New Roman"/>
          <w:sz w:val="24"/>
          <w:szCs w:val="24"/>
        </w:rPr>
        <w:t xml:space="preserve">provide </w:t>
      </w:r>
      <w:r w:rsidR="000B357D" w:rsidRPr="00290F6C">
        <w:rPr>
          <w:rFonts w:ascii="Times New Roman" w:hAnsi="Times New Roman" w:cs="Times New Roman"/>
          <w:sz w:val="24"/>
          <w:szCs w:val="24"/>
        </w:rPr>
        <w:t>and</w:t>
      </w:r>
      <w:r w:rsidR="00035801" w:rsidRPr="00290F6C">
        <w:rPr>
          <w:rFonts w:ascii="Times New Roman" w:hAnsi="Times New Roman" w:cs="Times New Roman"/>
          <w:sz w:val="24"/>
          <w:szCs w:val="24"/>
        </w:rPr>
        <w:t xml:space="preserve"> install </w:t>
      </w:r>
      <w:r w:rsidR="00137AAE" w:rsidRPr="00290F6C">
        <w:rPr>
          <w:rFonts w:ascii="Times New Roman" w:hAnsi="Times New Roman" w:cs="Times New Roman"/>
          <w:sz w:val="24"/>
          <w:szCs w:val="24"/>
        </w:rPr>
        <w:t>13 Halco SAL-300w 5000k</w:t>
      </w:r>
      <w:r w:rsidR="000B3161" w:rsidRPr="00290F6C">
        <w:rPr>
          <w:rFonts w:ascii="Times New Roman" w:hAnsi="Times New Roman" w:cs="Times New Roman"/>
          <w:sz w:val="24"/>
          <w:szCs w:val="24"/>
        </w:rPr>
        <w:t xml:space="preserve"> </w:t>
      </w:r>
      <w:r w:rsidR="00035801" w:rsidRPr="00290F6C">
        <w:rPr>
          <w:rFonts w:ascii="Times New Roman" w:hAnsi="Times New Roman" w:cs="Times New Roman"/>
          <w:sz w:val="24"/>
          <w:szCs w:val="24"/>
        </w:rPr>
        <w:t xml:space="preserve">flood </w:t>
      </w:r>
      <w:r w:rsidR="000B3161" w:rsidRPr="00290F6C">
        <w:rPr>
          <w:rFonts w:ascii="Times New Roman" w:hAnsi="Times New Roman" w:cs="Times New Roman"/>
          <w:sz w:val="24"/>
          <w:szCs w:val="24"/>
        </w:rPr>
        <w:t>light fixt</w:t>
      </w:r>
      <w:r w:rsidR="005E3EC0" w:rsidRPr="00290F6C">
        <w:rPr>
          <w:rFonts w:ascii="Times New Roman" w:hAnsi="Times New Roman" w:cs="Times New Roman"/>
          <w:sz w:val="24"/>
          <w:szCs w:val="24"/>
        </w:rPr>
        <w:t xml:space="preserve">ures </w:t>
      </w:r>
      <w:r w:rsidR="00035801" w:rsidRPr="00290F6C">
        <w:rPr>
          <w:rFonts w:ascii="Times New Roman" w:hAnsi="Times New Roman" w:cs="Times New Roman"/>
          <w:sz w:val="24"/>
          <w:szCs w:val="24"/>
        </w:rPr>
        <w:t xml:space="preserve">in </w:t>
      </w:r>
      <w:r w:rsidR="00E65D6E" w:rsidRPr="00290F6C">
        <w:rPr>
          <w:rFonts w:ascii="Times New Roman" w:hAnsi="Times New Roman" w:cs="Times New Roman"/>
          <w:sz w:val="24"/>
          <w:szCs w:val="24"/>
        </w:rPr>
        <w:t>total</w:t>
      </w:r>
      <w:r w:rsidR="00BB1B9B" w:rsidRPr="00290F6C">
        <w:rPr>
          <w:rFonts w:ascii="Times New Roman" w:hAnsi="Times New Roman" w:cs="Times New Roman"/>
          <w:sz w:val="24"/>
          <w:szCs w:val="24"/>
        </w:rPr>
        <w:t xml:space="preserve"> on the new aluminum poles. These listed lights are what we request because these are the lights that we use at our entire facility </w:t>
      </w:r>
    </w:p>
    <w:p w14:paraId="1A4F29DD" w14:textId="04E578CF" w:rsidR="00290F6C" w:rsidRPr="00290F6C" w:rsidRDefault="00290F6C" w:rsidP="0029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7344F" w14:textId="6AFED03D" w:rsidR="00290F6C" w:rsidRPr="00290F6C" w:rsidRDefault="00290F6C" w:rsidP="00290F6C">
      <w:pPr>
        <w:spacing w:after="0" w:line="240" w:lineRule="auto"/>
        <w:rPr>
          <w:rFonts w:ascii="Times New Roman" w:hAnsi="Times New Roman"/>
          <w:b/>
        </w:rPr>
      </w:pPr>
      <w:r w:rsidRPr="00290F6C">
        <w:rPr>
          <w:rFonts w:ascii="Times New Roman" w:hAnsi="Times New Roman"/>
          <w:b/>
        </w:rPr>
        <w:t>***This item</w:t>
      </w:r>
      <w:r w:rsidR="00692AF0">
        <w:rPr>
          <w:rFonts w:ascii="Times New Roman" w:hAnsi="Times New Roman"/>
          <w:b/>
        </w:rPr>
        <w:t xml:space="preserve"> (</w:t>
      </w:r>
      <w:r w:rsidR="00692AF0" w:rsidRPr="00692AF0">
        <w:rPr>
          <w:rFonts w:ascii="Times New Roman" w:hAnsi="Times New Roman" w:cs="Times New Roman"/>
          <w:b/>
          <w:sz w:val="24"/>
          <w:szCs w:val="24"/>
        </w:rPr>
        <w:t>Halco SAL-300w 5000k flood lights</w:t>
      </w:r>
      <w:r w:rsidR="00692AF0">
        <w:rPr>
          <w:rFonts w:ascii="Times New Roman" w:hAnsi="Times New Roman"/>
          <w:b/>
        </w:rPr>
        <w:t>)</w:t>
      </w:r>
      <w:r w:rsidRPr="00290F6C">
        <w:rPr>
          <w:rFonts w:ascii="Times New Roman" w:hAnsi="Times New Roman"/>
          <w:b/>
        </w:rPr>
        <w:t xml:space="preserve"> has been approved as a proprietary purchase, and only the brands and models specified will be considered.***</w:t>
      </w:r>
    </w:p>
    <w:p w14:paraId="53A0D71A" w14:textId="38ABD2A9" w:rsidR="00E65D6E" w:rsidRPr="00290F6C" w:rsidRDefault="00E65D6E" w:rsidP="002740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lastRenderedPageBreak/>
        <w:t>At Pole #1, the Contractor shall provide and install a 3-arm bullhorn bracket with three Halco SAL-300w 5000k flood light fixtures with ful</w:t>
      </w:r>
      <w:r w:rsidR="00CB0036">
        <w:rPr>
          <w:rFonts w:ascii="Times New Roman" w:hAnsi="Times New Roman" w:cs="Times New Roman"/>
          <w:sz w:val="24"/>
          <w:szCs w:val="24"/>
        </w:rPr>
        <w:t>l pole wiring with inline fuses.</w:t>
      </w:r>
    </w:p>
    <w:p w14:paraId="5C68DD0E" w14:textId="77777777" w:rsidR="00E65D6E" w:rsidRPr="00831118" w:rsidRDefault="00E65D6E" w:rsidP="00E6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4F68" w14:textId="77777777" w:rsidR="00E65D6E" w:rsidRDefault="00E65D6E" w:rsidP="002740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 xml:space="preserve">At Pole #2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Pr="00AC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6EB6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C6EB6">
        <w:rPr>
          <w:rFonts w:ascii="Times New Roman" w:hAnsi="Times New Roman" w:cs="Times New Roman"/>
          <w:sz w:val="24"/>
          <w:szCs w:val="24"/>
        </w:rPr>
        <w:t xml:space="preserve"> install a 4-arm bullhorn bracket with four Halco SAL-300w 5000k flood light fixtures with full pole wiring with inline fuses. A 12” quazite box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6EB6">
        <w:rPr>
          <w:rFonts w:ascii="Times New Roman" w:hAnsi="Times New Roman" w:cs="Times New Roman"/>
          <w:sz w:val="24"/>
          <w:szCs w:val="24"/>
        </w:rPr>
        <w:t xml:space="preserve"> be set next to pole foundation with the incoming underground feed going to the quazite box first then to the foundation for pole feed.</w:t>
      </w:r>
    </w:p>
    <w:p w14:paraId="06F42326" w14:textId="77777777" w:rsidR="00E65D6E" w:rsidRPr="00831118" w:rsidRDefault="00E65D6E" w:rsidP="00E6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51E87" w14:textId="0D3B9464" w:rsidR="00E65D6E" w:rsidRDefault="00CB0036" w:rsidP="002740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</w:t>
      </w:r>
      <w:r w:rsidR="00E65D6E" w:rsidRPr="00AC6EB6">
        <w:rPr>
          <w:rFonts w:ascii="Times New Roman" w:hAnsi="Times New Roman" w:cs="Times New Roman"/>
          <w:sz w:val="24"/>
          <w:szCs w:val="24"/>
        </w:rPr>
        <w:t xml:space="preserve">ole #3 the </w:t>
      </w:r>
      <w:r w:rsidR="00E65D6E">
        <w:rPr>
          <w:rFonts w:ascii="Times New Roman" w:hAnsi="Times New Roman" w:cs="Times New Roman"/>
          <w:sz w:val="24"/>
          <w:szCs w:val="24"/>
        </w:rPr>
        <w:t>Contractor</w:t>
      </w:r>
      <w:r w:rsidR="00E65D6E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E65D6E">
        <w:rPr>
          <w:rFonts w:ascii="Times New Roman" w:hAnsi="Times New Roman" w:cs="Times New Roman"/>
          <w:sz w:val="24"/>
          <w:szCs w:val="24"/>
        </w:rPr>
        <w:t>shall</w:t>
      </w:r>
      <w:r w:rsidR="00E65D6E" w:rsidRPr="00AC6EB6">
        <w:rPr>
          <w:rFonts w:ascii="Times New Roman" w:hAnsi="Times New Roman" w:cs="Times New Roman"/>
          <w:sz w:val="24"/>
          <w:szCs w:val="24"/>
        </w:rPr>
        <w:t xml:space="preserve"> provide </w:t>
      </w:r>
      <w:r w:rsidR="00E65D6E">
        <w:rPr>
          <w:rFonts w:ascii="Times New Roman" w:hAnsi="Times New Roman" w:cs="Times New Roman"/>
          <w:sz w:val="24"/>
          <w:szCs w:val="24"/>
        </w:rPr>
        <w:t>and</w:t>
      </w:r>
      <w:r w:rsidR="00E65D6E" w:rsidRPr="00AC6EB6">
        <w:rPr>
          <w:rFonts w:ascii="Times New Roman" w:hAnsi="Times New Roman" w:cs="Times New Roman"/>
          <w:sz w:val="24"/>
          <w:szCs w:val="24"/>
        </w:rPr>
        <w:t xml:space="preserve"> install a 2-arm bullhorn bracket with two Halco SAL-300w 5000k flood light fixtures with full pole wiring with inline fuses. A 12” quazite box will need to be set next to pole foundation with the incoming underground feed going to the quazite box first then to the foundation for pole feed.</w:t>
      </w:r>
    </w:p>
    <w:p w14:paraId="7CA103F2" w14:textId="77777777" w:rsidR="00E65D6E" w:rsidRPr="00831118" w:rsidRDefault="00E65D6E" w:rsidP="00E6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15220" w14:textId="77777777" w:rsidR="00E65D6E" w:rsidRDefault="00E65D6E" w:rsidP="002740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 xml:space="preserve">At Pole #4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Pr="00AC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6EB6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C6EB6">
        <w:rPr>
          <w:rFonts w:ascii="Times New Roman" w:hAnsi="Times New Roman" w:cs="Times New Roman"/>
          <w:sz w:val="24"/>
          <w:szCs w:val="24"/>
        </w:rPr>
        <w:t xml:space="preserve"> install a 2-arm bullhorn bracket with two Halco SAL-300w 5000k flood light fixtures with full pole wiring with inline fuses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86F2A" w14:textId="77777777" w:rsidR="00E65D6E" w:rsidRPr="00831118" w:rsidRDefault="00E65D6E" w:rsidP="00E6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D7A6B" w14:textId="0A4E5286" w:rsidR="00E65D6E" w:rsidRPr="00AC6EB6" w:rsidRDefault="00E65D6E" w:rsidP="002740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 xml:space="preserve">At Pole #5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Pr="00AC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AC6EB6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C6EB6">
        <w:rPr>
          <w:rFonts w:ascii="Times New Roman" w:hAnsi="Times New Roman" w:cs="Times New Roman"/>
          <w:sz w:val="24"/>
          <w:szCs w:val="24"/>
        </w:rPr>
        <w:t xml:space="preserve"> install a 2-a</w:t>
      </w:r>
      <w:r w:rsidR="001F6BB9">
        <w:rPr>
          <w:rFonts w:ascii="Times New Roman" w:hAnsi="Times New Roman" w:cs="Times New Roman"/>
          <w:sz w:val="24"/>
          <w:szCs w:val="24"/>
        </w:rPr>
        <w:t>rm bullhorn bracket with two</w:t>
      </w:r>
      <w:r w:rsidRPr="00AC6EB6">
        <w:rPr>
          <w:rFonts w:ascii="Times New Roman" w:hAnsi="Times New Roman" w:cs="Times New Roman"/>
          <w:sz w:val="24"/>
          <w:szCs w:val="24"/>
        </w:rPr>
        <w:t xml:space="preserve"> Halco SAL-300w 5000k flood light fixtures with full pole wiring with inline fuses.  </w:t>
      </w:r>
    </w:p>
    <w:p w14:paraId="41A7C220" w14:textId="77777777" w:rsidR="00E65D6E" w:rsidRDefault="00E65D6E" w:rsidP="002740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766127" w14:textId="2C324C27" w:rsidR="00BB1B9B" w:rsidRDefault="000B35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B9B">
        <w:rPr>
          <w:rFonts w:ascii="Times New Roman" w:hAnsi="Times New Roman" w:cs="Times New Roman"/>
          <w:sz w:val="24"/>
          <w:szCs w:val="24"/>
        </w:rPr>
        <w:t>Contractor shall</w:t>
      </w:r>
      <w:r w:rsidR="00035801" w:rsidRPr="00BB1B9B">
        <w:rPr>
          <w:rFonts w:ascii="Times New Roman" w:hAnsi="Times New Roman" w:cs="Times New Roman"/>
          <w:sz w:val="24"/>
          <w:szCs w:val="24"/>
        </w:rPr>
        <w:t xml:space="preserve"> provide </w:t>
      </w:r>
      <w:r w:rsidR="00BB5566" w:rsidRPr="00BB1B9B">
        <w:rPr>
          <w:rFonts w:ascii="Times New Roman" w:hAnsi="Times New Roman" w:cs="Times New Roman"/>
          <w:sz w:val="24"/>
          <w:szCs w:val="24"/>
        </w:rPr>
        <w:t>and</w:t>
      </w:r>
      <w:r w:rsidR="00035801" w:rsidRPr="00BB1B9B">
        <w:rPr>
          <w:rFonts w:ascii="Times New Roman" w:hAnsi="Times New Roman" w:cs="Times New Roman"/>
          <w:sz w:val="24"/>
          <w:szCs w:val="24"/>
        </w:rPr>
        <w:t xml:space="preserve"> to install</w:t>
      </w:r>
      <w:r w:rsidR="00081999">
        <w:rPr>
          <w:rFonts w:ascii="Times New Roman" w:hAnsi="Times New Roman" w:cs="Times New Roman"/>
          <w:sz w:val="24"/>
          <w:szCs w:val="24"/>
        </w:rPr>
        <w:t xml:space="preserve"> one</w:t>
      </w:r>
      <w:r w:rsidR="003C6F05">
        <w:rPr>
          <w:rFonts w:ascii="Times New Roman" w:hAnsi="Times New Roman" w:cs="Times New Roman"/>
          <w:sz w:val="24"/>
          <w:szCs w:val="24"/>
        </w:rPr>
        <w:t xml:space="preserve"> in line fuse link</w:t>
      </w:r>
      <w:r w:rsidR="00035801" w:rsidRPr="00BB1B9B">
        <w:rPr>
          <w:rFonts w:ascii="Times New Roman" w:hAnsi="Times New Roman" w:cs="Times New Roman"/>
          <w:sz w:val="24"/>
          <w:szCs w:val="24"/>
        </w:rPr>
        <w:t xml:space="preserve"> at each </w:t>
      </w:r>
      <w:r w:rsidR="00EA57C4">
        <w:rPr>
          <w:rFonts w:ascii="Times New Roman" w:hAnsi="Times New Roman" w:cs="Times New Roman"/>
          <w:sz w:val="24"/>
          <w:szCs w:val="24"/>
        </w:rPr>
        <w:t xml:space="preserve">new aluminum </w:t>
      </w:r>
      <w:r w:rsidR="00035801" w:rsidRPr="00BB1B9B">
        <w:rPr>
          <w:rFonts w:ascii="Times New Roman" w:hAnsi="Times New Roman" w:cs="Times New Roman"/>
          <w:sz w:val="24"/>
          <w:szCs w:val="24"/>
        </w:rPr>
        <w:t xml:space="preserve">light pole for </w:t>
      </w:r>
      <w:r w:rsidR="00BB1B9B">
        <w:rPr>
          <w:rFonts w:ascii="Times New Roman" w:hAnsi="Times New Roman" w:cs="Times New Roman"/>
          <w:sz w:val="24"/>
          <w:szCs w:val="24"/>
        </w:rPr>
        <w:t>the incoming line-to-load to protect the lights on the new aluminum poles</w:t>
      </w:r>
    </w:p>
    <w:p w14:paraId="5B1F210A" w14:textId="77777777" w:rsidR="00AC6EB6" w:rsidRPr="0027401A" w:rsidRDefault="00AC6EB6" w:rsidP="00274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36A67" w14:textId="2104F263" w:rsidR="00AC6EB6" w:rsidRDefault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193DCD">
        <w:rPr>
          <w:rFonts w:ascii="Times New Roman" w:hAnsi="Times New Roman" w:cs="Times New Roman"/>
          <w:sz w:val="24"/>
          <w:szCs w:val="24"/>
        </w:rPr>
        <w:t>shall</w:t>
      </w:r>
      <w:r w:rsidR="00193DCD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provide </w:t>
      </w:r>
      <w:r w:rsidR="00193DCD">
        <w:rPr>
          <w:rFonts w:ascii="Times New Roman" w:hAnsi="Times New Roman" w:cs="Times New Roman"/>
          <w:sz w:val="24"/>
          <w:szCs w:val="24"/>
        </w:rPr>
        <w:t>and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install a 100amp Square D 20 space NEMA 3R panel on new main power wooden pole (</w:t>
      </w:r>
      <w:r w:rsidR="00193DCD">
        <w:rPr>
          <w:rFonts w:ascii="Times New Roman" w:hAnsi="Times New Roman" w:cs="Times New Roman"/>
          <w:sz w:val="24"/>
          <w:szCs w:val="24"/>
        </w:rPr>
        <w:t>see Attachment D</w:t>
      </w:r>
      <w:r w:rsidR="005E3EC0" w:rsidRPr="00AC6EB6">
        <w:rPr>
          <w:rFonts w:ascii="Times New Roman" w:hAnsi="Times New Roman" w:cs="Times New Roman"/>
          <w:sz w:val="24"/>
          <w:szCs w:val="24"/>
        </w:rPr>
        <w:t>)</w:t>
      </w:r>
      <w:r w:rsidR="00BB1B9B">
        <w:rPr>
          <w:rFonts w:ascii="Times New Roman" w:hAnsi="Times New Roman" w:cs="Times New Roman"/>
          <w:sz w:val="24"/>
          <w:szCs w:val="24"/>
        </w:rPr>
        <w:t xml:space="preserve"> This panel can be equal to the one provided above. </w:t>
      </w:r>
    </w:p>
    <w:p w14:paraId="3955CF3B" w14:textId="77777777" w:rsidR="00AC6EB6" w:rsidRPr="0027401A" w:rsidRDefault="00AC6EB6" w:rsidP="0027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12C9E5" w14:textId="2ED07A13" w:rsidR="005E3EC0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</w:t>
      </w:r>
      <w:r w:rsidR="00193DCD">
        <w:rPr>
          <w:rFonts w:ascii="Times New Roman" w:hAnsi="Times New Roman" w:cs="Times New Roman"/>
          <w:sz w:val="24"/>
          <w:szCs w:val="24"/>
        </w:rPr>
        <w:t>shall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remove existing overhead triplex from one</w:t>
      </w:r>
      <w:r w:rsidR="00BB1B9B">
        <w:rPr>
          <w:rFonts w:ascii="Times New Roman" w:hAnsi="Times New Roman" w:cs="Times New Roman"/>
          <w:sz w:val="24"/>
          <w:szCs w:val="24"/>
        </w:rPr>
        <w:t xml:space="preserve"> existing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pole to be moved and installed to</w:t>
      </w:r>
      <w:r w:rsidR="00BB1B9B">
        <w:rPr>
          <w:rFonts w:ascii="Times New Roman" w:hAnsi="Times New Roman" w:cs="Times New Roman"/>
          <w:sz w:val="24"/>
          <w:szCs w:val="24"/>
        </w:rPr>
        <w:t xml:space="preserve"> the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new </w:t>
      </w:r>
      <w:r w:rsidR="00193DCD">
        <w:rPr>
          <w:rFonts w:ascii="Times New Roman" w:hAnsi="Times New Roman" w:cs="Times New Roman"/>
          <w:sz w:val="24"/>
          <w:szCs w:val="24"/>
        </w:rPr>
        <w:t xml:space="preserve">wooden </w:t>
      </w:r>
      <w:r w:rsidR="003C6F05">
        <w:rPr>
          <w:rFonts w:ascii="Times New Roman" w:hAnsi="Times New Roman" w:cs="Times New Roman"/>
          <w:sz w:val="24"/>
          <w:szCs w:val="24"/>
        </w:rPr>
        <w:t>main power pole.</w:t>
      </w:r>
    </w:p>
    <w:p w14:paraId="49D85EA3" w14:textId="77777777" w:rsidR="00AC6EB6" w:rsidRPr="00AC6EB6" w:rsidRDefault="00AC6EB6" w:rsidP="00274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36437" w14:textId="03A63FDA" w:rsidR="005E3EC0" w:rsidRDefault="00AC6EB6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to provide m</w:t>
      </w:r>
      <w:r w:rsidR="001F6BB9">
        <w:rPr>
          <w:rFonts w:ascii="Times New Roman" w:hAnsi="Times New Roman" w:cs="Times New Roman"/>
          <w:sz w:val="24"/>
          <w:szCs w:val="24"/>
        </w:rPr>
        <w:t>aterial and labor to install two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 30 amp lighting connectors with Hand-off-auto switches at the panel on the main power supply pole</w:t>
      </w:r>
      <w:r w:rsidR="00495C47" w:rsidRPr="00AC6EB6">
        <w:rPr>
          <w:rFonts w:ascii="Times New Roman" w:hAnsi="Times New Roman" w:cs="Times New Roman"/>
          <w:sz w:val="24"/>
          <w:szCs w:val="24"/>
        </w:rPr>
        <w:t xml:space="preserve"> in a 12” sealed </w:t>
      </w:r>
      <w:r w:rsidR="001E4F8A" w:rsidRPr="00AC6EB6">
        <w:rPr>
          <w:rFonts w:ascii="Times New Roman" w:hAnsi="Times New Roman" w:cs="Times New Roman"/>
          <w:sz w:val="24"/>
          <w:szCs w:val="24"/>
        </w:rPr>
        <w:t>PVC</w:t>
      </w:r>
      <w:r w:rsidR="00495C47" w:rsidRPr="00AC6EB6">
        <w:rPr>
          <w:rFonts w:ascii="Times New Roman" w:hAnsi="Times New Roman" w:cs="Times New Roman"/>
          <w:sz w:val="24"/>
          <w:szCs w:val="24"/>
        </w:rPr>
        <w:t xml:space="preserve"> box</w:t>
      </w:r>
      <w:r w:rsidR="003C6F05">
        <w:rPr>
          <w:rFonts w:ascii="Times New Roman" w:hAnsi="Times New Roman" w:cs="Times New Roman"/>
          <w:sz w:val="24"/>
          <w:szCs w:val="24"/>
        </w:rPr>
        <w:t xml:space="preserve"> with the a</w:t>
      </w:r>
      <w:r w:rsidR="005E3EC0" w:rsidRPr="00AC6EB6">
        <w:rPr>
          <w:rFonts w:ascii="Times New Roman" w:hAnsi="Times New Roman" w:cs="Times New Roman"/>
          <w:sz w:val="24"/>
          <w:szCs w:val="24"/>
        </w:rPr>
        <w:t xml:space="preserve">uto function being photocell </w:t>
      </w:r>
      <w:r w:rsidR="00937062" w:rsidRPr="00AC6EB6">
        <w:rPr>
          <w:rFonts w:ascii="Times New Roman" w:hAnsi="Times New Roman" w:cs="Times New Roman"/>
          <w:sz w:val="24"/>
          <w:szCs w:val="24"/>
        </w:rPr>
        <w:t>powered</w:t>
      </w:r>
      <w:r w:rsidR="003C6F05">
        <w:rPr>
          <w:rFonts w:ascii="Times New Roman" w:hAnsi="Times New Roman" w:cs="Times New Roman"/>
          <w:sz w:val="24"/>
          <w:szCs w:val="24"/>
        </w:rPr>
        <w:t>.</w:t>
      </w:r>
    </w:p>
    <w:p w14:paraId="3DB37F7B" w14:textId="77777777" w:rsidR="00EA57C4" w:rsidRPr="0027401A" w:rsidRDefault="00EA57C4" w:rsidP="0027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9ABF8F" w14:textId="78A50F2D" w:rsidR="00EA57C4" w:rsidRDefault="00EA57C4" w:rsidP="00A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stat</w:t>
      </w:r>
      <w:r w:rsidR="001F6BB9">
        <w:rPr>
          <w:rFonts w:ascii="Times New Roman" w:hAnsi="Times New Roman" w:cs="Times New Roman"/>
          <w:sz w:val="24"/>
          <w:szCs w:val="24"/>
        </w:rPr>
        <w:t>ed above is for the new five</w:t>
      </w:r>
      <w:r>
        <w:rPr>
          <w:rFonts w:ascii="Times New Roman" w:hAnsi="Times New Roman" w:cs="Times New Roman"/>
          <w:sz w:val="24"/>
          <w:szCs w:val="24"/>
        </w:rPr>
        <w:t xml:space="preserve"> aluminum </w:t>
      </w:r>
      <w:r w:rsidR="001F6BB9">
        <w:rPr>
          <w:rFonts w:ascii="Times New Roman" w:hAnsi="Times New Roman" w:cs="Times New Roman"/>
          <w:sz w:val="24"/>
          <w:szCs w:val="24"/>
        </w:rPr>
        <w:t>poles for lights and the one</w:t>
      </w:r>
      <w:r>
        <w:rPr>
          <w:rFonts w:ascii="Times New Roman" w:hAnsi="Times New Roman" w:cs="Times New Roman"/>
          <w:sz w:val="24"/>
          <w:szCs w:val="24"/>
        </w:rPr>
        <w:t xml:space="preserve"> new wooden pole with new main power panel</w:t>
      </w:r>
      <w:r w:rsidR="003C6F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9185304" w14:textId="77777777" w:rsidR="00AC6EB6" w:rsidRPr="0027401A" w:rsidRDefault="00AC6EB6" w:rsidP="0027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4D895" w14:textId="77777777" w:rsidR="00EB26C1" w:rsidRDefault="00EB26C1" w:rsidP="0027401A">
      <w:pPr>
        <w:pStyle w:val="ListParagraph"/>
        <w:spacing w:after="0" w:line="240" w:lineRule="auto"/>
      </w:pPr>
    </w:p>
    <w:sectPr w:rsidR="00EB2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F5F3" w14:textId="77777777" w:rsidR="00AC6EB6" w:rsidRDefault="00AC6EB6" w:rsidP="00AC6EB6">
      <w:pPr>
        <w:spacing w:after="0" w:line="240" w:lineRule="auto"/>
      </w:pPr>
      <w:r>
        <w:separator/>
      </w:r>
    </w:p>
  </w:endnote>
  <w:endnote w:type="continuationSeparator" w:id="0">
    <w:p w14:paraId="00D29869" w14:textId="77777777" w:rsidR="00AC6EB6" w:rsidRDefault="00AC6EB6" w:rsidP="00AC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E374" w14:textId="77777777" w:rsidR="00616DB0" w:rsidRDefault="00616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526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291FBF" w14:textId="1FA0556E" w:rsidR="00C02570" w:rsidRDefault="00C025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E1051" w14:textId="77777777" w:rsidR="00C02570" w:rsidRDefault="00C02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B6F7" w14:textId="77777777" w:rsidR="00616DB0" w:rsidRDefault="0061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3388" w14:textId="77777777" w:rsidR="00AC6EB6" w:rsidRDefault="00AC6EB6" w:rsidP="00AC6EB6">
      <w:pPr>
        <w:spacing w:after="0" w:line="240" w:lineRule="auto"/>
      </w:pPr>
      <w:r>
        <w:separator/>
      </w:r>
    </w:p>
  </w:footnote>
  <w:footnote w:type="continuationSeparator" w:id="0">
    <w:p w14:paraId="583B6DD0" w14:textId="77777777" w:rsidR="00AC6EB6" w:rsidRDefault="00AC6EB6" w:rsidP="00AC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8CC2" w14:textId="77777777" w:rsidR="00616DB0" w:rsidRDefault="00616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663" w14:textId="77777777" w:rsidR="00AC6EB6" w:rsidRPr="00AC6EB6" w:rsidRDefault="00AC6EB6">
    <w:pPr>
      <w:pStyle w:val="Header"/>
      <w:rPr>
        <w:rFonts w:ascii="Times New Roman" w:hAnsi="Times New Roman" w:cs="Times New Roman"/>
        <w:b/>
        <w:sz w:val="24"/>
        <w:szCs w:val="24"/>
      </w:rPr>
    </w:pPr>
    <w:r w:rsidRPr="00AC6EB6">
      <w:rPr>
        <w:rFonts w:ascii="Times New Roman" w:hAnsi="Times New Roman" w:cs="Times New Roman"/>
        <w:b/>
        <w:sz w:val="24"/>
        <w:szCs w:val="24"/>
      </w:rPr>
      <w:t>Attachment C –</w:t>
    </w:r>
  </w:p>
  <w:p w14:paraId="02679040" w14:textId="77777777" w:rsidR="00AC6EB6" w:rsidRPr="00AC6EB6" w:rsidRDefault="00AC6EB6">
    <w:pPr>
      <w:pStyle w:val="Header"/>
      <w:rPr>
        <w:rFonts w:ascii="Times New Roman" w:hAnsi="Times New Roman" w:cs="Times New Roman"/>
        <w:b/>
        <w:sz w:val="24"/>
        <w:szCs w:val="24"/>
      </w:rPr>
    </w:pPr>
    <w:r w:rsidRPr="00AC6EB6">
      <w:rPr>
        <w:rFonts w:ascii="Times New Roman" w:hAnsi="Times New Roman" w:cs="Times New Roman"/>
        <w:b/>
        <w:sz w:val="24"/>
        <w:szCs w:val="24"/>
      </w:rPr>
      <w:t>Specifications</w:t>
    </w:r>
  </w:p>
  <w:p w14:paraId="07BCEBC1" w14:textId="35F890B5" w:rsidR="00AC6EB6" w:rsidRDefault="00616DB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RFx 3000022614</w:t>
    </w:r>
  </w:p>
  <w:p w14:paraId="1BD437D6" w14:textId="77777777" w:rsidR="00616DB0" w:rsidRPr="00616DB0" w:rsidRDefault="00616DB0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FEE0" w14:textId="77777777" w:rsidR="00616DB0" w:rsidRDefault="0061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6EB"/>
    <w:multiLevelType w:val="hybridMultilevel"/>
    <w:tmpl w:val="93C6851E"/>
    <w:lvl w:ilvl="0" w:tplc="01E61C96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EB5"/>
    <w:multiLevelType w:val="hybridMultilevel"/>
    <w:tmpl w:val="6F904376"/>
    <w:lvl w:ilvl="0" w:tplc="01E61C96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97F49"/>
    <w:multiLevelType w:val="hybridMultilevel"/>
    <w:tmpl w:val="D5FCB8A2"/>
    <w:lvl w:ilvl="0" w:tplc="01E61C96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D21"/>
    <w:multiLevelType w:val="hybridMultilevel"/>
    <w:tmpl w:val="C55A8F3C"/>
    <w:lvl w:ilvl="0" w:tplc="01E61C96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C1"/>
    <w:rsid w:val="00035801"/>
    <w:rsid w:val="000431FD"/>
    <w:rsid w:val="00061F68"/>
    <w:rsid w:val="00081999"/>
    <w:rsid w:val="000B3161"/>
    <w:rsid w:val="000B357D"/>
    <w:rsid w:val="00137AAE"/>
    <w:rsid w:val="00175F20"/>
    <w:rsid w:val="00193DCD"/>
    <w:rsid w:val="001E4F8A"/>
    <w:rsid w:val="001F6BB9"/>
    <w:rsid w:val="0027401A"/>
    <w:rsid w:val="0028695A"/>
    <w:rsid w:val="00290F6C"/>
    <w:rsid w:val="003C6F05"/>
    <w:rsid w:val="003E2A92"/>
    <w:rsid w:val="0041236C"/>
    <w:rsid w:val="00464132"/>
    <w:rsid w:val="00485FC1"/>
    <w:rsid w:val="00495C47"/>
    <w:rsid w:val="004E1C06"/>
    <w:rsid w:val="00524CB9"/>
    <w:rsid w:val="005C2A3F"/>
    <w:rsid w:val="005E3EC0"/>
    <w:rsid w:val="005F4612"/>
    <w:rsid w:val="00616DB0"/>
    <w:rsid w:val="00622948"/>
    <w:rsid w:val="00657869"/>
    <w:rsid w:val="00692AF0"/>
    <w:rsid w:val="00937062"/>
    <w:rsid w:val="009E570A"/>
    <w:rsid w:val="00AC6EB6"/>
    <w:rsid w:val="00AD0622"/>
    <w:rsid w:val="00AD6D4C"/>
    <w:rsid w:val="00BB1B9B"/>
    <w:rsid w:val="00BB5566"/>
    <w:rsid w:val="00C02570"/>
    <w:rsid w:val="00CB0036"/>
    <w:rsid w:val="00DC6263"/>
    <w:rsid w:val="00E0339C"/>
    <w:rsid w:val="00E65D6E"/>
    <w:rsid w:val="00EA57C4"/>
    <w:rsid w:val="00EB26C1"/>
    <w:rsid w:val="00E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2A73"/>
  <w15:chartTrackingRefBased/>
  <w15:docId w15:val="{B72F3FD3-C730-4830-A2C3-3CAD215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A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B6"/>
  </w:style>
  <w:style w:type="paragraph" w:styleId="Footer">
    <w:name w:val="footer"/>
    <w:basedOn w:val="Normal"/>
    <w:link w:val="FooterChar"/>
    <w:uiPriority w:val="99"/>
    <w:unhideWhenUsed/>
    <w:rsid w:val="00AC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B6"/>
  </w:style>
  <w:style w:type="character" w:styleId="CommentReference">
    <w:name w:val="annotation reference"/>
    <w:basedOn w:val="DefaultParagraphFont"/>
    <w:uiPriority w:val="99"/>
    <w:semiHidden/>
    <w:unhideWhenUsed/>
    <w:rsid w:val="00AC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an.fury@l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nathan.holley@l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Moreau</dc:creator>
  <cp:keywords/>
  <dc:description/>
  <cp:lastModifiedBy>Adam Cox</cp:lastModifiedBy>
  <cp:revision>9</cp:revision>
  <dcterms:created xsi:type="dcterms:W3CDTF">2024-02-22T14:52:00Z</dcterms:created>
  <dcterms:modified xsi:type="dcterms:W3CDTF">2024-03-05T14:20:00Z</dcterms:modified>
</cp:coreProperties>
</file>