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3256EF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3256EF">
        <w:rPr>
          <w:rFonts w:ascii="Times New Roman" w:hAnsi="Times New Roman" w:cs="Times New Roman"/>
          <w:sz w:val="24"/>
        </w:rPr>
        <w:t>RFx</w:t>
      </w:r>
      <w:proofErr w:type="spellEnd"/>
      <w:r w:rsidRPr="003256EF">
        <w:rPr>
          <w:rFonts w:ascii="Times New Roman" w:hAnsi="Times New Roman" w:cs="Times New Roman"/>
          <w:sz w:val="24"/>
        </w:rPr>
        <w:t>:</w:t>
      </w:r>
      <w:r w:rsidR="0076403C" w:rsidRPr="003256EF">
        <w:rPr>
          <w:rFonts w:ascii="Times New Roman" w:hAnsi="Times New Roman" w:cs="Times New Roman"/>
          <w:sz w:val="24"/>
        </w:rPr>
        <w:t xml:space="preserve"> 30000</w:t>
      </w:r>
      <w:r w:rsidR="000A46B5">
        <w:rPr>
          <w:rFonts w:ascii="Times New Roman" w:hAnsi="Times New Roman" w:cs="Times New Roman"/>
          <w:sz w:val="24"/>
        </w:rPr>
        <w:t>22745</w:t>
      </w:r>
      <w:bookmarkStart w:id="0" w:name="_GoBack"/>
      <w:bookmarkEnd w:id="0"/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</w:p>
    <w:p w:rsidR="00AE3C16" w:rsidRPr="003256EF" w:rsidRDefault="006B2959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3256EF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F0551D" w:rsidRPr="00F0551D">
        <w:rPr>
          <w:rFonts w:ascii="Times New Roman" w:hAnsi="Times New Roman" w:cs="Times New Roman"/>
          <w:b/>
          <w:i/>
          <w:sz w:val="24"/>
          <w:szCs w:val="24"/>
        </w:rPr>
        <w:t>Reginald Carolina</w:t>
      </w:r>
      <w:r w:rsidR="00F0551D" w:rsidRPr="00F0551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F0551D" w:rsidRPr="00F0551D">
        <w:rPr>
          <w:rFonts w:ascii="Times New Roman" w:hAnsi="Times New Roman" w:cs="Times New Roman"/>
          <w:b/>
          <w:i/>
          <w:sz w:val="24"/>
          <w:szCs w:val="24"/>
        </w:rPr>
        <w:t>at 225.603.9022</w:t>
      </w:r>
      <w:r w:rsidR="00F0551D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F0551D" w:rsidRDefault="00627CC7" w:rsidP="00F055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F0551D" w:rsidRDefault="00F0551D" w:rsidP="00F055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551D">
        <w:rPr>
          <w:rFonts w:ascii="Times New Roman" w:hAnsi="Times New Roman" w:cs="Times New Roman"/>
          <w:sz w:val="24"/>
          <w:szCs w:val="24"/>
        </w:rPr>
        <w:t>Louisiana State Police</w:t>
      </w:r>
    </w:p>
    <w:p w:rsidR="00F0551D" w:rsidRDefault="00F0551D" w:rsidP="00F055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551D">
        <w:rPr>
          <w:rFonts w:ascii="Times New Roman" w:hAnsi="Times New Roman" w:cs="Times New Roman"/>
          <w:sz w:val="24"/>
          <w:szCs w:val="24"/>
        </w:rPr>
        <w:t xml:space="preserve">8001 Independence Blvd, </w:t>
      </w:r>
    </w:p>
    <w:p w:rsidR="00F0551D" w:rsidRPr="00F0551D" w:rsidRDefault="00F0551D" w:rsidP="00F055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F0551D">
        <w:rPr>
          <w:rFonts w:ascii="Times New Roman" w:hAnsi="Times New Roman" w:cs="Times New Roman"/>
          <w:sz w:val="24"/>
          <w:szCs w:val="24"/>
        </w:rPr>
        <w:t>Baton Rouge LA, 70806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46B5"/>
    <w:rsid w:val="000A70B0"/>
    <w:rsid w:val="00170187"/>
    <w:rsid w:val="001B1B66"/>
    <w:rsid w:val="001C6BA2"/>
    <w:rsid w:val="002A5CBC"/>
    <w:rsid w:val="002C041D"/>
    <w:rsid w:val="003256EF"/>
    <w:rsid w:val="00436FEB"/>
    <w:rsid w:val="004D0080"/>
    <w:rsid w:val="004D0543"/>
    <w:rsid w:val="004D654E"/>
    <w:rsid w:val="00570824"/>
    <w:rsid w:val="005B5B75"/>
    <w:rsid w:val="00627CC7"/>
    <w:rsid w:val="006B2959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D12C4D"/>
    <w:rsid w:val="00E537E2"/>
    <w:rsid w:val="00E644F4"/>
    <w:rsid w:val="00E66CA8"/>
    <w:rsid w:val="00F0551D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C1A6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8</cp:revision>
  <dcterms:created xsi:type="dcterms:W3CDTF">2022-10-05T13:45:00Z</dcterms:created>
  <dcterms:modified xsi:type="dcterms:W3CDTF">2024-03-26T16:14:00Z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