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C6062F"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EC0AE8">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lastRenderedPageBreak/>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Pr="00117192"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E7437C"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p>
    <w:p w:rsidR="00E7437C" w:rsidRDefault="00E7437C">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172F15" w:rsidRPr="00117192" w:rsidRDefault="000976C7"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E7437C" w:rsidRDefault="00E7437C" w:rsidP="00EC0AE8">
      <w:pPr>
        <w:pStyle w:val="ListParagraph"/>
        <w:spacing w:after="0" w:line="240" w:lineRule="auto"/>
        <w:jc w:val="both"/>
        <w:rPr>
          <w:rFonts w:ascii="Times New Roman" w:hAnsi="Times New Roman" w:cs="Times New Roman"/>
          <w:sz w:val="24"/>
          <w:szCs w:val="24"/>
        </w:rPr>
      </w:pP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End of FY Delivery:</w:t>
      </w:r>
    </w:p>
    <w:p w:rsid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r w:rsidRPr="00E7437C">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E7437C">
        <w:rPr>
          <w:rFonts w:ascii="Times New Roman" w:eastAsia="Times New Roman" w:hAnsi="Times New Roman" w:cs="Times New Roman"/>
          <w:b/>
          <w:color w:val="FF0000"/>
          <w:sz w:val="24"/>
          <w:szCs w:val="24"/>
        </w:rPr>
        <w:t xml:space="preserve"> </w:t>
      </w:r>
      <w:r w:rsidRPr="00E7437C">
        <w:rPr>
          <w:rFonts w:ascii="Times New Roman" w:eastAsia="Times New Roman" w:hAnsi="Times New Roman" w:cs="Times New Roman"/>
          <w:sz w:val="24"/>
          <w:szCs w:val="24"/>
        </w:rPr>
        <w:t>order, vendor must advise the Agency of inability to supply.</w:t>
      </w:r>
    </w:p>
    <w:p w:rsidR="00E7437C" w:rsidRPr="00E7437C" w:rsidRDefault="00E7437C" w:rsidP="00E7437C">
      <w:pPr>
        <w:widowControl/>
        <w:spacing w:after="240" w:line="240" w:lineRule="auto"/>
        <w:ind w:left="720"/>
        <w:contextualSpacing/>
        <w:jc w:val="both"/>
        <w:rPr>
          <w:rFonts w:ascii="Times New Roman" w:eastAsia="Times New Roman" w:hAnsi="Times New Roman" w:cs="Times New Roman"/>
          <w:sz w:val="24"/>
          <w:szCs w:val="24"/>
        </w:rPr>
      </w:pPr>
    </w:p>
    <w:p w:rsidR="00094411" w:rsidRDefault="00094411">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7437C" w:rsidRPr="00E7437C" w:rsidRDefault="00E7437C" w:rsidP="00E7437C">
      <w:pPr>
        <w:widowControl/>
        <w:spacing w:after="240" w:line="240" w:lineRule="auto"/>
        <w:contextualSpacing/>
        <w:jc w:val="both"/>
        <w:rPr>
          <w:rFonts w:ascii="Times New Roman" w:eastAsia="Times New Roman" w:hAnsi="Times New Roman" w:cs="Times New Roman"/>
          <w:b/>
          <w:sz w:val="24"/>
          <w:szCs w:val="24"/>
        </w:rPr>
      </w:pPr>
      <w:r w:rsidRPr="00E7437C">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6</w:t>
      </w:r>
      <w:r w:rsidRPr="00E7437C">
        <w:rPr>
          <w:rFonts w:ascii="Times New Roman" w:eastAsia="Times New Roman" w:hAnsi="Times New Roman" w:cs="Times New Roman"/>
          <w:b/>
          <w:bCs/>
          <w:sz w:val="24"/>
          <w:szCs w:val="24"/>
        </w:rPr>
        <w:t>.</w:t>
      </w:r>
      <w:r w:rsidRPr="00E7437C">
        <w:rPr>
          <w:rFonts w:ascii="Times New Roman" w:eastAsia="Times New Roman" w:hAnsi="Times New Roman" w:cs="Times New Roman"/>
          <w:b/>
          <w:bCs/>
          <w:sz w:val="24"/>
          <w:szCs w:val="24"/>
        </w:rPr>
        <w:tab/>
      </w:r>
      <w:r w:rsidRPr="00E7437C">
        <w:rPr>
          <w:rFonts w:ascii="Times New Roman" w:eastAsia="Times New Roman" w:hAnsi="Times New Roman" w:cs="Times New Roman"/>
          <w:b/>
          <w:sz w:val="24"/>
          <w:szCs w:val="24"/>
        </w:rPr>
        <w:t>Non-Mandatory Jobsite Visit:</w:t>
      </w:r>
    </w:p>
    <w:p w:rsidR="00E7437C" w:rsidRPr="00E7437C" w:rsidRDefault="00E7437C" w:rsidP="00E7437C">
      <w:pPr>
        <w:widowControl/>
        <w:spacing w:before="29" w:after="0" w:line="240" w:lineRule="auto"/>
        <w:ind w:left="720"/>
        <w:jc w:val="both"/>
        <w:rPr>
          <w:rFonts w:ascii="Times New Roman" w:eastAsia="Times New Roman" w:hAnsi="Times New Roman" w:cs="Times New Roman"/>
          <w:spacing w:val="-3"/>
          <w:sz w:val="24"/>
          <w:szCs w:val="24"/>
        </w:rPr>
      </w:pPr>
      <w:r w:rsidRPr="00E7437C">
        <w:rPr>
          <w:rFonts w:ascii="Times New Roman" w:eastAsia="Times New Roman" w:hAnsi="Times New Roman" w:cs="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E7437C" w:rsidRPr="00094411" w:rsidRDefault="00E7437C" w:rsidP="00E7437C">
      <w:pPr>
        <w:widowControl/>
        <w:spacing w:after="240" w:line="240" w:lineRule="auto"/>
        <w:contextualSpacing/>
        <w:jc w:val="both"/>
        <w:rPr>
          <w:rFonts w:ascii="Times New Roman" w:eastAsia="Times New Roman" w:hAnsi="Times New Roman" w:cs="Times New Roman"/>
          <w:b/>
          <w:sz w:val="24"/>
          <w:szCs w:val="24"/>
        </w:rPr>
      </w:pPr>
    </w:p>
    <w:p w:rsidR="00E7437C" w:rsidRPr="00094411" w:rsidRDefault="00E7437C" w:rsidP="00094411">
      <w:pPr>
        <w:widowControl/>
        <w:spacing w:after="0" w:line="240" w:lineRule="auto"/>
        <w:ind w:left="720"/>
        <w:jc w:val="both"/>
        <w:rPr>
          <w:rFonts w:ascii="Times New Roman" w:eastAsia="Times New Roman" w:hAnsi="Times New Roman" w:cs="Times New Roman"/>
          <w:sz w:val="24"/>
          <w:szCs w:val="24"/>
        </w:rPr>
      </w:pPr>
      <w:r w:rsidRPr="00094411">
        <w:rPr>
          <w:rFonts w:ascii="Times New Roman" w:eastAsia="Times New Roman" w:hAnsi="Times New Roman" w:cs="Times New Roman"/>
          <w:sz w:val="24"/>
          <w:szCs w:val="24"/>
        </w:rPr>
        <w:t xml:space="preserve">Vendor may contact </w:t>
      </w:r>
      <w:r w:rsidR="00094411">
        <w:rPr>
          <w:rFonts w:ascii="Times New Roman" w:eastAsia="Times New Roman" w:hAnsi="Times New Roman" w:cs="Times New Roman"/>
          <w:sz w:val="24"/>
          <w:szCs w:val="24"/>
        </w:rPr>
        <w:t xml:space="preserve">Danielle Matherne </w:t>
      </w:r>
      <w:r w:rsidRPr="00094411">
        <w:rPr>
          <w:rFonts w:ascii="Times New Roman" w:eastAsia="Times New Roman" w:hAnsi="Times New Roman" w:cs="Times New Roman"/>
          <w:sz w:val="24"/>
          <w:szCs w:val="24"/>
        </w:rPr>
        <w:t>at</w:t>
      </w:r>
      <w:r w:rsidR="00094411">
        <w:rPr>
          <w:rFonts w:ascii="Times New Roman" w:eastAsia="Times New Roman" w:hAnsi="Times New Roman" w:cs="Times New Roman"/>
          <w:sz w:val="24"/>
          <w:szCs w:val="24"/>
        </w:rPr>
        <w:t xml:space="preserve"> (225) 655-2589 or </w:t>
      </w:r>
      <w:hyperlink r:id="rId11" w:history="1">
        <w:r w:rsidR="00094411" w:rsidRPr="00223ACA">
          <w:rPr>
            <w:rStyle w:val="Hyperlink"/>
            <w:rFonts w:ascii="Times New Roman" w:eastAsia="Times New Roman" w:hAnsi="Times New Roman" w:cs="Times New Roman"/>
            <w:sz w:val="24"/>
            <w:szCs w:val="24"/>
          </w:rPr>
          <w:t>Danielle.Matherne@la.gov</w:t>
        </w:r>
      </w:hyperlink>
      <w:r w:rsidR="00094411">
        <w:rPr>
          <w:rFonts w:ascii="Times New Roman" w:eastAsia="Times New Roman" w:hAnsi="Times New Roman" w:cs="Times New Roman"/>
          <w:sz w:val="24"/>
          <w:szCs w:val="24"/>
        </w:rPr>
        <w:t xml:space="preserve"> </w:t>
      </w:r>
      <w:r w:rsidRPr="00094411">
        <w:rPr>
          <w:rFonts w:ascii="Times New Roman" w:eastAsia="Times New Roman" w:hAnsi="Times New Roman" w:cs="Times New Roman"/>
          <w:sz w:val="24"/>
          <w:szCs w:val="24"/>
        </w:rPr>
        <w:t>to schedule a jobsite visit.</w:t>
      </w:r>
    </w:p>
    <w:p w:rsidR="00D7441A" w:rsidRPr="00E7437C" w:rsidRDefault="00D7441A" w:rsidP="00E7437C">
      <w:pPr>
        <w:spacing w:after="0" w:line="240" w:lineRule="auto"/>
        <w:jc w:val="both"/>
        <w:rPr>
          <w:rFonts w:ascii="Times New Roman" w:hAnsi="Times New Roman" w:cs="Times New Roman"/>
          <w:sz w:val="24"/>
          <w:szCs w:val="24"/>
        </w:rPr>
      </w:pPr>
    </w:p>
    <w:p w:rsidR="0035113D" w:rsidRPr="00A922EC" w:rsidRDefault="00A922EC" w:rsidP="00EC0AE8">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E7437C">
        <w:rPr>
          <w:rFonts w:ascii="Times New Roman" w:eastAsia="Times New Roman" w:hAnsi="Times New Roman" w:cs="Times New Roman"/>
          <w:b/>
          <w:sz w:val="24"/>
          <w:szCs w:val="24"/>
        </w:rPr>
        <w:t>7</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35113D" w:rsidRPr="00A922EC">
        <w:rPr>
          <w:rFonts w:ascii="Times New Roman" w:eastAsia="Times New Roman" w:hAnsi="Times New Roman" w:cs="Times New Roman"/>
          <w:b/>
          <w:sz w:val="24"/>
          <w:szCs w:val="24"/>
        </w:rPr>
        <w:t>Method of Award:</w:t>
      </w:r>
    </w:p>
    <w:p w:rsidR="0035113D" w:rsidRPr="0035113D" w:rsidRDefault="0035113D" w:rsidP="00EC0AE8">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117192" w:rsidRDefault="007D2093" w:rsidP="00EC0AE8">
      <w:pPr>
        <w:pStyle w:val="ListParagraph"/>
        <w:spacing w:after="0" w:line="240" w:lineRule="auto"/>
        <w:ind w:left="0"/>
        <w:jc w:val="both"/>
        <w:rPr>
          <w:rFonts w:ascii="Times New Roman" w:hAnsi="Times New Roman" w:cs="Times New Roman"/>
          <w:sz w:val="24"/>
          <w:szCs w:val="24"/>
        </w:rPr>
      </w:pPr>
    </w:p>
    <w:p w:rsidR="00A91DF0" w:rsidRPr="00117192" w:rsidRDefault="00E7437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023A76" w:rsidRPr="00EC0AE8" w:rsidRDefault="001856F5"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Stat</w:t>
      </w:r>
      <w:r w:rsidR="00E7437C">
        <w:rPr>
          <w:rFonts w:ascii="Times New Roman" w:hAnsi="Times New Roman" w:cs="Times New Roman"/>
          <w:sz w:val="24"/>
          <w:szCs w:val="24"/>
        </w:rPr>
        <w:t xml:space="preserve">e Procurement Analyst:  </w:t>
      </w:r>
      <w:r w:rsidR="00E7437C" w:rsidRPr="00E7437C">
        <w:rPr>
          <w:rFonts w:ascii="Times New Roman" w:hAnsi="Times New Roman" w:cs="Times New Roman"/>
          <w:sz w:val="24"/>
          <w:szCs w:val="24"/>
        </w:rPr>
        <w:t>Renee Bullock</w:t>
      </w:r>
      <w:r w:rsidR="00CA73D6" w:rsidRPr="00117192">
        <w:rPr>
          <w:rFonts w:ascii="Times New Roman" w:hAnsi="Times New Roman" w:cs="Times New Roman"/>
          <w:sz w:val="24"/>
          <w:szCs w:val="24"/>
        </w:rPr>
        <w:t>, phone: 225-342-</w:t>
      </w:r>
      <w:r w:rsidR="00E7437C">
        <w:rPr>
          <w:rFonts w:ascii="Times New Roman" w:hAnsi="Times New Roman" w:cs="Times New Roman"/>
          <w:sz w:val="24"/>
          <w:szCs w:val="24"/>
        </w:rPr>
        <w:t xml:space="preserve">8066, email:  </w:t>
      </w:r>
      <w:hyperlink r:id="rId12" w:history="1">
        <w:r w:rsidR="00E7437C" w:rsidRPr="00DB7EE7">
          <w:rPr>
            <w:rStyle w:val="Hyperlink"/>
            <w:rFonts w:ascii="Times New Roman" w:hAnsi="Times New Roman" w:cs="Times New Roman"/>
            <w:sz w:val="24"/>
            <w:szCs w:val="24"/>
          </w:rPr>
          <w:t>Renee.Bullock@la.gov</w:t>
        </w:r>
      </w:hyperlink>
      <w:r w:rsidR="00E7437C">
        <w:rPr>
          <w:rFonts w:ascii="Times New Roman" w:hAnsi="Times New Roman" w:cs="Times New Roman"/>
          <w:sz w:val="24"/>
          <w:szCs w:val="24"/>
        </w:rPr>
        <w:t xml:space="preserve"> </w:t>
      </w:r>
    </w:p>
    <w:sectPr w:rsidR="00023A76" w:rsidRPr="00EC0AE8" w:rsidSect="00D70E8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AE" w:rsidRDefault="00AB6AAE">
      <w:pPr>
        <w:spacing w:after="0" w:line="240" w:lineRule="auto"/>
      </w:pPr>
      <w:r>
        <w:separator/>
      </w:r>
    </w:p>
  </w:endnote>
  <w:endnote w:type="continuationSeparator" w:id="0">
    <w:p w:rsidR="00AB6AAE" w:rsidRDefault="00AB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DD" w:rsidRDefault="005B5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B58DD">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B58DD">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AE" w:rsidRDefault="00AB6AAE">
      <w:pPr>
        <w:spacing w:after="0" w:line="240" w:lineRule="auto"/>
      </w:pPr>
      <w:r>
        <w:separator/>
      </w:r>
    </w:p>
  </w:footnote>
  <w:footnote w:type="continuationSeparator" w:id="0">
    <w:p w:rsidR="00AB6AAE" w:rsidRDefault="00AB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DD" w:rsidRDefault="005B5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AB6AAE">
      <w:rPr>
        <w:rFonts w:ascii="Times New Roman" w:hAnsi="Times New Roman" w:cs="Times New Roman"/>
        <w:sz w:val="24"/>
        <w:szCs w:val="24"/>
      </w:rPr>
      <w:t xml:space="preserve"> 3000022611</w:t>
    </w:r>
    <w:r w:rsidRPr="001856F5">
      <w:rPr>
        <w:rFonts w:ascii="Times New Roman" w:hAnsi="Times New Roman" w:cs="Times New Roman"/>
        <w:sz w:val="24"/>
        <w:szCs w:val="24"/>
      </w:rPr>
      <w:tab/>
    </w:r>
    <w:r w:rsidR="00AB6AA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AB6AAE">
      <w:rPr>
        <w:rFonts w:ascii="Times New Roman" w:hAnsi="Times New Roman" w:cs="Times New Roman"/>
        <w:sz w:val="24"/>
        <w:szCs w:val="24"/>
      </w:rPr>
      <w:t xml:space="preserve"> </w:t>
    </w:r>
    <w:r w:rsidR="00A71291">
      <w:rPr>
        <w:rFonts w:ascii="Times New Roman" w:hAnsi="Times New Roman" w:cs="Times New Roman"/>
        <w:sz w:val="24"/>
        <w:szCs w:val="24"/>
      </w:rPr>
      <w:t>*</w:t>
    </w:r>
    <w:r w:rsidR="00AB6AAE" w:rsidRPr="00AB6AAE">
      <w:rPr>
        <w:rFonts w:ascii="Times New Roman" w:hAnsi="Times New Roman" w:cs="Times New Roman"/>
        <w:sz w:val="24"/>
        <w:szCs w:val="24"/>
      </w:rPr>
      <w:t>SiteVisit*FaxBid*</w:t>
    </w:r>
    <w:r w:rsidR="005B58DD">
      <w:rPr>
        <w:rFonts w:ascii="Times New Roman" w:hAnsi="Times New Roman" w:cs="Times New Roman"/>
        <w:sz w:val="24"/>
        <w:szCs w:val="24"/>
      </w:rPr>
      <w:t xml:space="preserve"> </w:t>
    </w:r>
    <w:bookmarkStart w:id="0" w:name="_GoBack"/>
    <w:bookmarkEnd w:id="0"/>
    <w:r w:rsidR="00AB6AAE" w:rsidRPr="00AB6AAE">
      <w:rPr>
        <w:rFonts w:ascii="Times New Roman" w:hAnsi="Times New Roman" w:cs="Times New Roman"/>
        <w:sz w:val="24"/>
        <w:szCs w:val="24"/>
      </w:rPr>
      <w:t>Control Panel</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E"/>
    <w:rsid w:val="00023A76"/>
    <w:rsid w:val="00031063"/>
    <w:rsid w:val="000337DE"/>
    <w:rsid w:val="00040151"/>
    <w:rsid w:val="000453BD"/>
    <w:rsid w:val="00054308"/>
    <w:rsid w:val="000569EF"/>
    <w:rsid w:val="00062E8C"/>
    <w:rsid w:val="000644DE"/>
    <w:rsid w:val="0007126A"/>
    <w:rsid w:val="00075C57"/>
    <w:rsid w:val="0008674F"/>
    <w:rsid w:val="00094411"/>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B58DD"/>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71291"/>
    <w:rsid w:val="00A87336"/>
    <w:rsid w:val="00A91DF0"/>
    <w:rsid w:val="00A922EC"/>
    <w:rsid w:val="00A92C21"/>
    <w:rsid w:val="00AA0ADC"/>
    <w:rsid w:val="00AB1292"/>
    <w:rsid w:val="00AB1330"/>
    <w:rsid w:val="00AB6AAE"/>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437C"/>
    <w:rsid w:val="00E76BCC"/>
    <w:rsid w:val="00EA0769"/>
    <w:rsid w:val="00EA3B21"/>
    <w:rsid w:val="00EA621B"/>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32133B"/>
  <w15:chartTrackingRefBased/>
  <w15:docId w15:val="{FCF75884-F61E-458F-AE0D-7135CAD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e.Matherne@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A-OSRAP-EFT@l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9EEE-08BD-4325-8DE8-C2F2EE14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2397</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cp:lastPrinted>2022-08-17T21:16:00Z</cp:lastPrinted>
  <dcterms:created xsi:type="dcterms:W3CDTF">2024-03-26T15:39:00Z</dcterms:created>
  <dcterms:modified xsi:type="dcterms:W3CDTF">2024-03-28T14:12:00Z</dcterms:modified>
</cp:coreProperties>
</file>