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31172" w14:textId="77777777" w:rsidR="00444EE7" w:rsidRDefault="00A95140" w:rsidP="00444EE7">
      <w:pPr>
        <w:pStyle w:val="BodyText"/>
        <w:ind w:left="2673"/>
        <w:rPr>
          <w:sz w:val="20"/>
        </w:rPr>
      </w:pPr>
      <w:r>
        <w:rPr>
          <w:noProof/>
          <w:sz w:val="20"/>
        </w:rPr>
        <w:drawing>
          <wp:inline distT="0" distB="0" distL="0" distR="0" wp14:anchorId="2383CE17" wp14:editId="2389F7A1">
            <wp:extent cx="2263877" cy="554965"/>
            <wp:effectExtent l="0" t="0" r="0" b="444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670" cy="58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4AD" w:rsidRPr="006A44AD">
        <w:rPr>
          <w:sz w:val="20"/>
        </w:rPr>
        <w:br w:type="textWrapping" w:clear="all"/>
      </w:r>
    </w:p>
    <w:p w14:paraId="1AE6F294" w14:textId="044645DE" w:rsidR="00585B85" w:rsidRPr="00C44D50" w:rsidRDefault="00444EE7" w:rsidP="00444EE7">
      <w:pPr>
        <w:pStyle w:val="BodyText"/>
        <w:ind w:left="2673"/>
      </w:pPr>
      <w:r>
        <w:t xml:space="preserve">        </w:t>
      </w:r>
      <w:r w:rsidR="00684675">
        <w:t>PURCHASING DEPARTMENT</w:t>
      </w:r>
    </w:p>
    <w:p w14:paraId="3837DEC8" w14:textId="526A744C" w:rsidR="00444EE7" w:rsidRDefault="00444EE7">
      <w:pPr>
        <w:pStyle w:val="BodyText"/>
        <w:rPr>
          <w:b/>
          <w:sz w:val="20"/>
        </w:rPr>
      </w:pPr>
    </w:p>
    <w:p w14:paraId="58FC790D" w14:textId="36189642" w:rsidR="00444EE7" w:rsidRDefault="00444EE7" w:rsidP="00444EE7">
      <w:pPr>
        <w:pStyle w:val="BodyText"/>
        <w:jc w:val="center"/>
        <w:rPr>
          <w:b/>
          <w:sz w:val="28"/>
          <w:szCs w:val="28"/>
        </w:rPr>
      </w:pPr>
      <w:r w:rsidRPr="00444EE7">
        <w:rPr>
          <w:b/>
          <w:sz w:val="28"/>
          <w:szCs w:val="28"/>
        </w:rPr>
        <w:t>ITB #50018-240034</w:t>
      </w:r>
    </w:p>
    <w:p w14:paraId="684940AF" w14:textId="77777777" w:rsidR="00444EE7" w:rsidRDefault="00444EE7" w:rsidP="00444EE7">
      <w:pPr>
        <w:pStyle w:val="BodyText"/>
        <w:jc w:val="center"/>
        <w:rPr>
          <w:b/>
          <w:sz w:val="28"/>
          <w:szCs w:val="28"/>
        </w:rPr>
      </w:pPr>
    </w:p>
    <w:p w14:paraId="6648BE75" w14:textId="357073D6" w:rsidR="00444EE7" w:rsidRPr="00444EE7" w:rsidRDefault="00444EE7" w:rsidP="00444EE7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 CANCELLATION</w:t>
      </w:r>
    </w:p>
    <w:p w14:paraId="2C6042BA" w14:textId="03ECAAB9" w:rsidR="00444EE7" w:rsidRDefault="00444EE7">
      <w:pPr>
        <w:pStyle w:val="BodyText"/>
        <w:rPr>
          <w:b/>
          <w:sz w:val="20"/>
        </w:rPr>
      </w:pPr>
    </w:p>
    <w:p w14:paraId="295E23D2" w14:textId="11FA8D61" w:rsidR="00444EE7" w:rsidRDefault="00444EE7">
      <w:pPr>
        <w:pStyle w:val="BodyText"/>
        <w:rPr>
          <w:b/>
          <w:sz w:val="20"/>
        </w:rPr>
      </w:pPr>
    </w:p>
    <w:p w14:paraId="540E80CD" w14:textId="77777777" w:rsidR="00444EE7" w:rsidRDefault="00444EE7">
      <w:pPr>
        <w:pStyle w:val="BodyText"/>
        <w:rPr>
          <w:b/>
          <w:sz w:val="20"/>
        </w:rPr>
      </w:pPr>
    </w:p>
    <w:p w14:paraId="22ED6D22" w14:textId="77777777" w:rsidR="00444EE7" w:rsidRDefault="00444EE7">
      <w:pPr>
        <w:pStyle w:val="BodyText"/>
        <w:rPr>
          <w:b/>
          <w:sz w:val="20"/>
        </w:rPr>
      </w:pPr>
    </w:p>
    <w:p w14:paraId="07CB40DE" w14:textId="4C1DAE48" w:rsidR="00444EE7" w:rsidRPr="00444EE7" w:rsidRDefault="00444EE7">
      <w:pPr>
        <w:pStyle w:val="BodyText"/>
        <w:rPr>
          <w:sz w:val="24"/>
          <w:szCs w:val="24"/>
        </w:rPr>
      </w:pPr>
      <w:r w:rsidRPr="00444EE7">
        <w:rPr>
          <w:sz w:val="24"/>
          <w:szCs w:val="24"/>
        </w:rPr>
        <w:t>April 24, 2024</w:t>
      </w:r>
    </w:p>
    <w:p w14:paraId="29B3E396" w14:textId="752ECCC0" w:rsidR="00444EE7" w:rsidRPr="00444EE7" w:rsidRDefault="00444EE7">
      <w:pPr>
        <w:pStyle w:val="BodyText"/>
        <w:rPr>
          <w:sz w:val="24"/>
          <w:szCs w:val="24"/>
        </w:rPr>
      </w:pPr>
    </w:p>
    <w:p w14:paraId="1F71EB19" w14:textId="7DC513D4" w:rsidR="00444EE7" w:rsidRPr="00444EE7" w:rsidRDefault="00444EE7" w:rsidP="00907A0D">
      <w:pPr>
        <w:pStyle w:val="BodyText"/>
        <w:jc w:val="both"/>
        <w:rPr>
          <w:sz w:val="24"/>
          <w:szCs w:val="24"/>
        </w:rPr>
      </w:pPr>
      <w:r w:rsidRPr="00444EE7">
        <w:rPr>
          <w:sz w:val="24"/>
          <w:szCs w:val="24"/>
        </w:rPr>
        <w:t xml:space="preserve">Due to various inconsistences within the Scope of Work in the bid document and the Addendum, the </w:t>
      </w:r>
      <w:r w:rsidR="00907A0D">
        <w:rPr>
          <w:sz w:val="24"/>
          <w:szCs w:val="24"/>
        </w:rPr>
        <w:t xml:space="preserve">Office </w:t>
      </w:r>
      <w:r w:rsidR="00907A0D" w:rsidRPr="00907A0D">
        <w:rPr>
          <w:sz w:val="24"/>
          <w:szCs w:val="24"/>
        </w:rPr>
        <w:t xml:space="preserve">of </w:t>
      </w:r>
      <w:r w:rsidR="00907A0D" w:rsidRPr="00907A0D">
        <w:rPr>
          <w:color w:val="242424"/>
          <w:sz w:val="24"/>
          <w:szCs w:val="24"/>
          <w:shd w:val="clear" w:color="auto" w:fill="FFFFFF"/>
        </w:rPr>
        <w:t>Campus Living and Housing</w:t>
      </w:r>
      <w:r w:rsidR="00907A0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Pr="00444EE7">
        <w:rPr>
          <w:sz w:val="24"/>
          <w:szCs w:val="24"/>
        </w:rPr>
        <w:t>has decided that it is in the best interest of the University to cancel the ITB #50018-240034 at this time.</w:t>
      </w:r>
    </w:p>
    <w:p w14:paraId="15CC1241" w14:textId="50E4F9E4" w:rsidR="00444EE7" w:rsidRPr="00444EE7" w:rsidRDefault="00444EE7" w:rsidP="00907A0D">
      <w:pPr>
        <w:pStyle w:val="BodyText"/>
        <w:jc w:val="both"/>
        <w:rPr>
          <w:sz w:val="24"/>
          <w:szCs w:val="24"/>
        </w:rPr>
      </w:pPr>
    </w:p>
    <w:p w14:paraId="7B537518" w14:textId="60F7F512" w:rsidR="00444EE7" w:rsidRPr="00444EE7" w:rsidRDefault="00444EE7" w:rsidP="00907A0D">
      <w:pPr>
        <w:pStyle w:val="BodyText"/>
        <w:jc w:val="both"/>
        <w:rPr>
          <w:sz w:val="24"/>
          <w:szCs w:val="24"/>
        </w:rPr>
      </w:pPr>
      <w:r w:rsidRPr="00444EE7">
        <w:rPr>
          <w:sz w:val="24"/>
          <w:szCs w:val="24"/>
        </w:rPr>
        <w:t xml:space="preserve">Please know that this will be re-bid at a later date, and a copy of the new bid document will be emailed to each of you once it has been posted to </w:t>
      </w:r>
      <w:proofErr w:type="spellStart"/>
      <w:r w:rsidRPr="00444EE7">
        <w:rPr>
          <w:sz w:val="24"/>
          <w:szCs w:val="24"/>
        </w:rPr>
        <w:t>LaPAC</w:t>
      </w:r>
      <w:proofErr w:type="spellEnd"/>
      <w:r w:rsidRPr="00444EE7">
        <w:rPr>
          <w:sz w:val="24"/>
          <w:szCs w:val="24"/>
        </w:rPr>
        <w:t>.</w:t>
      </w:r>
    </w:p>
    <w:p w14:paraId="49D73CB4" w14:textId="6140AB71" w:rsidR="00444EE7" w:rsidRPr="00444EE7" w:rsidRDefault="00444EE7">
      <w:pPr>
        <w:pStyle w:val="BodyText"/>
        <w:rPr>
          <w:sz w:val="24"/>
          <w:szCs w:val="24"/>
        </w:rPr>
      </w:pPr>
    </w:p>
    <w:p w14:paraId="08FDF707" w14:textId="77777777" w:rsidR="00444EE7" w:rsidRPr="00444EE7" w:rsidRDefault="00444EE7">
      <w:pPr>
        <w:pStyle w:val="BodyText"/>
        <w:rPr>
          <w:sz w:val="24"/>
          <w:szCs w:val="24"/>
        </w:rPr>
      </w:pPr>
    </w:p>
    <w:p w14:paraId="05258EFB" w14:textId="4448FEC1" w:rsidR="00444EE7" w:rsidRPr="00444EE7" w:rsidRDefault="00444EE7">
      <w:pPr>
        <w:pStyle w:val="BodyText"/>
        <w:rPr>
          <w:sz w:val="24"/>
          <w:szCs w:val="24"/>
        </w:rPr>
      </w:pPr>
      <w:r w:rsidRPr="00444EE7">
        <w:rPr>
          <w:sz w:val="24"/>
          <w:szCs w:val="24"/>
        </w:rPr>
        <w:t>Cordially,</w:t>
      </w:r>
      <w:bookmarkStart w:id="0" w:name="_GoBack"/>
      <w:bookmarkEnd w:id="0"/>
    </w:p>
    <w:p w14:paraId="3F621CBD" w14:textId="31F54458" w:rsidR="00444EE7" w:rsidRPr="00444EE7" w:rsidRDefault="00444EE7">
      <w:pPr>
        <w:pStyle w:val="BodyText"/>
        <w:rPr>
          <w:sz w:val="24"/>
          <w:szCs w:val="24"/>
        </w:rPr>
      </w:pPr>
    </w:p>
    <w:p w14:paraId="294BBAF6" w14:textId="4D465151" w:rsidR="00444EE7" w:rsidRPr="00444EE7" w:rsidRDefault="00444EE7">
      <w:pPr>
        <w:pStyle w:val="BodyText"/>
        <w:rPr>
          <w:sz w:val="24"/>
          <w:szCs w:val="24"/>
        </w:rPr>
      </w:pPr>
      <w:r w:rsidRPr="00444EE7">
        <w:rPr>
          <w:sz w:val="24"/>
          <w:szCs w:val="24"/>
        </w:rPr>
        <w:t>Halana Miles</w:t>
      </w:r>
    </w:p>
    <w:p w14:paraId="1DAA78A7" w14:textId="0D24C221" w:rsidR="00444EE7" w:rsidRPr="00444EE7" w:rsidRDefault="00444EE7">
      <w:pPr>
        <w:pStyle w:val="BodyText"/>
        <w:rPr>
          <w:sz w:val="24"/>
          <w:szCs w:val="24"/>
        </w:rPr>
      </w:pPr>
      <w:r w:rsidRPr="00444EE7">
        <w:rPr>
          <w:sz w:val="24"/>
          <w:szCs w:val="24"/>
        </w:rPr>
        <w:t>Purchasing Officer</w:t>
      </w:r>
    </w:p>
    <w:p w14:paraId="56381C21" w14:textId="36DB1812" w:rsidR="00444EE7" w:rsidRPr="00444EE7" w:rsidRDefault="00444EE7">
      <w:pPr>
        <w:pStyle w:val="BodyText"/>
        <w:rPr>
          <w:sz w:val="24"/>
          <w:szCs w:val="24"/>
        </w:rPr>
      </w:pPr>
      <w:r w:rsidRPr="00444EE7">
        <w:rPr>
          <w:sz w:val="24"/>
          <w:szCs w:val="24"/>
        </w:rPr>
        <w:t>Grambling State University</w:t>
      </w:r>
    </w:p>
    <w:p w14:paraId="28834B62" w14:textId="77777777" w:rsidR="00444EE7" w:rsidRPr="00444EE7" w:rsidRDefault="00444EE7">
      <w:pPr>
        <w:pStyle w:val="BodyText"/>
        <w:rPr>
          <w:sz w:val="20"/>
        </w:rPr>
      </w:pPr>
    </w:p>
    <w:p w14:paraId="56DA4502" w14:textId="77777777" w:rsidR="00585B85" w:rsidRPr="006A44AD" w:rsidRDefault="00585B85">
      <w:pPr>
        <w:pStyle w:val="BodyText"/>
        <w:rPr>
          <w:b/>
          <w:sz w:val="20"/>
        </w:rPr>
      </w:pPr>
    </w:p>
    <w:p w14:paraId="0E9636BF" w14:textId="77777777" w:rsidR="00585B85" w:rsidRPr="006A44AD" w:rsidRDefault="00585B85">
      <w:pPr>
        <w:pStyle w:val="BodyText"/>
        <w:spacing w:before="7"/>
        <w:rPr>
          <w:b/>
          <w:sz w:val="18"/>
        </w:rPr>
      </w:pPr>
    </w:p>
    <w:p w14:paraId="514C0F67" w14:textId="6FACFBE4" w:rsidR="00585B85" w:rsidRPr="009D5D9D" w:rsidRDefault="00585B85" w:rsidP="00684675"/>
    <w:sectPr w:rsidR="00585B85" w:rsidRPr="009D5D9D" w:rsidSect="00444EE7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894B1" w14:textId="77777777" w:rsidR="00811990" w:rsidRDefault="00811990" w:rsidP="008C3C0B">
      <w:r>
        <w:separator/>
      </w:r>
    </w:p>
  </w:endnote>
  <w:endnote w:type="continuationSeparator" w:id="0">
    <w:p w14:paraId="583CEDAA" w14:textId="77777777" w:rsidR="00811990" w:rsidRDefault="00811990" w:rsidP="008C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BD40" w14:textId="77777777" w:rsidR="008C3C0B" w:rsidRPr="008C3C0B" w:rsidRDefault="00673E60" w:rsidP="008C3C0B">
    <w:pPr>
      <w:spacing w:before="117" w:line="304" w:lineRule="auto"/>
      <w:ind w:right="930"/>
      <w:rPr>
        <w:sz w:val="10"/>
        <w:szCs w:val="10"/>
      </w:rPr>
    </w:pPr>
    <w:r w:rsidRPr="008C3C0B">
      <w:rPr>
        <w:noProof/>
        <w:sz w:val="10"/>
        <w:szCs w:val="10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34DA549A" wp14:editId="7E3A8629">
              <wp:simplePos x="0" y="0"/>
              <wp:positionH relativeFrom="page">
                <wp:posOffset>1143000</wp:posOffset>
              </wp:positionH>
              <wp:positionV relativeFrom="paragraph">
                <wp:posOffset>102235</wp:posOffset>
              </wp:positionV>
              <wp:extent cx="5486400" cy="4445"/>
              <wp:effectExtent l="0" t="0" r="12700" b="20955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8640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41654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8.05pt" to="52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">
              <o:lock v:ext="edit" shapetype="f"/>
              <w10:wrap type="topAndBottom" anchorx="page"/>
            </v:line>
          </w:pict>
        </mc:Fallback>
      </mc:AlternateContent>
    </w:r>
  </w:p>
  <w:p w14:paraId="77EC26F9" w14:textId="77777777" w:rsidR="008C3C0B" w:rsidRPr="003052F7" w:rsidRDefault="008C3C0B" w:rsidP="009D5D9D">
    <w:pPr>
      <w:spacing w:line="360" w:lineRule="auto"/>
      <w:jc w:val="center"/>
      <w:rPr>
        <w:sz w:val="16"/>
        <w:szCs w:val="16"/>
      </w:rPr>
    </w:pPr>
    <w:r w:rsidRPr="003052F7">
      <w:rPr>
        <w:sz w:val="16"/>
        <w:szCs w:val="16"/>
      </w:rPr>
      <w:t xml:space="preserve">403 Main Street, </w:t>
    </w:r>
    <w:r w:rsidR="008645AA">
      <w:rPr>
        <w:sz w:val="16"/>
        <w:szCs w:val="16"/>
      </w:rPr>
      <w:t xml:space="preserve">GSU </w:t>
    </w:r>
    <w:r w:rsidRPr="003052F7">
      <w:rPr>
        <w:sz w:val="16"/>
        <w:szCs w:val="16"/>
      </w:rPr>
      <w:t xml:space="preserve">Box </w:t>
    </w:r>
    <w:r w:rsidR="00684675">
      <w:rPr>
        <w:sz w:val="16"/>
        <w:szCs w:val="16"/>
      </w:rPr>
      <w:t>4269</w:t>
    </w:r>
    <w:r w:rsidRPr="003052F7">
      <w:rPr>
        <w:sz w:val="16"/>
        <w:szCs w:val="16"/>
      </w:rPr>
      <w:t>, Grambling, Louisiana 71245</w:t>
    </w:r>
    <w:r w:rsidR="00673E60">
      <w:rPr>
        <w:sz w:val="16"/>
        <w:szCs w:val="16"/>
      </w:rPr>
      <w:t xml:space="preserve"> | </w:t>
    </w:r>
    <w:r w:rsidRPr="003052F7">
      <w:rPr>
        <w:sz w:val="16"/>
        <w:szCs w:val="16"/>
      </w:rPr>
      <w:t>Telephone: (318) 274-</w:t>
    </w:r>
    <w:r w:rsidR="00684675">
      <w:rPr>
        <w:sz w:val="16"/>
        <w:szCs w:val="16"/>
      </w:rPr>
      <w:t>3280</w:t>
    </w:r>
    <w:r w:rsidR="00851D79">
      <w:rPr>
        <w:sz w:val="16"/>
        <w:szCs w:val="16"/>
      </w:rPr>
      <w:t xml:space="preserve"> · </w:t>
    </w:r>
    <w:r w:rsidRPr="003052F7">
      <w:rPr>
        <w:sz w:val="16"/>
        <w:szCs w:val="16"/>
      </w:rPr>
      <w:t>Fax: (318) 274</w:t>
    </w:r>
    <w:r w:rsidR="003C7BED">
      <w:rPr>
        <w:sz w:val="16"/>
        <w:szCs w:val="16"/>
      </w:rPr>
      <w:t>-</w:t>
    </w:r>
    <w:r w:rsidR="00684675">
      <w:rPr>
        <w:sz w:val="16"/>
        <w:szCs w:val="16"/>
      </w:rPr>
      <w:t>3290</w:t>
    </w:r>
    <w:r w:rsidR="00851D79">
      <w:rPr>
        <w:sz w:val="16"/>
        <w:szCs w:val="16"/>
      </w:rPr>
      <w:t xml:space="preserve"> · </w:t>
    </w:r>
    <w:hyperlink r:id="rId1">
      <w:r w:rsidRPr="003052F7">
        <w:rPr>
          <w:spacing w:val="-2"/>
          <w:sz w:val="16"/>
          <w:szCs w:val="16"/>
        </w:rPr>
        <w:t>www.gram.edu</w:t>
      </w:r>
    </w:hyperlink>
  </w:p>
  <w:p w14:paraId="39A01FC9" w14:textId="77777777" w:rsidR="00673E60" w:rsidRDefault="008C3C0B" w:rsidP="00673E60">
    <w:pPr>
      <w:spacing w:line="276" w:lineRule="auto"/>
      <w:jc w:val="center"/>
      <w:rPr>
        <w:i/>
        <w:spacing w:val="-2"/>
        <w:sz w:val="10"/>
      </w:rPr>
    </w:pPr>
    <w:r w:rsidRPr="006A44AD">
      <w:rPr>
        <w:i/>
        <w:sz w:val="10"/>
      </w:rPr>
      <w:t>Grambling</w:t>
    </w:r>
    <w:r w:rsidRPr="006A44AD">
      <w:rPr>
        <w:i/>
        <w:spacing w:val="18"/>
        <w:sz w:val="10"/>
      </w:rPr>
      <w:t xml:space="preserve"> </w:t>
    </w:r>
    <w:r w:rsidRPr="006A44AD">
      <w:rPr>
        <w:i/>
        <w:sz w:val="10"/>
      </w:rPr>
      <w:t>State</w:t>
    </w:r>
    <w:r w:rsidRPr="006A44AD">
      <w:rPr>
        <w:i/>
        <w:spacing w:val="19"/>
        <w:sz w:val="10"/>
      </w:rPr>
      <w:t xml:space="preserve"> </w:t>
    </w:r>
    <w:r w:rsidRPr="006A44AD">
      <w:rPr>
        <w:i/>
        <w:sz w:val="10"/>
      </w:rPr>
      <w:t>University</w:t>
    </w:r>
    <w:r w:rsidRPr="006A44AD">
      <w:rPr>
        <w:i/>
        <w:spacing w:val="18"/>
        <w:sz w:val="10"/>
      </w:rPr>
      <w:t xml:space="preserve"> </w:t>
    </w:r>
    <w:r w:rsidRPr="006A44AD">
      <w:rPr>
        <w:i/>
        <w:sz w:val="10"/>
      </w:rPr>
      <w:t>is</w:t>
    </w:r>
    <w:r w:rsidRPr="006A44AD">
      <w:rPr>
        <w:i/>
        <w:spacing w:val="19"/>
        <w:sz w:val="10"/>
      </w:rPr>
      <w:t xml:space="preserve"> </w:t>
    </w:r>
    <w:r w:rsidRPr="006A44AD">
      <w:rPr>
        <w:i/>
        <w:sz w:val="10"/>
      </w:rPr>
      <w:t>a</w:t>
    </w:r>
    <w:r w:rsidRPr="006A44AD">
      <w:rPr>
        <w:i/>
        <w:spacing w:val="18"/>
        <w:sz w:val="10"/>
      </w:rPr>
      <w:t xml:space="preserve"> </w:t>
    </w:r>
    <w:r w:rsidRPr="006A44AD">
      <w:rPr>
        <w:i/>
        <w:sz w:val="10"/>
      </w:rPr>
      <w:t>constituent</w:t>
    </w:r>
    <w:r w:rsidRPr="006A44AD">
      <w:rPr>
        <w:i/>
        <w:spacing w:val="19"/>
        <w:sz w:val="10"/>
      </w:rPr>
      <w:t xml:space="preserve"> </w:t>
    </w:r>
    <w:r w:rsidRPr="006A44AD">
      <w:rPr>
        <w:i/>
        <w:sz w:val="10"/>
      </w:rPr>
      <w:t>member</w:t>
    </w:r>
    <w:r w:rsidRPr="006A44AD">
      <w:rPr>
        <w:i/>
        <w:spacing w:val="18"/>
        <w:sz w:val="10"/>
      </w:rPr>
      <w:t xml:space="preserve"> </w:t>
    </w:r>
    <w:r w:rsidRPr="006A44AD">
      <w:rPr>
        <w:i/>
        <w:sz w:val="10"/>
      </w:rPr>
      <w:t>of</w:t>
    </w:r>
    <w:r w:rsidRPr="006A44AD">
      <w:rPr>
        <w:i/>
        <w:spacing w:val="19"/>
        <w:sz w:val="10"/>
      </w:rPr>
      <w:t xml:space="preserve"> </w:t>
    </w:r>
    <w:r w:rsidRPr="006A44AD">
      <w:rPr>
        <w:i/>
        <w:sz w:val="10"/>
      </w:rPr>
      <w:t>the</w:t>
    </w:r>
    <w:r w:rsidRPr="006A44AD">
      <w:rPr>
        <w:i/>
        <w:spacing w:val="19"/>
        <w:sz w:val="10"/>
      </w:rPr>
      <w:t xml:space="preserve"> </w:t>
    </w:r>
    <w:r w:rsidRPr="006A44AD">
      <w:rPr>
        <w:i/>
        <w:sz w:val="10"/>
      </w:rPr>
      <w:t>University</w:t>
    </w:r>
    <w:r w:rsidRPr="006A44AD">
      <w:rPr>
        <w:i/>
        <w:spacing w:val="18"/>
        <w:sz w:val="10"/>
      </w:rPr>
      <w:t xml:space="preserve"> </w:t>
    </w:r>
    <w:r w:rsidRPr="006A44AD">
      <w:rPr>
        <w:i/>
        <w:sz w:val="10"/>
      </w:rPr>
      <w:t>of</w:t>
    </w:r>
    <w:r w:rsidRPr="006A44AD">
      <w:rPr>
        <w:i/>
        <w:spacing w:val="19"/>
        <w:sz w:val="10"/>
      </w:rPr>
      <w:t xml:space="preserve"> </w:t>
    </w:r>
    <w:r w:rsidRPr="006A44AD">
      <w:rPr>
        <w:i/>
        <w:sz w:val="10"/>
      </w:rPr>
      <w:t>Louisiana</w:t>
    </w:r>
    <w:r w:rsidRPr="006A44AD">
      <w:rPr>
        <w:i/>
        <w:spacing w:val="18"/>
        <w:sz w:val="10"/>
      </w:rPr>
      <w:t xml:space="preserve"> </w:t>
    </w:r>
    <w:r w:rsidRPr="006A44AD">
      <w:rPr>
        <w:i/>
        <w:spacing w:val="-2"/>
        <w:sz w:val="10"/>
      </w:rPr>
      <w:t>System</w:t>
    </w:r>
  </w:p>
  <w:p w14:paraId="4EF02947" w14:textId="77777777" w:rsidR="008C3C0B" w:rsidRPr="008C3C0B" w:rsidRDefault="008C3C0B" w:rsidP="003C7BED">
    <w:pPr>
      <w:jc w:val="center"/>
      <w:rPr>
        <w:i/>
        <w:sz w:val="10"/>
      </w:rPr>
    </w:pPr>
    <w:r w:rsidRPr="006A44AD">
      <w:rPr>
        <w:i/>
        <w:sz w:val="10"/>
      </w:rPr>
      <w:t>Accredited</w:t>
    </w:r>
    <w:r w:rsidRPr="006A44AD">
      <w:rPr>
        <w:i/>
        <w:spacing w:val="18"/>
        <w:sz w:val="10"/>
      </w:rPr>
      <w:t xml:space="preserve"> </w:t>
    </w:r>
    <w:r w:rsidRPr="006A44AD">
      <w:rPr>
        <w:i/>
        <w:sz w:val="10"/>
      </w:rPr>
      <w:t>by</w:t>
    </w:r>
    <w:r w:rsidRPr="006A44AD">
      <w:rPr>
        <w:i/>
        <w:spacing w:val="18"/>
        <w:sz w:val="10"/>
      </w:rPr>
      <w:t xml:space="preserve"> </w:t>
    </w:r>
    <w:r w:rsidRPr="006A44AD">
      <w:rPr>
        <w:i/>
        <w:sz w:val="10"/>
      </w:rPr>
      <w:t>the</w:t>
    </w:r>
    <w:r w:rsidRPr="006A44AD">
      <w:rPr>
        <w:i/>
        <w:spacing w:val="18"/>
        <w:sz w:val="10"/>
      </w:rPr>
      <w:t xml:space="preserve"> </w:t>
    </w:r>
    <w:r w:rsidRPr="006A44AD">
      <w:rPr>
        <w:i/>
        <w:sz w:val="10"/>
      </w:rPr>
      <w:t>Southern</w:t>
    </w:r>
    <w:r w:rsidRPr="006A44AD">
      <w:rPr>
        <w:i/>
        <w:spacing w:val="18"/>
        <w:sz w:val="10"/>
      </w:rPr>
      <w:t xml:space="preserve"> </w:t>
    </w:r>
    <w:r w:rsidRPr="006A44AD">
      <w:rPr>
        <w:i/>
        <w:sz w:val="10"/>
      </w:rPr>
      <w:t>Association</w:t>
    </w:r>
    <w:r w:rsidRPr="006A44AD">
      <w:rPr>
        <w:i/>
        <w:spacing w:val="18"/>
        <w:sz w:val="10"/>
      </w:rPr>
      <w:t xml:space="preserve"> </w:t>
    </w:r>
    <w:r w:rsidRPr="006A44AD">
      <w:rPr>
        <w:i/>
        <w:sz w:val="10"/>
      </w:rPr>
      <w:t>of</w:t>
    </w:r>
    <w:r w:rsidRPr="006A44AD">
      <w:rPr>
        <w:i/>
        <w:spacing w:val="19"/>
        <w:sz w:val="10"/>
      </w:rPr>
      <w:t xml:space="preserve"> </w:t>
    </w:r>
    <w:r w:rsidRPr="006A44AD">
      <w:rPr>
        <w:i/>
        <w:sz w:val="10"/>
      </w:rPr>
      <w:t>Colleges</w:t>
    </w:r>
    <w:r w:rsidRPr="006A44AD">
      <w:rPr>
        <w:i/>
        <w:spacing w:val="18"/>
        <w:sz w:val="10"/>
      </w:rPr>
      <w:t xml:space="preserve"> </w:t>
    </w:r>
    <w:r w:rsidRPr="006A44AD">
      <w:rPr>
        <w:i/>
        <w:sz w:val="10"/>
      </w:rPr>
      <w:t>and</w:t>
    </w:r>
    <w:r w:rsidRPr="006A44AD">
      <w:rPr>
        <w:i/>
        <w:spacing w:val="18"/>
        <w:sz w:val="10"/>
      </w:rPr>
      <w:t xml:space="preserve"> </w:t>
    </w:r>
    <w:r w:rsidRPr="006A44AD">
      <w:rPr>
        <w:i/>
        <w:sz w:val="10"/>
      </w:rPr>
      <w:t>Schools</w:t>
    </w:r>
    <w:r w:rsidRPr="006A44AD">
      <w:rPr>
        <w:i/>
        <w:spacing w:val="18"/>
        <w:sz w:val="10"/>
      </w:rPr>
      <w:t xml:space="preserve"> </w:t>
    </w:r>
    <w:r w:rsidRPr="006A44AD">
      <w:rPr>
        <w:i/>
        <w:sz w:val="10"/>
      </w:rPr>
      <w:t>Commission</w:t>
    </w:r>
    <w:r w:rsidRPr="006A44AD">
      <w:rPr>
        <w:i/>
        <w:spacing w:val="18"/>
        <w:sz w:val="10"/>
      </w:rPr>
      <w:t xml:space="preserve"> </w:t>
    </w:r>
    <w:r w:rsidRPr="006A44AD">
      <w:rPr>
        <w:i/>
        <w:sz w:val="10"/>
      </w:rPr>
      <w:t>on</w:t>
    </w:r>
    <w:r w:rsidRPr="006A44AD">
      <w:rPr>
        <w:i/>
        <w:spacing w:val="18"/>
        <w:sz w:val="10"/>
      </w:rPr>
      <w:t xml:space="preserve"> </w:t>
    </w:r>
    <w:r w:rsidRPr="006A44AD">
      <w:rPr>
        <w:i/>
        <w:sz w:val="10"/>
      </w:rPr>
      <w:t>Colleges</w:t>
    </w:r>
    <w:r w:rsidRPr="006A44AD">
      <w:rPr>
        <w:i/>
        <w:spacing w:val="56"/>
        <w:sz w:val="10"/>
      </w:rPr>
      <w:t xml:space="preserve"> </w:t>
    </w:r>
    <w:r w:rsidRPr="006A44AD">
      <w:rPr>
        <w:i/>
        <w:sz w:val="10"/>
      </w:rPr>
      <w:t>|</w:t>
    </w:r>
    <w:r w:rsidRPr="006A44AD">
      <w:rPr>
        <w:i/>
        <w:spacing w:val="18"/>
        <w:sz w:val="10"/>
      </w:rPr>
      <w:t xml:space="preserve"> </w:t>
    </w:r>
    <w:r w:rsidRPr="006A44AD">
      <w:rPr>
        <w:i/>
        <w:sz w:val="10"/>
      </w:rPr>
      <w:t>Equal</w:t>
    </w:r>
    <w:r w:rsidRPr="006A44AD">
      <w:rPr>
        <w:i/>
        <w:spacing w:val="18"/>
        <w:sz w:val="10"/>
      </w:rPr>
      <w:t xml:space="preserve"> </w:t>
    </w:r>
    <w:r w:rsidRPr="006A44AD">
      <w:rPr>
        <w:i/>
        <w:sz w:val="10"/>
      </w:rPr>
      <w:t>Opportunity</w:t>
    </w:r>
    <w:r w:rsidRPr="006A44AD">
      <w:rPr>
        <w:i/>
        <w:spacing w:val="18"/>
        <w:sz w:val="10"/>
      </w:rPr>
      <w:t xml:space="preserve"> </w:t>
    </w:r>
    <w:r w:rsidRPr="006A44AD">
      <w:rPr>
        <w:i/>
        <w:spacing w:val="-2"/>
        <w:sz w:val="10"/>
      </w:rPr>
      <w:t>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C58AA" w14:textId="77777777" w:rsidR="00811990" w:rsidRDefault="00811990" w:rsidP="008C3C0B">
      <w:r>
        <w:separator/>
      </w:r>
    </w:p>
  </w:footnote>
  <w:footnote w:type="continuationSeparator" w:id="0">
    <w:p w14:paraId="4D9263B9" w14:textId="77777777" w:rsidR="00811990" w:rsidRDefault="00811990" w:rsidP="008C3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75"/>
    <w:rsid w:val="000769B4"/>
    <w:rsid w:val="0008207A"/>
    <w:rsid w:val="003052F7"/>
    <w:rsid w:val="00367A40"/>
    <w:rsid w:val="003C7BED"/>
    <w:rsid w:val="00444EE7"/>
    <w:rsid w:val="00585B85"/>
    <w:rsid w:val="00673E60"/>
    <w:rsid w:val="00684675"/>
    <w:rsid w:val="006A44AD"/>
    <w:rsid w:val="00764269"/>
    <w:rsid w:val="00811990"/>
    <w:rsid w:val="00851D79"/>
    <w:rsid w:val="008645AA"/>
    <w:rsid w:val="008C3C0B"/>
    <w:rsid w:val="00907A0D"/>
    <w:rsid w:val="009D5D9D"/>
    <w:rsid w:val="00A95140"/>
    <w:rsid w:val="00B86EC5"/>
    <w:rsid w:val="00C074A0"/>
    <w:rsid w:val="00C44D50"/>
    <w:rsid w:val="00CC1864"/>
    <w:rsid w:val="00E5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372A2B"/>
  <w15:docId w15:val="{F8A81118-4996-47BB-AEBF-F13443C7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2"/>
      <w:ind w:left="798" w:right="71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C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C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m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e\Downloads\GSU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7728c7-2857-4874-afdc-2848361604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BC9C4ADD8DF468BF634F9D75B958B" ma:contentTypeVersion="16" ma:contentTypeDescription="Create a new document." ma:contentTypeScope="" ma:versionID="5a0844c1866ccf96bf18e0f8fb50645b">
  <xsd:schema xmlns:xsd="http://www.w3.org/2001/XMLSchema" xmlns:xs="http://www.w3.org/2001/XMLSchema" xmlns:p="http://schemas.microsoft.com/office/2006/metadata/properties" xmlns:ns3="8f7728c7-2857-4874-afdc-2848361604ff" xmlns:ns4="789dfa8b-2a8d-4e1f-843a-e6339933cac2" targetNamespace="http://schemas.microsoft.com/office/2006/metadata/properties" ma:root="true" ma:fieldsID="3546bc9758ed07a4c7da4233f288a9a9" ns3:_="" ns4:_="">
    <xsd:import namespace="8f7728c7-2857-4874-afdc-2848361604ff"/>
    <xsd:import namespace="789dfa8b-2a8d-4e1f-843a-e6339933c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728c7-2857-4874-afdc-284836160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dfa8b-2a8d-4e1f-843a-e6339933c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4F7FA-9BF2-474E-B2FD-F302F548CB9C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789dfa8b-2a8d-4e1f-843a-e6339933cac2"/>
    <ds:schemaRef ds:uri="http://purl.org/dc/dcmitype/"/>
    <ds:schemaRef ds:uri="http://schemas.microsoft.com/office/2006/documentManagement/types"/>
    <ds:schemaRef ds:uri="8f7728c7-2857-4874-afdc-2848361604ff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F537748-D402-4B37-A913-76238A018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BAE3F-6653-4301-BE02-DE681B1B2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728c7-2857-4874-afdc-2848361604ff"/>
    <ds:schemaRef ds:uri="789dfa8b-2a8d-4e1f-843a-e6339933c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GSU Letterhead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GSU Letterhead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GSU Letterhead</dc:title>
  <dc:creator>Erin Walker</dc:creator>
  <cp:keywords>DAEqqRcQ2jY,BADpOZgtcvk</cp:keywords>
  <cp:lastModifiedBy>Halana Miles</cp:lastModifiedBy>
  <cp:revision>3</cp:revision>
  <cp:lastPrinted>2023-10-10T18:12:00Z</cp:lastPrinted>
  <dcterms:created xsi:type="dcterms:W3CDTF">2024-04-24T21:23:00Z</dcterms:created>
  <dcterms:modified xsi:type="dcterms:W3CDTF">2024-04-24T21:57:00Z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2022-09-08T00:00:00Z</vt:filetime>
  </property>
  <property fmtid="{D5CDD505-2E9C-101B-9397-08002B2CF9AE}" pid="6" name="ContentTypeId">
    <vt:lpwstr>0x010100A0FBC9C4ADD8DF468BF634F9D75B958B</vt:lpwstr>
  </property>
</Properties>
</file>