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3A6B37"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0213E4" w:rsidRDefault="00C90739" w:rsidP="00C90739">
      <w:pPr>
        <w:jc w:val="both"/>
        <w:rPr>
          <w:rFonts w:ascii="Times New Roman" w:eastAsia="Times New Roman" w:hAnsi="Times New Roman" w:cs="Times New Roman"/>
          <w:spacing w:val="-5"/>
          <w:sz w:val="24"/>
          <w:szCs w:val="24"/>
        </w:rPr>
      </w:pPr>
      <w:r w:rsidRPr="000213E4">
        <w:rPr>
          <w:rFonts w:ascii="Times New Roman" w:eastAsia="Times New Roman" w:hAnsi="Times New Roman" w:cs="Times New Roman"/>
          <w:sz w:val="24"/>
          <w:szCs w:val="24"/>
        </w:rPr>
        <w:t>En</w:t>
      </w:r>
      <w:r w:rsidRPr="000213E4">
        <w:rPr>
          <w:rFonts w:ascii="Times New Roman" w:eastAsia="Times New Roman" w:hAnsi="Times New Roman" w:cs="Times New Roman"/>
          <w:spacing w:val="-1"/>
          <w:sz w:val="24"/>
          <w:szCs w:val="24"/>
        </w:rPr>
        <w:t>r</w:t>
      </w:r>
      <w:r w:rsidRPr="000213E4">
        <w:rPr>
          <w:rFonts w:ascii="Times New Roman" w:eastAsia="Times New Roman" w:hAnsi="Times New Roman" w:cs="Times New Roman"/>
          <w:sz w:val="24"/>
          <w:szCs w:val="24"/>
        </w:rPr>
        <w:t>ol</w:t>
      </w:r>
      <w:r w:rsidRPr="000213E4">
        <w:rPr>
          <w:rFonts w:ascii="Times New Roman" w:eastAsia="Times New Roman" w:hAnsi="Times New Roman" w:cs="Times New Roman"/>
          <w:spacing w:val="1"/>
          <w:sz w:val="24"/>
          <w:szCs w:val="24"/>
        </w:rPr>
        <w:t>l</w:t>
      </w:r>
      <w:r w:rsidRPr="000213E4">
        <w:rPr>
          <w:rFonts w:ascii="Times New Roman" w:eastAsia="Times New Roman" w:hAnsi="Times New Roman" w:cs="Times New Roman"/>
          <w:sz w:val="24"/>
          <w:szCs w:val="24"/>
        </w:rPr>
        <w:t>ment in</w:t>
      </w:r>
      <w:r w:rsidRPr="000213E4">
        <w:rPr>
          <w:rFonts w:ascii="Times New Roman" w:eastAsia="Times New Roman" w:hAnsi="Times New Roman" w:cs="Times New Roman"/>
          <w:spacing w:val="3"/>
          <w:sz w:val="24"/>
          <w:szCs w:val="24"/>
        </w:rPr>
        <w:t xml:space="preserve"> </w:t>
      </w:r>
      <w:r w:rsidRPr="000213E4">
        <w:rPr>
          <w:rFonts w:ascii="Times New Roman" w:eastAsia="Times New Roman" w:hAnsi="Times New Roman" w:cs="Times New Roman"/>
          <w:spacing w:val="-5"/>
          <w:sz w:val="24"/>
          <w:szCs w:val="24"/>
        </w:rPr>
        <w:t>LaGov provides LaPAC email notification of bid opportunities based upon commodities that you select.</w:t>
      </w:r>
    </w:p>
    <w:p w:rsidR="00C90739" w:rsidRPr="000213E4" w:rsidRDefault="00C90739" w:rsidP="00C90739">
      <w:pPr>
        <w:jc w:val="both"/>
        <w:rPr>
          <w:rFonts w:ascii="Times New Roman" w:eastAsia="Times New Roman" w:hAnsi="Times New Roman" w:cs="Times New Roman"/>
          <w:spacing w:val="-5"/>
          <w:sz w:val="24"/>
          <w:szCs w:val="24"/>
        </w:rPr>
      </w:pPr>
    </w:p>
    <w:p w:rsidR="000213E4" w:rsidRPr="000213E4" w:rsidRDefault="000213E4" w:rsidP="000213E4">
      <w:pPr>
        <w:keepNext/>
        <w:keepLines/>
        <w:jc w:val="both"/>
        <w:rPr>
          <w:rFonts w:ascii="Times New Roman" w:hAnsi="Times New Roman" w:cs="Times New Roman"/>
          <w:b/>
          <w:sz w:val="24"/>
          <w:szCs w:val="24"/>
        </w:rPr>
      </w:pPr>
      <w:r w:rsidRPr="000213E4">
        <w:rPr>
          <w:rFonts w:ascii="Times New Roman" w:hAnsi="Times New Roman" w:cs="Times New Roman"/>
          <w:b/>
          <w:sz w:val="24"/>
          <w:szCs w:val="24"/>
        </w:rPr>
        <w:lastRenderedPageBreak/>
        <w:t>Calendar of Events:</w:t>
      </w:r>
    </w:p>
    <w:p w:rsidR="000213E4" w:rsidRPr="000213E4" w:rsidRDefault="000213E4" w:rsidP="000213E4">
      <w:pPr>
        <w:keepNext/>
        <w:keepLines/>
        <w:tabs>
          <w:tab w:val="left" w:pos="360"/>
          <w:tab w:val="left" w:pos="4320"/>
        </w:tabs>
        <w:jc w:val="both"/>
        <w:rPr>
          <w:rFonts w:ascii="Times New Roman" w:hAnsi="Times New Roman" w:cs="Times New Roman"/>
          <w:b/>
          <w:sz w:val="24"/>
          <w:szCs w:val="24"/>
        </w:rPr>
      </w:pPr>
      <w:r w:rsidRPr="000213E4">
        <w:rPr>
          <w:rFonts w:ascii="Times New Roman" w:hAnsi="Times New Roman" w:cs="Times New Roman"/>
          <w:b/>
          <w:sz w:val="24"/>
          <w:szCs w:val="24"/>
        </w:rPr>
        <w:tab/>
      </w:r>
      <w:r w:rsidRPr="000213E4">
        <w:rPr>
          <w:rFonts w:ascii="Times New Roman" w:hAnsi="Times New Roman" w:cs="Times New Roman"/>
          <w:sz w:val="24"/>
          <w:szCs w:val="24"/>
        </w:rPr>
        <w:t>Deadline to receive writt</w:t>
      </w:r>
      <w:r w:rsidR="00354AEE">
        <w:rPr>
          <w:rFonts w:ascii="Times New Roman" w:hAnsi="Times New Roman" w:cs="Times New Roman"/>
          <w:sz w:val="24"/>
          <w:szCs w:val="24"/>
        </w:rPr>
        <w:t xml:space="preserve">en inquiries: </w:t>
      </w:r>
      <w:r w:rsidR="00354AEE">
        <w:rPr>
          <w:rFonts w:ascii="Times New Roman" w:hAnsi="Times New Roman" w:cs="Times New Roman"/>
          <w:sz w:val="24"/>
          <w:szCs w:val="24"/>
        </w:rPr>
        <w:tab/>
        <w:t>May 14</w:t>
      </w:r>
      <w:r w:rsidR="00257ACD">
        <w:rPr>
          <w:rFonts w:ascii="Times New Roman" w:hAnsi="Times New Roman" w:cs="Times New Roman"/>
          <w:sz w:val="24"/>
          <w:szCs w:val="24"/>
        </w:rPr>
        <w:t>, 2024</w:t>
      </w:r>
    </w:p>
    <w:p w:rsidR="000213E4" w:rsidRPr="000213E4" w:rsidRDefault="000213E4" w:rsidP="000213E4">
      <w:pPr>
        <w:keepNext/>
        <w:keepLines/>
        <w:tabs>
          <w:tab w:val="left" w:pos="360"/>
          <w:tab w:val="left" w:pos="4320"/>
        </w:tabs>
        <w:jc w:val="both"/>
        <w:rPr>
          <w:rFonts w:ascii="Times New Roman" w:hAnsi="Times New Roman" w:cs="Times New Roman"/>
          <w:b/>
          <w:sz w:val="24"/>
          <w:szCs w:val="24"/>
        </w:rPr>
      </w:pPr>
      <w:r w:rsidRPr="000213E4">
        <w:rPr>
          <w:rFonts w:ascii="Times New Roman" w:hAnsi="Times New Roman" w:cs="Times New Roman"/>
          <w:b/>
          <w:sz w:val="24"/>
          <w:szCs w:val="24"/>
        </w:rPr>
        <w:tab/>
      </w:r>
      <w:r w:rsidRPr="000213E4">
        <w:rPr>
          <w:rFonts w:ascii="Times New Roman" w:hAnsi="Times New Roman" w:cs="Times New Roman"/>
          <w:sz w:val="24"/>
          <w:szCs w:val="24"/>
        </w:rPr>
        <w:t>Deadline to answer written inquiries:</w:t>
      </w:r>
      <w:r w:rsidRPr="000213E4">
        <w:rPr>
          <w:rFonts w:ascii="Times New Roman" w:hAnsi="Times New Roman" w:cs="Times New Roman"/>
          <w:sz w:val="24"/>
          <w:szCs w:val="24"/>
        </w:rPr>
        <w:tab/>
      </w:r>
      <w:r w:rsidR="00354AEE">
        <w:rPr>
          <w:rFonts w:ascii="Times New Roman" w:hAnsi="Times New Roman" w:cs="Times New Roman"/>
          <w:sz w:val="24"/>
          <w:szCs w:val="24"/>
        </w:rPr>
        <w:t>May 21</w:t>
      </w:r>
      <w:r w:rsidR="00257ACD">
        <w:rPr>
          <w:rFonts w:ascii="Times New Roman" w:hAnsi="Times New Roman" w:cs="Times New Roman"/>
          <w:sz w:val="24"/>
          <w:szCs w:val="24"/>
        </w:rPr>
        <w:t>, 2024</w:t>
      </w:r>
    </w:p>
    <w:p w:rsidR="000213E4" w:rsidRPr="000213E4" w:rsidRDefault="000213E4" w:rsidP="000213E4">
      <w:pPr>
        <w:keepNext/>
        <w:keepLines/>
        <w:tabs>
          <w:tab w:val="left" w:pos="360"/>
          <w:tab w:val="left" w:pos="4320"/>
        </w:tabs>
        <w:jc w:val="both"/>
        <w:rPr>
          <w:rFonts w:ascii="Times New Roman" w:hAnsi="Times New Roman" w:cs="Times New Roman"/>
          <w:b/>
          <w:sz w:val="24"/>
          <w:szCs w:val="24"/>
        </w:rPr>
      </w:pPr>
      <w:r w:rsidRPr="000213E4">
        <w:rPr>
          <w:rFonts w:ascii="Times New Roman" w:hAnsi="Times New Roman" w:cs="Times New Roman"/>
          <w:b/>
          <w:sz w:val="24"/>
          <w:szCs w:val="24"/>
        </w:rPr>
        <w:tab/>
      </w:r>
      <w:r w:rsidRPr="000213E4">
        <w:rPr>
          <w:rFonts w:ascii="Times New Roman" w:hAnsi="Times New Roman" w:cs="Times New Roman"/>
          <w:sz w:val="24"/>
          <w:szCs w:val="24"/>
        </w:rPr>
        <w:t>Bid Opening Date and Time:</w:t>
      </w:r>
      <w:r w:rsidRPr="000213E4">
        <w:rPr>
          <w:rFonts w:ascii="Times New Roman" w:hAnsi="Times New Roman" w:cs="Times New Roman"/>
          <w:sz w:val="24"/>
          <w:szCs w:val="24"/>
        </w:rPr>
        <w:tab/>
      </w:r>
      <w:r w:rsidR="00354AEE">
        <w:rPr>
          <w:rFonts w:ascii="Times New Roman" w:hAnsi="Times New Roman" w:cs="Times New Roman"/>
          <w:sz w:val="24"/>
          <w:szCs w:val="24"/>
        </w:rPr>
        <w:t>May 28</w:t>
      </w:r>
      <w:bookmarkStart w:id="0" w:name="_GoBack"/>
      <w:bookmarkEnd w:id="0"/>
      <w:r w:rsidR="00257ACD">
        <w:rPr>
          <w:rFonts w:ascii="Times New Roman" w:hAnsi="Times New Roman" w:cs="Times New Roman"/>
          <w:sz w:val="24"/>
          <w:szCs w:val="24"/>
        </w:rPr>
        <w:t>, 2024</w:t>
      </w:r>
      <w:r w:rsidRPr="000213E4">
        <w:rPr>
          <w:rFonts w:ascii="Times New Roman" w:hAnsi="Times New Roman" w:cs="Times New Roman"/>
          <w:sz w:val="24"/>
          <w:szCs w:val="24"/>
        </w:rPr>
        <w:t xml:space="preserve"> at 10:00 AM (Central Time)</w:t>
      </w:r>
    </w:p>
    <w:p w:rsidR="000213E4" w:rsidRPr="000213E4" w:rsidRDefault="000213E4" w:rsidP="000213E4">
      <w:pPr>
        <w:keepLines/>
        <w:jc w:val="both"/>
        <w:rPr>
          <w:rFonts w:ascii="Times New Roman" w:hAnsi="Times New Roman" w:cs="Times New Roman"/>
          <w:sz w:val="24"/>
          <w:szCs w:val="24"/>
        </w:rPr>
      </w:pPr>
    </w:p>
    <w:p w:rsidR="000213E4" w:rsidRPr="000213E4" w:rsidRDefault="000213E4" w:rsidP="000213E4">
      <w:pPr>
        <w:jc w:val="both"/>
        <w:rPr>
          <w:rFonts w:ascii="Times New Roman" w:hAnsi="Times New Roman" w:cs="Times New Roman"/>
          <w:sz w:val="24"/>
          <w:szCs w:val="24"/>
        </w:rPr>
      </w:pPr>
      <w:r w:rsidRPr="000213E4">
        <w:rPr>
          <w:rFonts w:ascii="Times New Roman" w:hAnsi="Times New Roman" w:cs="Times New Roman"/>
          <w:b/>
          <w:sz w:val="24"/>
          <w:szCs w:val="24"/>
        </w:rPr>
        <w:t>NOTE</w:t>
      </w:r>
      <w:r w:rsidRPr="000213E4">
        <w:rPr>
          <w:rFonts w:ascii="Times New Roman" w:hAnsi="Times New Roman" w:cs="Times New Roman"/>
          <w:sz w:val="24"/>
          <w:szCs w:val="24"/>
        </w:rPr>
        <w:t xml:space="preserve">:  </w:t>
      </w:r>
      <w:r w:rsidRPr="000213E4">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0213E4">
        <w:rPr>
          <w:rFonts w:ascii="Times New Roman" w:hAnsi="Times New Roman" w:cs="Times New Roman"/>
          <w:b/>
          <w:sz w:val="24"/>
          <w:szCs w:val="24"/>
        </w:rPr>
        <w:t>will be formalized</w:t>
      </w:r>
      <w:proofErr w:type="gramEnd"/>
      <w:r w:rsidRPr="000213E4">
        <w:rPr>
          <w:rFonts w:ascii="Times New Roman" w:hAnsi="Times New Roman" w:cs="Times New Roman"/>
          <w:b/>
          <w:sz w:val="24"/>
          <w:szCs w:val="24"/>
        </w:rPr>
        <w:t xml:space="preserve"> by the issuance of an addendum to this ITB.</w:t>
      </w:r>
    </w:p>
    <w:p w:rsidR="000213E4" w:rsidRDefault="000213E4" w:rsidP="00C90739">
      <w:pPr>
        <w:jc w:val="both"/>
        <w:rPr>
          <w:rFonts w:ascii="Times New Roman" w:eastAsia="Times New Roman" w:hAnsi="Times New Roman" w:cs="Times New Roman"/>
          <w:spacing w:val="-5"/>
          <w:sz w:val="24"/>
          <w:szCs w:val="24"/>
        </w:rPr>
      </w:pPr>
    </w:p>
    <w:p w:rsidR="00257ACD" w:rsidRPr="00257ACD" w:rsidRDefault="00257ACD" w:rsidP="00257ACD">
      <w:pPr>
        <w:keepNext/>
        <w:keepLines/>
        <w:jc w:val="both"/>
        <w:rPr>
          <w:rFonts w:ascii="Times New Roman" w:hAnsi="Times New Roman" w:cs="Times New Roman"/>
          <w:b/>
          <w:sz w:val="24"/>
          <w:szCs w:val="24"/>
        </w:rPr>
      </w:pPr>
      <w:r w:rsidRPr="00257ACD">
        <w:rPr>
          <w:rFonts w:ascii="Times New Roman" w:hAnsi="Times New Roman" w:cs="Times New Roman"/>
          <w:b/>
          <w:sz w:val="24"/>
          <w:szCs w:val="24"/>
        </w:rPr>
        <w:t xml:space="preserve">Bidder Inquiries: </w:t>
      </w:r>
    </w:p>
    <w:p w:rsidR="00257ACD" w:rsidRPr="00257ACD" w:rsidRDefault="00257ACD" w:rsidP="00257ACD">
      <w:pPr>
        <w:keepLines/>
        <w:jc w:val="both"/>
        <w:rPr>
          <w:rFonts w:ascii="Times New Roman" w:hAnsi="Times New Roman" w:cs="Times New Roman"/>
          <w:sz w:val="24"/>
          <w:szCs w:val="24"/>
        </w:rPr>
      </w:pPr>
      <w:r w:rsidRPr="00257ACD">
        <w:rPr>
          <w:rFonts w:ascii="Times New Roman" w:hAnsi="Times New Roman" w:cs="Times New Roman"/>
          <w:sz w:val="24"/>
          <w:szCs w:val="24"/>
        </w:rPr>
        <w:t>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inquiries in a timely manner.</w:t>
      </w:r>
    </w:p>
    <w:p w:rsidR="00257ACD" w:rsidRPr="00257ACD" w:rsidRDefault="00257ACD" w:rsidP="00257ACD">
      <w:pPr>
        <w:keepLines/>
        <w:jc w:val="both"/>
        <w:rPr>
          <w:rFonts w:ascii="Times New Roman" w:hAnsi="Times New Roman" w:cs="Times New Roman"/>
          <w:sz w:val="24"/>
          <w:szCs w:val="24"/>
        </w:rPr>
      </w:pPr>
    </w:p>
    <w:p w:rsidR="00257ACD" w:rsidRPr="00257ACD" w:rsidRDefault="00257ACD" w:rsidP="00257ACD">
      <w:pPr>
        <w:jc w:val="both"/>
        <w:rPr>
          <w:rFonts w:ascii="Times New Roman" w:hAnsi="Times New Roman" w:cs="Times New Roman"/>
          <w:sz w:val="24"/>
          <w:szCs w:val="24"/>
        </w:rPr>
      </w:pPr>
      <w:r w:rsidRPr="00257ACD">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257ACD">
        <w:rPr>
          <w:rFonts w:ascii="Times New Roman" w:hAnsi="Times New Roman" w:cs="Times New Roman"/>
          <w:i/>
          <w:iCs/>
          <w:sz w:val="24"/>
          <w:szCs w:val="24"/>
        </w:rPr>
        <w:t>Without exception</w:t>
      </w:r>
      <w:r w:rsidRPr="00257ACD">
        <w:rPr>
          <w:rFonts w:ascii="Times New Roman" w:hAnsi="Times New Roman" w:cs="Times New Roman"/>
          <w:i/>
          <w:sz w:val="24"/>
          <w:szCs w:val="24"/>
        </w:rPr>
        <w:t>,</w:t>
      </w:r>
      <w:r w:rsidRPr="00257ACD">
        <w:rPr>
          <w:rFonts w:ascii="Times New Roman" w:hAnsi="Times New Roman" w:cs="Times New Roman"/>
          <w:sz w:val="24"/>
          <w:szCs w:val="24"/>
        </w:rPr>
        <w:t xml:space="preserve"> </w:t>
      </w:r>
      <w:proofErr w:type="gramStart"/>
      <w:r w:rsidRPr="00257ACD">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257ACD">
        <w:rPr>
          <w:rFonts w:ascii="Times New Roman" w:hAnsi="Times New Roman" w:cs="Times New Roman"/>
          <w:sz w:val="24"/>
          <w:szCs w:val="24"/>
        </w:rPr>
        <w:t xml:space="preserve">.   All inquiries </w:t>
      </w:r>
      <w:proofErr w:type="gramStart"/>
      <w:r w:rsidRPr="00257ACD">
        <w:rPr>
          <w:rFonts w:ascii="Times New Roman" w:hAnsi="Times New Roman" w:cs="Times New Roman"/>
          <w:sz w:val="24"/>
          <w:szCs w:val="24"/>
        </w:rPr>
        <w:t>must be received</w:t>
      </w:r>
      <w:proofErr w:type="gramEnd"/>
      <w:r w:rsidRPr="00257ACD">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257ACD">
        <w:rPr>
          <w:rFonts w:ascii="Times New Roman" w:hAnsi="Times New Roman" w:cs="Times New Roman"/>
          <w:sz w:val="24"/>
          <w:szCs w:val="24"/>
        </w:rPr>
        <w:t>shall be considered</w:t>
      </w:r>
      <w:proofErr w:type="gramEnd"/>
      <w:r w:rsidRPr="00257ACD">
        <w:rPr>
          <w:rFonts w:ascii="Times New Roman" w:hAnsi="Times New Roman" w:cs="Times New Roman"/>
          <w:sz w:val="24"/>
          <w:szCs w:val="24"/>
        </w:rPr>
        <w:t xml:space="preserve"> by the State.  Inquiries received after the established deadline </w:t>
      </w:r>
      <w:proofErr w:type="gramStart"/>
      <w:r w:rsidRPr="00257ACD">
        <w:rPr>
          <w:rFonts w:ascii="Times New Roman" w:hAnsi="Times New Roman" w:cs="Times New Roman"/>
          <w:sz w:val="24"/>
          <w:szCs w:val="24"/>
        </w:rPr>
        <w:t>shall not be entertained</w:t>
      </w:r>
      <w:proofErr w:type="gramEnd"/>
      <w:r w:rsidRPr="00257ACD">
        <w:rPr>
          <w:rFonts w:ascii="Times New Roman" w:hAnsi="Times New Roman" w:cs="Times New Roman"/>
          <w:sz w:val="24"/>
          <w:szCs w:val="24"/>
        </w:rPr>
        <w:t>.</w:t>
      </w:r>
    </w:p>
    <w:p w:rsidR="00257ACD" w:rsidRPr="00257ACD" w:rsidRDefault="00257ACD" w:rsidP="00257ACD">
      <w:pPr>
        <w:jc w:val="both"/>
        <w:rPr>
          <w:rFonts w:ascii="Times New Roman" w:hAnsi="Times New Roman" w:cs="Times New Roman"/>
          <w:sz w:val="24"/>
          <w:szCs w:val="24"/>
        </w:rPr>
      </w:pPr>
    </w:p>
    <w:p w:rsidR="00257ACD" w:rsidRPr="00257ACD" w:rsidRDefault="00257ACD" w:rsidP="00257ACD">
      <w:pPr>
        <w:jc w:val="both"/>
        <w:rPr>
          <w:rFonts w:ascii="Times New Roman" w:hAnsi="Times New Roman" w:cs="Times New Roman"/>
          <w:sz w:val="24"/>
          <w:szCs w:val="24"/>
        </w:rPr>
      </w:pPr>
      <w:proofErr w:type="gramStart"/>
      <w:r w:rsidRPr="00257ACD">
        <w:rPr>
          <w:rFonts w:ascii="Times New Roman" w:hAnsi="Times New Roman" w:cs="Times New Roman"/>
          <w:sz w:val="24"/>
          <w:szCs w:val="24"/>
        </w:rPr>
        <w:t>Inquiries concerning this bid may be delivered by mail, express courier, e-mail, hand, or fax to</w:t>
      </w:r>
      <w:proofErr w:type="gramEnd"/>
      <w:r w:rsidRPr="00257ACD">
        <w:rPr>
          <w:rFonts w:ascii="Times New Roman" w:hAnsi="Times New Roman" w:cs="Times New Roman"/>
          <w:sz w:val="24"/>
          <w:szCs w:val="24"/>
        </w:rPr>
        <w:t>:</w:t>
      </w:r>
    </w:p>
    <w:p w:rsidR="00257ACD" w:rsidRPr="00257ACD" w:rsidRDefault="00257ACD" w:rsidP="00257AC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257ACD">
        <w:rPr>
          <w:rFonts w:ascii="Times New Roman" w:hAnsi="Times New Roman" w:cs="Times New Roman"/>
          <w:sz w:val="24"/>
          <w:szCs w:val="24"/>
        </w:rPr>
        <w:tab/>
      </w:r>
      <w:r w:rsidRPr="00257ACD">
        <w:rPr>
          <w:rFonts w:ascii="Times New Roman" w:hAnsi="Times New Roman" w:cs="Times New Roman"/>
          <w:sz w:val="24"/>
          <w:szCs w:val="24"/>
        </w:rPr>
        <w:tab/>
      </w:r>
    </w:p>
    <w:p w:rsidR="00257ACD" w:rsidRPr="00257ACD" w:rsidRDefault="00257ACD" w:rsidP="00257AC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257ACD">
        <w:rPr>
          <w:rFonts w:ascii="Times New Roman" w:hAnsi="Times New Roman" w:cs="Times New Roman"/>
          <w:sz w:val="24"/>
          <w:szCs w:val="24"/>
        </w:rPr>
        <w:t>Office of State Procurement</w:t>
      </w:r>
      <w:r w:rsidRPr="00257ACD">
        <w:rPr>
          <w:rFonts w:ascii="Times New Roman" w:hAnsi="Times New Roman" w:cs="Times New Roman"/>
          <w:sz w:val="24"/>
          <w:szCs w:val="24"/>
        </w:rPr>
        <w:tab/>
      </w:r>
      <w:r w:rsidRPr="00257ACD">
        <w:rPr>
          <w:rFonts w:ascii="Times New Roman" w:hAnsi="Times New Roman" w:cs="Times New Roman"/>
          <w:sz w:val="24"/>
          <w:szCs w:val="24"/>
        </w:rPr>
        <w:tab/>
      </w:r>
      <w:r w:rsidRPr="00257ACD">
        <w:rPr>
          <w:rFonts w:ascii="Times New Roman" w:hAnsi="Times New Roman" w:cs="Times New Roman"/>
          <w:sz w:val="24"/>
          <w:szCs w:val="24"/>
        </w:rPr>
        <w:tab/>
      </w:r>
      <w:r w:rsidRPr="00257ACD">
        <w:rPr>
          <w:rFonts w:ascii="Times New Roman" w:hAnsi="Times New Roman" w:cs="Times New Roman"/>
          <w:sz w:val="24"/>
          <w:szCs w:val="24"/>
        </w:rPr>
        <w:tab/>
      </w:r>
    </w:p>
    <w:p w:rsidR="00257ACD" w:rsidRPr="00257ACD" w:rsidRDefault="00257ACD" w:rsidP="00257ACD">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Times New Roman" w:hAnsi="Times New Roman" w:cs="Times New Roman"/>
          <w:sz w:val="24"/>
          <w:szCs w:val="24"/>
        </w:rPr>
      </w:pPr>
      <w:r w:rsidRPr="00257ACD">
        <w:rPr>
          <w:rFonts w:ascii="Times New Roman" w:hAnsi="Times New Roman" w:cs="Times New Roman"/>
          <w:sz w:val="24"/>
          <w:szCs w:val="24"/>
        </w:rPr>
        <w:t>Attention: Amy Gotreaux</w:t>
      </w:r>
      <w:r w:rsidRPr="00257ACD">
        <w:rPr>
          <w:rFonts w:ascii="Times New Roman" w:hAnsi="Times New Roman" w:cs="Times New Roman"/>
          <w:sz w:val="24"/>
          <w:szCs w:val="24"/>
        </w:rPr>
        <w:tab/>
      </w:r>
      <w:r w:rsidRPr="00257ACD">
        <w:rPr>
          <w:rFonts w:ascii="Times New Roman" w:hAnsi="Times New Roman" w:cs="Times New Roman"/>
          <w:sz w:val="24"/>
          <w:szCs w:val="24"/>
        </w:rPr>
        <w:tab/>
      </w:r>
      <w:r w:rsidRPr="00257ACD">
        <w:rPr>
          <w:rFonts w:ascii="Times New Roman" w:hAnsi="Times New Roman" w:cs="Times New Roman"/>
          <w:sz w:val="24"/>
          <w:szCs w:val="24"/>
        </w:rPr>
        <w:tab/>
      </w:r>
    </w:p>
    <w:p w:rsidR="00257ACD" w:rsidRPr="00257ACD" w:rsidRDefault="00257ACD" w:rsidP="00257ACD">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Times New Roman" w:hAnsi="Times New Roman" w:cs="Times New Roman"/>
          <w:sz w:val="24"/>
          <w:szCs w:val="24"/>
        </w:rPr>
      </w:pPr>
      <w:r w:rsidRPr="00257ACD">
        <w:rPr>
          <w:rFonts w:ascii="Times New Roman" w:hAnsi="Times New Roman" w:cs="Times New Roman"/>
          <w:sz w:val="24"/>
          <w:szCs w:val="24"/>
        </w:rPr>
        <w:t>1201 North Third St.</w:t>
      </w:r>
    </w:p>
    <w:p w:rsidR="00257ACD" w:rsidRPr="00257ACD" w:rsidRDefault="00257ACD" w:rsidP="00257ACD">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Times New Roman" w:hAnsi="Times New Roman" w:cs="Times New Roman"/>
          <w:sz w:val="24"/>
          <w:szCs w:val="24"/>
        </w:rPr>
      </w:pPr>
      <w:r w:rsidRPr="00257ACD">
        <w:rPr>
          <w:rFonts w:ascii="Times New Roman" w:hAnsi="Times New Roman" w:cs="Times New Roman"/>
          <w:sz w:val="24"/>
          <w:szCs w:val="24"/>
        </w:rPr>
        <w:t>Claiborne Bldg., Suite 2-160</w:t>
      </w:r>
    </w:p>
    <w:p w:rsidR="00257ACD" w:rsidRPr="00257ACD" w:rsidRDefault="00257ACD" w:rsidP="00257ACD">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Times New Roman" w:hAnsi="Times New Roman" w:cs="Times New Roman"/>
          <w:sz w:val="24"/>
          <w:szCs w:val="24"/>
        </w:rPr>
      </w:pPr>
      <w:r w:rsidRPr="00257ACD">
        <w:rPr>
          <w:rFonts w:ascii="Times New Roman" w:hAnsi="Times New Roman" w:cs="Times New Roman"/>
          <w:sz w:val="24"/>
          <w:szCs w:val="24"/>
        </w:rPr>
        <w:t>Baton Rouge, LA  70802</w:t>
      </w:r>
    </w:p>
    <w:p w:rsidR="00257ACD" w:rsidRPr="00257ACD" w:rsidRDefault="00257ACD" w:rsidP="00257ACD">
      <w:pPr>
        <w:tabs>
          <w:tab w:val="right" w:pos="9418"/>
        </w:tabs>
        <w:ind w:firstLine="720"/>
        <w:jc w:val="both"/>
        <w:rPr>
          <w:rFonts w:ascii="Times New Roman" w:hAnsi="Times New Roman" w:cs="Times New Roman"/>
          <w:sz w:val="24"/>
          <w:szCs w:val="24"/>
        </w:rPr>
      </w:pPr>
    </w:p>
    <w:p w:rsidR="00257ACD" w:rsidRPr="00257ACD" w:rsidRDefault="00257ACD" w:rsidP="00257ACD">
      <w:pPr>
        <w:tabs>
          <w:tab w:val="right" w:pos="9418"/>
        </w:tabs>
        <w:ind w:firstLine="720"/>
        <w:jc w:val="both"/>
        <w:rPr>
          <w:rFonts w:ascii="Times New Roman" w:hAnsi="Times New Roman" w:cs="Times New Roman"/>
          <w:sz w:val="24"/>
          <w:szCs w:val="24"/>
        </w:rPr>
      </w:pPr>
      <w:r w:rsidRPr="00257ACD">
        <w:rPr>
          <w:rFonts w:ascii="Times New Roman" w:hAnsi="Times New Roman" w:cs="Times New Roman"/>
          <w:sz w:val="24"/>
          <w:szCs w:val="24"/>
        </w:rPr>
        <w:t xml:space="preserve">E-Mail: </w:t>
      </w:r>
      <w:hyperlink r:id="rId9" w:history="1">
        <w:r w:rsidRPr="000F598C">
          <w:rPr>
            <w:rStyle w:val="Hyperlink"/>
            <w:rFonts w:ascii="Times New Roman" w:hAnsi="Times New Roman" w:cs="Times New Roman"/>
            <w:sz w:val="24"/>
            <w:szCs w:val="24"/>
          </w:rPr>
          <w:t>Amy.Gotreaux@la.gov</w:t>
        </w:r>
      </w:hyperlink>
      <w:r w:rsidRPr="00257ACD">
        <w:rPr>
          <w:rFonts w:ascii="Times New Roman" w:hAnsi="Times New Roman" w:cs="Times New Roman"/>
          <w:sz w:val="24"/>
          <w:szCs w:val="24"/>
        </w:rPr>
        <w:tab/>
      </w:r>
    </w:p>
    <w:p w:rsidR="00257ACD" w:rsidRPr="00257ACD" w:rsidRDefault="00257ACD" w:rsidP="00257ACD">
      <w:pPr>
        <w:tabs>
          <w:tab w:val="right" w:pos="9418"/>
        </w:tabs>
        <w:ind w:firstLine="720"/>
        <w:jc w:val="both"/>
        <w:rPr>
          <w:rFonts w:ascii="Times New Roman" w:hAnsi="Times New Roman" w:cs="Times New Roman"/>
          <w:sz w:val="24"/>
          <w:szCs w:val="24"/>
        </w:rPr>
      </w:pPr>
      <w:r w:rsidRPr="00257ACD">
        <w:rPr>
          <w:rFonts w:ascii="Times New Roman" w:hAnsi="Times New Roman" w:cs="Times New Roman"/>
          <w:sz w:val="24"/>
          <w:szCs w:val="24"/>
        </w:rPr>
        <w:t>Phone: (225) 342-9200 / Fax: (225) 342-9756</w:t>
      </w:r>
    </w:p>
    <w:p w:rsidR="00257ACD" w:rsidRPr="00257ACD" w:rsidRDefault="00257ACD" w:rsidP="00257ACD">
      <w:pPr>
        <w:jc w:val="both"/>
        <w:rPr>
          <w:rFonts w:ascii="Times New Roman" w:hAnsi="Times New Roman" w:cs="Times New Roman"/>
          <w:sz w:val="24"/>
          <w:szCs w:val="24"/>
        </w:rPr>
      </w:pPr>
    </w:p>
    <w:p w:rsidR="00257ACD" w:rsidRPr="00257ACD" w:rsidRDefault="00257ACD" w:rsidP="00257ACD">
      <w:pPr>
        <w:jc w:val="both"/>
        <w:rPr>
          <w:rFonts w:ascii="Times New Roman" w:hAnsi="Times New Roman" w:cs="Times New Roman"/>
          <w:sz w:val="24"/>
          <w:szCs w:val="24"/>
        </w:rPr>
      </w:pPr>
      <w:r w:rsidRPr="00257ACD">
        <w:rPr>
          <w:rFonts w:ascii="Times New Roman" w:hAnsi="Times New Roman" w:cs="Times New Roman"/>
          <w:sz w:val="24"/>
          <w:szCs w:val="24"/>
        </w:rPr>
        <w:t xml:space="preserve">Only the person identified above or their designee has the authority </w:t>
      </w:r>
      <w:proofErr w:type="gramStart"/>
      <w:r w:rsidRPr="00257ACD">
        <w:rPr>
          <w:rFonts w:ascii="Times New Roman" w:hAnsi="Times New Roman" w:cs="Times New Roman"/>
          <w:sz w:val="24"/>
          <w:szCs w:val="24"/>
        </w:rPr>
        <w:t>to officially respond</w:t>
      </w:r>
      <w:proofErr w:type="gramEnd"/>
      <w:r w:rsidRPr="00257ACD">
        <w:rPr>
          <w:rFonts w:ascii="Times New Roman" w:hAnsi="Times New Roman" w:cs="Times New Roman"/>
          <w:sz w:val="24"/>
          <w:szCs w:val="24"/>
        </w:rPr>
        <w:t xml:space="preserve"> to bidder’s questions on behalf of the State.  Any communications from any other individuals are not binding to the State.</w:t>
      </w:r>
    </w:p>
    <w:p w:rsidR="00257ACD" w:rsidRPr="00257ACD" w:rsidRDefault="00257ACD" w:rsidP="00257ACD">
      <w:pPr>
        <w:jc w:val="both"/>
        <w:rPr>
          <w:rFonts w:ascii="Times New Roman" w:hAnsi="Times New Roman" w:cs="Times New Roman"/>
          <w:sz w:val="24"/>
          <w:szCs w:val="24"/>
        </w:rPr>
      </w:pPr>
    </w:p>
    <w:p w:rsidR="00257ACD" w:rsidRPr="00257ACD" w:rsidRDefault="00257ACD" w:rsidP="00257ACD">
      <w:pPr>
        <w:jc w:val="both"/>
        <w:rPr>
          <w:rFonts w:ascii="Times New Roman" w:hAnsi="Times New Roman" w:cs="Times New Roman"/>
          <w:sz w:val="24"/>
          <w:szCs w:val="24"/>
        </w:rPr>
      </w:pPr>
      <w:r w:rsidRPr="00257ACD">
        <w:rPr>
          <w:rFonts w:ascii="Times New Roman" w:hAnsi="Times New Roman" w:cs="Times New Roman"/>
          <w:sz w:val="24"/>
          <w:szCs w:val="24"/>
        </w:rPr>
        <w:t xml:space="preserve">An addendum will be issued and posted at the Office of State Procurement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257ACD">
        <w:rPr>
          <w:rFonts w:ascii="Times New Roman" w:hAnsi="Times New Roman" w:cs="Times New Roman"/>
          <w:sz w:val="24"/>
          <w:szCs w:val="24"/>
        </w:rPr>
        <w:t>as a result</w:t>
      </w:r>
      <w:proofErr w:type="gramEnd"/>
      <w:r w:rsidRPr="00257ACD">
        <w:rPr>
          <w:rFonts w:ascii="Times New Roman" w:hAnsi="Times New Roman" w:cs="Times New Roman"/>
          <w:sz w:val="24"/>
          <w:szCs w:val="24"/>
        </w:rPr>
        <w:t xml:space="preserve"> of any oral discussions with any state employee or state consultant.  It is the Bidder’s responsibility to check the LaPAC website frequently for any possible </w:t>
      </w:r>
      <w:r w:rsidRPr="00257ACD">
        <w:rPr>
          <w:rFonts w:ascii="Times New Roman" w:hAnsi="Times New Roman" w:cs="Times New Roman"/>
          <w:sz w:val="24"/>
          <w:szCs w:val="24"/>
        </w:rPr>
        <w:lastRenderedPageBreak/>
        <w:t xml:space="preserve">addenda that </w:t>
      </w:r>
      <w:proofErr w:type="gramStart"/>
      <w:r w:rsidRPr="00257ACD">
        <w:rPr>
          <w:rFonts w:ascii="Times New Roman" w:hAnsi="Times New Roman" w:cs="Times New Roman"/>
          <w:sz w:val="24"/>
          <w:szCs w:val="24"/>
        </w:rPr>
        <w:t>may be issued</w:t>
      </w:r>
      <w:proofErr w:type="gramEnd"/>
      <w:r w:rsidRPr="00257ACD">
        <w:rPr>
          <w:rFonts w:ascii="Times New Roman" w:hAnsi="Times New Roman" w:cs="Times New Roman"/>
          <w:sz w:val="24"/>
          <w:szCs w:val="24"/>
        </w:rPr>
        <w:t xml:space="preserve">.  The Office of State Procurement is not responsible for a bidder’s failure to download any addenda documents required to complete the bid.   </w:t>
      </w:r>
    </w:p>
    <w:p w:rsidR="00257ACD" w:rsidRDefault="00257ACD" w:rsidP="00C90739">
      <w:pPr>
        <w:jc w:val="both"/>
        <w:rPr>
          <w:rFonts w:ascii="Times New Roman" w:eastAsia="Times New Roman" w:hAnsi="Times New Roman" w:cs="Times New Roman"/>
          <w:spacing w:val="-5"/>
          <w:sz w:val="24"/>
          <w:szCs w:val="24"/>
        </w:rPr>
      </w:pPr>
    </w:p>
    <w:p w:rsidR="00C90739" w:rsidRPr="000213E4" w:rsidRDefault="00C90739" w:rsidP="00C90739">
      <w:pPr>
        <w:jc w:val="both"/>
        <w:rPr>
          <w:rFonts w:ascii="Times New Roman" w:hAnsi="Times New Roman" w:cs="Times New Roman"/>
          <w:sz w:val="24"/>
          <w:szCs w:val="24"/>
        </w:rPr>
      </w:pPr>
      <w:r w:rsidRPr="000213E4">
        <w:rPr>
          <w:rFonts w:ascii="Times New Roman" w:hAnsi="Times New Roman" w:cs="Times New Roman"/>
          <w:sz w:val="24"/>
          <w:szCs w:val="24"/>
        </w:rPr>
        <w:t>*Note:  LaPAC is the state’s online electronic bid posting and notification system resident on State Procurement’s website [</w:t>
      </w:r>
      <w:hyperlink r:id="rId10" w:history="1">
        <w:r w:rsidRPr="000213E4">
          <w:rPr>
            <w:rStyle w:val="Hyperlink"/>
            <w:rFonts w:ascii="Times New Roman" w:hAnsi="Times New Roman" w:cs="Times New Roman"/>
            <w:sz w:val="24"/>
            <w:szCs w:val="24"/>
          </w:rPr>
          <w:t>https://www.doa.la.gov/doa/osp/</w:t>
        </w:r>
      </w:hyperlink>
      <w:r w:rsidRPr="000213E4">
        <w:rPr>
          <w:rFonts w:ascii="Times New Roman" w:hAnsi="Times New Roman" w:cs="Times New Roman"/>
          <w:sz w:val="24"/>
          <w:szCs w:val="24"/>
        </w:rPr>
        <w:t xml:space="preserve">].  In </w:t>
      </w:r>
      <w:proofErr w:type="gramStart"/>
      <w:r w:rsidRPr="000213E4">
        <w:rPr>
          <w:rFonts w:ascii="Times New Roman" w:hAnsi="Times New Roman" w:cs="Times New Roman"/>
          <w:sz w:val="24"/>
          <w:szCs w:val="24"/>
        </w:rPr>
        <w:t>that</w:t>
      </w:r>
      <w:proofErr w:type="gramEnd"/>
      <w:r w:rsidRPr="000213E4">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0213E4">
        <w:rPr>
          <w:rFonts w:ascii="Times New Roman" w:hAnsi="Times New Roman" w:cs="Times New Roman"/>
          <w:sz w:val="24"/>
          <w:szCs w:val="24"/>
        </w:rPr>
        <w:t>e-mail</w:t>
      </w:r>
      <w:proofErr w:type="gramEnd"/>
      <w:r w:rsidRPr="000213E4">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w:t>
      </w:r>
      <w:r w:rsidRPr="00C6062F">
        <w:rPr>
          <w:rFonts w:ascii="Times New Roman" w:hAnsi="Times New Roman" w:cs="Times New Roman"/>
          <w:sz w:val="24"/>
          <w:szCs w:val="24"/>
        </w:rPr>
        <w:t>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3A6B37" w:rsidP="00C90739">
      <w:pPr>
        <w:jc w:val="both"/>
        <w:rPr>
          <w:rStyle w:val="Hyperlink"/>
          <w:rFonts w:ascii="Times New Roman" w:hAnsi="Times New Roman" w:cs="Times New Roman"/>
          <w:sz w:val="24"/>
          <w:szCs w:val="24"/>
        </w:rPr>
      </w:pPr>
      <w:hyperlink r:id="rId11"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3A6B37" w:rsidP="00C90739">
      <w:pPr>
        <w:ind w:right="184"/>
        <w:jc w:val="both"/>
        <w:rPr>
          <w:rFonts w:ascii="Times New Roman" w:eastAsia="Times New Roman" w:hAnsi="Times New Roman" w:cs="Times New Roman"/>
          <w:spacing w:val="-5"/>
          <w:sz w:val="24"/>
          <w:szCs w:val="24"/>
        </w:rPr>
      </w:pPr>
      <w:hyperlink r:id="rId12"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8739DC" w:rsidRPr="008739DC" w:rsidRDefault="008739DC" w:rsidP="008739DC">
      <w:pPr>
        <w:rPr>
          <w:rFonts w:ascii="Times New Roman" w:hAnsi="Times New Roman" w:cs="Times New Roman"/>
          <w:b/>
          <w:sz w:val="24"/>
          <w:szCs w:val="24"/>
        </w:rPr>
      </w:pPr>
      <w:r w:rsidRPr="008739DC">
        <w:rPr>
          <w:rFonts w:ascii="Times New Roman" w:hAnsi="Times New Roman" w:cs="Times New Roman"/>
          <w:b/>
          <w:sz w:val="24"/>
          <w:szCs w:val="24"/>
        </w:rPr>
        <w:t>Proprietary Bid</w:t>
      </w:r>
    </w:p>
    <w:p w:rsidR="008739DC" w:rsidRPr="008739DC" w:rsidRDefault="008739DC" w:rsidP="008739DC">
      <w:pPr>
        <w:rPr>
          <w:rFonts w:ascii="Times New Roman" w:hAnsi="Times New Roman" w:cs="Times New Roman"/>
          <w:sz w:val="24"/>
          <w:szCs w:val="24"/>
        </w:rPr>
      </w:pPr>
      <w:r w:rsidRPr="008739DC">
        <w:rPr>
          <w:rFonts w:ascii="Times New Roman" w:hAnsi="Times New Roman" w:cs="Times New Roman"/>
          <w:sz w:val="24"/>
          <w:szCs w:val="24"/>
        </w:rPr>
        <w:t>In accordance with La. R.S. 39:1655, items 1-3 of this specification have been approved as a proprietary purchase and only bidders meeting these exact specifications/brand will be considered for an award.</w:t>
      </w:r>
    </w:p>
    <w:p w:rsidR="008739DC" w:rsidRDefault="008739DC" w:rsidP="008739DC">
      <w:pPr>
        <w:rPr>
          <w:rFonts w:ascii="Times New Roman" w:hAnsi="Times New Roman" w:cs="Times New Roman"/>
          <w:b/>
          <w:sz w:val="24"/>
          <w:szCs w:val="24"/>
        </w:rPr>
      </w:pPr>
    </w:p>
    <w:p w:rsidR="00AD3AC0" w:rsidRPr="00C12D28" w:rsidRDefault="009D4BB7" w:rsidP="008739DC">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Default="00B14266" w:rsidP="00A95105">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A95105" w:rsidRPr="00725C3E" w:rsidRDefault="00A95105" w:rsidP="00A95105">
      <w:pPr>
        <w:ind w:right="490"/>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8739DC" w:rsidRDefault="008739DC" w:rsidP="00787FD2">
      <w:pPr>
        <w:jc w:val="both"/>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lastRenderedPageBreak/>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257ACD" w:rsidRDefault="00257ACD" w:rsidP="00257ACD">
      <w:pPr>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rsidR="00257ACD" w:rsidRPr="00C6062F" w:rsidRDefault="00257ACD" w:rsidP="00257ACD">
      <w:pPr>
        <w:jc w:val="both"/>
        <w:rPr>
          <w:rFonts w:ascii="Times New Roman" w:eastAsia="PMingLiU" w:hAnsi="Times New Roman" w:cs="Times New Roman"/>
          <w:sz w:val="24"/>
          <w:szCs w:val="24"/>
          <w:lang w:eastAsia="zh-TW"/>
        </w:rPr>
      </w:pPr>
      <w:proofErr w:type="gramStart"/>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roofErr w:type="gramEnd"/>
    </w:p>
    <w:p w:rsidR="00257ACD" w:rsidRPr="00C6062F" w:rsidRDefault="00257ACD" w:rsidP="00257ACD">
      <w:pPr>
        <w:jc w:val="both"/>
        <w:rPr>
          <w:rFonts w:ascii="Times New Roman" w:eastAsia="PMingLiU" w:hAnsi="Times New Roman" w:cs="Times New Roman"/>
          <w:sz w:val="24"/>
          <w:szCs w:val="24"/>
          <w:lang w:eastAsia="zh-TW"/>
        </w:rPr>
      </w:pP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w:t>
      </w:r>
      <w:proofErr w:type="gramStart"/>
      <w:r w:rsidRPr="00C6062F">
        <w:rPr>
          <w:rFonts w:ascii="Times New Roman" w:eastAsia="PMingLiU" w:hAnsi="Times New Roman" w:cs="Times New Roman"/>
          <w:sz w:val="24"/>
          <w:szCs w:val="24"/>
          <w:lang w:eastAsia="zh-TW"/>
        </w:rPr>
        <w:t>items which</w:t>
      </w:r>
      <w:proofErr w:type="gramEnd"/>
      <w:r w:rsidRPr="00C6062F">
        <w:rPr>
          <w:rFonts w:ascii="Times New Roman" w:eastAsia="PMingLiU" w:hAnsi="Times New Roman" w:cs="Times New Roman"/>
          <w:sz w:val="24"/>
          <w:szCs w:val="24"/>
          <w:lang w:eastAsia="zh-TW"/>
        </w:rPr>
        <w:t xml:space="preserve">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rsidR="00257ACD" w:rsidRPr="00C6062F" w:rsidRDefault="00257ACD" w:rsidP="00257ACD">
      <w:pPr>
        <w:jc w:val="both"/>
        <w:rPr>
          <w:rFonts w:ascii="Times New Roman" w:eastAsia="PMingLiU" w:hAnsi="Times New Roman" w:cs="Times New Roman"/>
          <w:sz w:val="24"/>
          <w:szCs w:val="24"/>
          <w:lang w:eastAsia="zh-TW"/>
        </w:rPr>
      </w:pP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257ACD" w:rsidRPr="00C6062F" w:rsidRDefault="00257ACD" w:rsidP="00257ACD">
      <w:pPr>
        <w:jc w:val="both"/>
        <w:rPr>
          <w:rFonts w:ascii="Times New Roman" w:eastAsia="PMingLiU" w:hAnsi="Times New Roman" w:cs="Times New Roman"/>
          <w:sz w:val="24"/>
          <w:szCs w:val="24"/>
          <w:lang w:eastAsia="zh-TW"/>
        </w:rPr>
      </w:pP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257ACD" w:rsidRPr="00C6062F" w:rsidRDefault="00257ACD" w:rsidP="00257ACD">
      <w:pPr>
        <w:jc w:val="both"/>
        <w:rPr>
          <w:rFonts w:ascii="Times New Roman" w:eastAsia="PMingLiU" w:hAnsi="Times New Roman" w:cs="Times New Roman"/>
          <w:sz w:val="24"/>
          <w:szCs w:val="24"/>
          <w:lang w:eastAsia="zh-TW"/>
        </w:rPr>
      </w:pP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(4) The vendor certifies that such items </w:t>
      </w:r>
      <w:proofErr w:type="gramStart"/>
      <w:r w:rsidRPr="00C6062F">
        <w:rPr>
          <w:rFonts w:ascii="Times New Roman" w:eastAsia="PMingLiU" w:hAnsi="Times New Roman" w:cs="Times New Roman"/>
          <w:sz w:val="24"/>
          <w:szCs w:val="24"/>
          <w:lang w:eastAsia="zh-TW"/>
        </w:rPr>
        <w:t>are manufactured</w:t>
      </w:r>
      <w:proofErr w:type="gramEnd"/>
      <w:r w:rsidRPr="00C6062F">
        <w:rPr>
          <w:rFonts w:ascii="Times New Roman" w:eastAsia="PMingLiU" w:hAnsi="Times New Roman" w:cs="Times New Roman"/>
          <w:sz w:val="24"/>
          <w:szCs w:val="24"/>
          <w:lang w:eastAsia="zh-TW"/>
        </w:rPr>
        <w:t xml:space="preserve"> in the United States.</w:t>
      </w:r>
    </w:p>
    <w:p w:rsidR="00257ACD" w:rsidRPr="00C6062F" w:rsidRDefault="00257ACD" w:rsidP="00257ACD">
      <w:pPr>
        <w:jc w:val="both"/>
        <w:rPr>
          <w:rFonts w:ascii="Times New Roman" w:eastAsia="PMingLiU" w:hAnsi="Times New Roman" w:cs="Times New Roman"/>
          <w:sz w:val="24"/>
          <w:szCs w:val="24"/>
          <w:lang w:eastAsia="zh-TW"/>
        </w:rPr>
      </w:pP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257ACD" w:rsidRPr="00C6062F" w:rsidRDefault="00257ACD" w:rsidP="00257ACD">
      <w:pPr>
        <w:jc w:val="both"/>
        <w:rPr>
          <w:rFonts w:ascii="Times New Roman" w:eastAsia="PMingLiU" w:hAnsi="Times New Roman" w:cs="Times New Roman"/>
          <w:sz w:val="24"/>
          <w:szCs w:val="24"/>
          <w:lang w:eastAsia="zh-TW"/>
        </w:rPr>
      </w:pP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257ACD" w:rsidRPr="00C6062F" w:rsidRDefault="00257ACD" w:rsidP="00257ACD">
      <w:pPr>
        <w:jc w:val="both"/>
        <w:rPr>
          <w:rFonts w:ascii="Times New Roman" w:eastAsia="PMingLiU" w:hAnsi="Times New Roman" w:cs="Times New Roman"/>
          <w:sz w:val="24"/>
          <w:szCs w:val="24"/>
          <w:lang w:eastAsia="zh-TW"/>
        </w:rPr>
      </w:pP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257ACD" w:rsidRPr="00C6062F" w:rsidRDefault="00257ACD" w:rsidP="00257ACD">
      <w:pPr>
        <w:jc w:val="both"/>
        <w:rPr>
          <w:rFonts w:ascii="Times New Roman" w:eastAsia="PMingLiU" w:hAnsi="Times New Roman" w:cs="Times New Roman"/>
          <w:sz w:val="24"/>
          <w:szCs w:val="24"/>
          <w:lang w:eastAsia="zh-TW"/>
        </w:rPr>
      </w:pP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257ACD" w:rsidRPr="00C6062F" w:rsidRDefault="00257ACD" w:rsidP="00257ACD">
      <w:pPr>
        <w:jc w:val="both"/>
        <w:rPr>
          <w:rFonts w:ascii="Times New Roman" w:eastAsia="PMingLiU" w:hAnsi="Times New Roman" w:cs="Times New Roman"/>
          <w:sz w:val="24"/>
          <w:szCs w:val="24"/>
          <w:lang w:eastAsia="zh-TW"/>
        </w:rPr>
      </w:pP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257ACD" w:rsidRPr="00C6062F" w:rsidRDefault="00257ACD" w:rsidP="00257ACD">
      <w:pPr>
        <w:jc w:val="both"/>
        <w:rPr>
          <w:rFonts w:ascii="Times New Roman" w:eastAsia="PMingLiU" w:hAnsi="Times New Roman" w:cs="Times New Roman"/>
          <w:sz w:val="24"/>
          <w:szCs w:val="24"/>
          <w:lang w:eastAsia="zh-TW"/>
        </w:rPr>
      </w:pPr>
    </w:p>
    <w:p w:rsidR="00257ACD"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Specify location within the United States where this product </w:t>
      </w:r>
      <w:proofErr w:type="gramStart"/>
      <w:r w:rsidRPr="00C6062F">
        <w:rPr>
          <w:rFonts w:ascii="Times New Roman" w:eastAsia="PMingLiU" w:hAnsi="Times New Roman" w:cs="Times New Roman"/>
          <w:sz w:val="24"/>
          <w:szCs w:val="24"/>
          <w:lang w:eastAsia="zh-TW"/>
        </w:rPr>
        <w:t>is manufactured</w:t>
      </w:r>
      <w:proofErr w:type="gramEnd"/>
      <w:r w:rsidRPr="00C6062F">
        <w:rPr>
          <w:rFonts w:ascii="Times New Roman" w:eastAsia="PMingLiU" w:hAnsi="Times New Roman" w:cs="Times New Roman"/>
          <w:sz w:val="24"/>
          <w:szCs w:val="24"/>
          <w:lang w:eastAsia="zh-TW"/>
        </w:rPr>
        <w:t>:</w:t>
      </w: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257ACD" w:rsidRPr="00C6062F" w:rsidRDefault="00257ACD" w:rsidP="00257ACD">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257ACD" w:rsidRPr="00EE16E9" w:rsidRDefault="00257ACD" w:rsidP="00257ACD">
      <w:pPr>
        <w:rPr>
          <w:rFonts w:ascii="Times New Roman" w:hAnsi="Times New Roman"/>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A02FBA" w:rsidRPr="00A02FBA" w:rsidRDefault="00A02FBA" w:rsidP="00A02FBA">
      <w:pPr>
        <w:pStyle w:val="Heading1"/>
        <w:spacing w:line="275" w:lineRule="exact"/>
        <w:ind w:left="0"/>
        <w:jc w:val="both"/>
        <w:rPr>
          <w:u w:val="none"/>
        </w:rPr>
      </w:pPr>
      <w:r w:rsidRPr="00A02FBA">
        <w:rPr>
          <w:u w:val="none"/>
        </w:rPr>
        <w:t>Insurance</w:t>
      </w:r>
      <w:r w:rsidRPr="00A02FBA">
        <w:rPr>
          <w:spacing w:val="-10"/>
          <w:u w:val="none"/>
        </w:rPr>
        <w:t xml:space="preserve"> </w:t>
      </w:r>
      <w:r w:rsidRPr="00A02FBA">
        <w:rPr>
          <w:u w:val="none"/>
        </w:rPr>
        <w:t>Requirements</w:t>
      </w:r>
      <w:r w:rsidRPr="00A02FBA">
        <w:rPr>
          <w:spacing w:val="-9"/>
          <w:u w:val="none"/>
        </w:rPr>
        <w:t xml:space="preserve"> </w:t>
      </w:r>
      <w:r w:rsidRPr="00A02FBA">
        <w:rPr>
          <w:u w:val="none"/>
        </w:rPr>
        <w:t>for</w:t>
      </w:r>
      <w:r w:rsidRPr="00A02FBA">
        <w:rPr>
          <w:spacing w:val="-9"/>
          <w:u w:val="none"/>
        </w:rPr>
        <w:t xml:space="preserve"> </w:t>
      </w:r>
      <w:r w:rsidRPr="00A02FBA">
        <w:rPr>
          <w:spacing w:val="-2"/>
          <w:u w:val="none"/>
        </w:rPr>
        <w:t>Contractors:</w:t>
      </w:r>
    </w:p>
    <w:p w:rsidR="00A02FBA" w:rsidRPr="00A02FBA" w:rsidRDefault="00A02FBA" w:rsidP="00A02FBA">
      <w:pPr>
        <w:pStyle w:val="BodyText"/>
        <w:ind w:left="140" w:right="233"/>
        <w:jc w:val="both"/>
        <w:rPr>
          <w:rFonts w:ascii="Times New Roman" w:hAnsi="Times New Roman" w:cs="Times New Roman"/>
          <w:sz w:val="24"/>
          <w:szCs w:val="24"/>
        </w:rPr>
      </w:pPr>
      <w:r w:rsidRPr="00A02FBA">
        <w:rPr>
          <w:rFonts w:ascii="Times New Roman" w:hAnsi="Times New Roman" w:cs="Times New Roman"/>
          <w:sz w:val="24"/>
          <w:szCs w:val="24"/>
        </w:rPr>
        <w:t>The Contractor shall purchase and maintain for the duration of this contract insurance</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against claims for</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injuries to persons</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or</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damages</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 xml:space="preserve">to </w:t>
      </w:r>
      <w:proofErr w:type="gramStart"/>
      <w:r w:rsidRPr="00A02FBA">
        <w:rPr>
          <w:rFonts w:ascii="Times New Roman" w:hAnsi="Times New Roman" w:cs="Times New Roman"/>
          <w:sz w:val="24"/>
          <w:szCs w:val="24"/>
        </w:rPr>
        <w:t>property</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which</w:t>
      </w:r>
      <w:proofErr w:type="gramEnd"/>
      <w:r w:rsidRPr="00A02FBA">
        <w:rPr>
          <w:rFonts w:ascii="Times New Roman" w:hAnsi="Times New Roman" w:cs="Times New Roman"/>
          <w:sz w:val="24"/>
          <w:szCs w:val="24"/>
        </w:rPr>
        <w:t xml:space="preserve"> may</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arise</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from or</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in connection</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with the performance of the work hereunder by the Contractor, its agents,</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representatives, employees or subcontractors.</w:t>
      </w:r>
    </w:p>
    <w:p w:rsidR="00A02FBA" w:rsidRDefault="00A02FBA" w:rsidP="00A02FBA">
      <w:pPr>
        <w:pStyle w:val="BodyText"/>
        <w:rPr>
          <w:rFonts w:ascii="Times New Roman" w:hAnsi="Times New Roman" w:cs="Times New Roman"/>
          <w:sz w:val="24"/>
          <w:szCs w:val="24"/>
        </w:rPr>
      </w:pPr>
    </w:p>
    <w:p w:rsidR="00A95105" w:rsidRDefault="00A95105" w:rsidP="00A02FBA">
      <w:pPr>
        <w:pStyle w:val="BodyText"/>
        <w:rPr>
          <w:rFonts w:ascii="Times New Roman" w:hAnsi="Times New Roman" w:cs="Times New Roman"/>
          <w:sz w:val="24"/>
          <w:szCs w:val="24"/>
        </w:rPr>
      </w:pPr>
    </w:p>
    <w:p w:rsidR="00A95105" w:rsidRPr="00A02FBA" w:rsidRDefault="00A95105" w:rsidP="00A02FBA">
      <w:pPr>
        <w:pStyle w:val="BodyText"/>
        <w:rPr>
          <w:rFonts w:ascii="Times New Roman" w:hAnsi="Times New Roman" w:cs="Times New Roman"/>
          <w:sz w:val="24"/>
          <w:szCs w:val="24"/>
        </w:rPr>
      </w:pPr>
    </w:p>
    <w:p w:rsidR="00A02FBA" w:rsidRPr="00A02FBA" w:rsidRDefault="00A02FBA" w:rsidP="00A02FBA">
      <w:pPr>
        <w:pStyle w:val="Heading1"/>
        <w:numPr>
          <w:ilvl w:val="0"/>
          <w:numId w:val="19"/>
        </w:numPr>
        <w:tabs>
          <w:tab w:val="left" w:pos="464"/>
        </w:tabs>
        <w:jc w:val="left"/>
        <w:rPr>
          <w:u w:val="none"/>
        </w:rPr>
      </w:pPr>
      <w:r w:rsidRPr="00A02FBA">
        <w:lastRenderedPageBreak/>
        <w:t>Minimum</w:t>
      </w:r>
      <w:r w:rsidRPr="00A02FBA">
        <w:rPr>
          <w:spacing w:val="-9"/>
        </w:rPr>
        <w:t xml:space="preserve"> </w:t>
      </w:r>
      <w:r w:rsidRPr="00A02FBA">
        <w:t>Scope</w:t>
      </w:r>
      <w:r w:rsidRPr="00A02FBA">
        <w:rPr>
          <w:spacing w:val="-5"/>
        </w:rPr>
        <w:t xml:space="preserve"> </w:t>
      </w:r>
      <w:r w:rsidRPr="00A02FBA">
        <w:t>and</w:t>
      </w:r>
      <w:r w:rsidRPr="00A02FBA">
        <w:rPr>
          <w:spacing w:val="-4"/>
        </w:rPr>
        <w:t xml:space="preserve"> </w:t>
      </w:r>
      <w:r w:rsidRPr="00A02FBA">
        <w:t>Limits</w:t>
      </w:r>
      <w:r w:rsidRPr="00A02FBA">
        <w:rPr>
          <w:spacing w:val="-4"/>
        </w:rPr>
        <w:t xml:space="preserve"> </w:t>
      </w:r>
      <w:r w:rsidRPr="00A02FBA">
        <w:t>of</w:t>
      </w:r>
      <w:r w:rsidRPr="00A02FBA">
        <w:rPr>
          <w:spacing w:val="-4"/>
        </w:rPr>
        <w:t xml:space="preserve"> </w:t>
      </w:r>
      <w:r w:rsidRPr="00A02FBA">
        <w:rPr>
          <w:spacing w:val="-2"/>
        </w:rPr>
        <w:t>Insurance</w:t>
      </w:r>
    </w:p>
    <w:p w:rsidR="00A02FBA" w:rsidRPr="00A02FBA" w:rsidRDefault="00A02FBA" w:rsidP="00A02FBA">
      <w:pPr>
        <w:pStyle w:val="BodyText"/>
        <w:spacing w:before="2"/>
        <w:rPr>
          <w:rFonts w:ascii="Times New Roman" w:hAnsi="Times New Roman" w:cs="Times New Roman"/>
          <w:b/>
          <w:sz w:val="24"/>
          <w:szCs w:val="24"/>
        </w:rPr>
      </w:pPr>
    </w:p>
    <w:p w:rsidR="00A02FBA" w:rsidRPr="00A02FBA" w:rsidRDefault="00A02FBA" w:rsidP="00A02FBA">
      <w:pPr>
        <w:pStyle w:val="ListParagraph"/>
        <w:widowControl w:val="0"/>
        <w:numPr>
          <w:ilvl w:val="1"/>
          <w:numId w:val="19"/>
        </w:numPr>
        <w:tabs>
          <w:tab w:val="left" w:pos="828"/>
        </w:tabs>
        <w:autoSpaceDE w:val="0"/>
        <w:autoSpaceDN w:val="0"/>
        <w:spacing w:before="90" w:line="274" w:lineRule="exact"/>
        <w:contextualSpacing w:val="0"/>
        <w:jc w:val="both"/>
        <w:rPr>
          <w:rFonts w:ascii="Times New Roman" w:hAnsi="Times New Roman" w:cs="Times New Roman"/>
          <w:b/>
          <w:sz w:val="24"/>
          <w:szCs w:val="24"/>
        </w:rPr>
      </w:pPr>
      <w:r w:rsidRPr="00A02FBA">
        <w:rPr>
          <w:rFonts w:ascii="Times New Roman" w:hAnsi="Times New Roman" w:cs="Times New Roman"/>
          <w:b/>
          <w:sz w:val="24"/>
          <w:szCs w:val="24"/>
          <w:u w:val="single"/>
        </w:rPr>
        <w:t>Workers</w:t>
      </w:r>
      <w:r w:rsidRPr="00A02FBA">
        <w:rPr>
          <w:rFonts w:ascii="Times New Roman" w:hAnsi="Times New Roman" w:cs="Times New Roman"/>
          <w:b/>
          <w:spacing w:val="-6"/>
          <w:sz w:val="24"/>
          <w:szCs w:val="24"/>
          <w:u w:val="single"/>
        </w:rPr>
        <w:t xml:space="preserve"> </w:t>
      </w:r>
      <w:r w:rsidRPr="00A02FBA">
        <w:rPr>
          <w:rFonts w:ascii="Times New Roman" w:hAnsi="Times New Roman" w:cs="Times New Roman"/>
          <w:b/>
          <w:spacing w:val="-2"/>
          <w:sz w:val="24"/>
          <w:szCs w:val="24"/>
          <w:u w:val="single"/>
        </w:rPr>
        <w:t>Compensation</w:t>
      </w:r>
    </w:p>
    <w:p w:rsidR="00A02FBA" w:rsidRPr="00A02FBA" w:rsidRDefault="00A02FBA" w:rsidP="00A02FBA">
      <w:pPr>
        <w:pStyle w:val="BodyText"/>
        <w:ind w:left="827" w:right="270"/>
        <w:jc w:val="both"/>
        <w:rPr>
          <w:rFonts w:ascii="Times New Roman" w:hAnsi="Times New Roman" w:cs="Times New Roman"/>
          <w:sz w:val="24"/>
          <w:szCs w:val="24"/>
        </w:rPr>
      </w:pPr>
      <w:r w:rsidRPr="00A02FBA">
        <w:rPr>
          <w:rFonts w:ascii="Times New Roman" w:hAnsi="Times New Roman" w:cs="Times New Roman"/>
          <w:sz w:val="24"/>
          <w:szCs w:val="24"/>
        </w:rPr>
        <w:t>Workers</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Compensation</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insurance</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shall</w:t>
      </w:r>
      <w:r w:rsidRPr="00A02FBA">
        <w:rPr>
          <w:rFonts w:ascii="Times New Roman" w:hAnsi="Times New Roman" w:cs="Times New Roman"/>
          <w:spacing w:val="-4"/>
          <w:sz w:val="24"/>
          <w:szCs w:val="24"/>
        </w:rPr>
        <w:t xml:space="preserve"> </w:t>
      </w:r>
      <w:proofErr w:type="gramStart"/>
      <w:r w:rsidRPr="00A02FBA">
        <w:rPr>
          <w:rFonts w:ascii="Times New Roman" w:hAnsi="Times New Roman" w:cs="Times New Roman"/>
          <w:sz w:val="24"/>
          <w:szCs w:val="24"/>
        </w:rPr>
        <w:t>be</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in</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compliance</w:t>
      </w:r>
      <w:proofErr w:type="gramEnd"/>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with</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Workers</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Compensation law of the State of the Contractor’s headquarters. Employers Liability is included with a minimum limit of $1,000,000 per accident/per disease/per employee.</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 xml:space="preserve">If work is to </w:t>
      </w:r>
      <w:proofErr w:type="gramStart"/>
      <w:r w:rsidRPr="00A02FBA">
        <w:rPr>
          <w:rFonts w:ascii="Times New Roman" w:hAnsi="Times New Roman" w:cs="Times New Roman"/>
          <w:sz w:val="24"/>
          <w:szCs w:val="24"/>
        </w:rPr>
        <w:t>be performed</w:t>
      </w:r>
      <w:proofErr w:type="gramEnd"/>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over</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water</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and</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involves</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maritime</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exposure,</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applicable</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LHWCA,</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Jones</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Act,</w:t>
      </w:r>
      <w:r w:rsidRPr="00A02FBA">
        <w:rPr>
          <w:rFonts w:ascii="Times New Roman" w:hAnsi="Times New Roman" w:cs="Times New Roman"/>
          <w:spacing w:val="-4"/>
          <w:sz w:val="24"/>
          <w:szCs w:val="24"/>
        </w:rPr>
        <w:t xml:space="preserve"> </w:t>
      </w:r>
      <w:r w:rsidRPr="00A02FBA">
        <w:rPr>
          <w:rFonts w:ascii="Times New Roman" w:hAnsi="Times New Roman" w:cs="Times New Roman"/>
          <w:spacing w:val="-5"/>
          <w:sz w:val="24"/>
          <w:szCs w:val="24"/>
        </w:rPr>
        <w:t>or</w:t>
      </w:r>
      <w:r w:rsidRPr="00A02FBA">
        <w:rPr>
          <w:rFonts w:ascii="Times New Roman" w:hAnsi="Times New Roman" w:cs="Times New Roman"/>
          <w:sz w:val="24"/>
          <w:szCs w:val="24"/>
        </w:rPr>
        <w:t xml:space="preserve"> other maritime law coverage shall be included.</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 xml:space="preserve">A.M. Best's insurance company rating requirement </w:t>
      </w:r>
      <w:proofErr w:type="gramStart"/>
      <w:r w:rsidRPr="00A02FBA">
        <w:rPr>
          <w:rFonts w:ascii="Times New Roman" w:hAnsi="Times New Roman" w:cs="Times New Roman"/>
          <w:sz w:val="24"/>
          <w:szCs w:val="24"/>
        </w:rPr>
        <w:t>may be waived</w:t>
      </w:r>
      <w:proofErr w:type="gramEnd"/>
      <w:r w:rsidRPr="00A02FBA">
        <w:rPr>
          <w:rFonts w:ascii="Times New Roman" w:hAnsi="Times New Roman" w:cs="Times New Roman"/>
          <w:sz w:val="24"/>
          <w:szCs w:val="24"/>
        </w:rPr>
        <w:t xml:space="preserve"> for workers compensation coverage only.</w:t>
      </w:r>
    </w:p>
    <w:p w:rsidR="00A02FBA" w:rsidRPr="00A02FBA" w:rsidRDefault="00A02FBA" w:rsidP="00A02FBA">
      <w:pPr>
        <w:pStyle w:val="BodyText"/>
        <w:spacing w:before="5"/>
        <w:rPr>
          <w:rFonts w:ascii="Times New Roman" w:hAnsi="Times New Roman" w:cs="Times New Roman"/>
          <w:sz w:val="24"/>
          <w:szCs w:val="24"/>
        </w:rPr>
      </w:pPr>
    </w:p>
    <w:p w:rsidR="00A02FBA" w:rsidRPr="00A02FBA" w:rsidRDefault="00A02FBA" w:rsidP="00A02FBA">
      <w:pPr>
        <w:pStyle w:val="Heading1"/>
        <w:numPr>
          <w:ilvl w:val="1"/>
          <w:numId w:val="19"/>
        </w:numPr>
        <w:tabs>
          <w:tab w:val="left" w:pos="861"/>
        </w:tabs>
        <w:spacing w:line="274" w:lineRule="exact"/>
        <w:ind w:left="860" w:hanging="361"/>
        <w:jc w:val="both"/>
        <w:rPr>
          <w:u w:val="none"/>
        </w:rPr>
      </w:pPr>
      <w:r w:rsidRPr="00A02FBA">
        <w:t>Commercial</w:t>
      </w:r>
      <w:r w:rsidRPr="00A02FBA">
        <w:rPr>
          <w:spacing w:val="-15"/>
        </w:rPr>
        <w:t xml:space="preserve"> </w:t>
      </w:r>
      <w:r w:rsidRPr="00A02FBA">
        <w:t>General</w:t>
      </w:r>
      <w:r w:rsidRPr="00A02FBA">
        <w:rPr>
          <w:spacing w:val="-15"/>
        </w:rPr>
        <w:t xml:space="preserve"> </w:t>
      </w:r>
      <w:r w:rsidRPr="00A02FBA">
        <w:rPr>
          <w:spacing w:val="-2"/>
        </w:rPr>
        <w:t>Liability</w:t>
      </w:r>
    </w:p>
    <w:p w:rsidR="00A02FBA" w:rsidRPr="00A02FBA" w:rsidRDefault="00A02FBA" w:rsidP="00A02FBA">
      <w:pPr>
        <w:pStyle w:val="BodyText"/>
        <w:ind w:left="860" w:right="236"/>
        <w:jc w:val="both"/>
        <w:rPr>
          <w:rFonts w:ascii="Times New Roman" w:hAnsi="Times New Roman" w:cs="Times New Roman"/>
          <w:sz w:val="24"/>
          <w:szCs w:val="24"/>
        </w:rPr>
      </w:pPr>
      <w:r w:rsidRPr="00A02FBA">
        <w:rPr>
          <w:rFonts w:ascii="Times New Roman" w:hAnsi="Times New Roman" w:cs="Times New Roman"/>
          <w:sz w:val="24"/>
          <w:szCs w:val="24"/>
        </w:rPr>
        <w:t>Commercial General Liability insurance, including Personal and Advertising Injury Liability and Products and Completed Operations, shall have a minimum limit per occurrence</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$1,000,000</w:t>
      </w:r>
      <w:r w:rsidRPr="00A02FBA">
        <w:rPr>
          <w:rFonts w:ascii="Times New Roman" w:hAnsi="Times New Roman" w:cs="Times New Roman"/>
          <w:spacing w:val="-9"/>
          <w:sz w:val="24"/>
          <w:szCs w:val="24"/>
        </w:rPr>
        <w:t xml:space="preserve"> </w:t>
      </w:r>
      <w:r w:rsidRPr="00A02FBA">
        <w:rPr>
          <w:rFonts w:ascii="Times New Roman" w:hAnsi="Times New Roman" w:cs="Times New Roman"/>
          <w:sz w:val="24"/>
          <w:szCs w:val="24"/>
        </w:rPr>
        <w:t>and</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a</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minimum</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general</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aggregate</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$2,000,000.</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9"/>
          <w:sz w:val="24"/>
          <w:szCs w:val="24"/>
        </w:rPr>
        <w:t xml:space="preserve"> </w:t>
      </w:r>
      <w:r w:rsidRPr="00A02FBA">
        <w:rPr>
          <w:rFonts w:ascii="Times New Roman" w:hAnsi="Times New Roman" w:cs="Times New Roman"/>
          <w:sz w:val="24"/>
          <w:szCs w:val="24"/>
        </w:rPr>
        <w:t>Insurance Services Office</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(ISO)</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Commercial</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General Liability</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occurrence coverage form</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CG</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00 01 (current form approved for use in Louisiana), or equivalent, is to be used in the policy. Claims-made form is unacceptable.</w:t>
      </w:r>
    </w:p>
    <w:p w:rsidR="00A02FBA" w:rsidRPr="00A02FBA" w:rsidRDefault="00A02FBA" w:rsidP="00A02FBA">
      <w:pPr>
        <w:pStyle w:val="BodyText"/>
        <w:spacing w:before="2"/>
        <w:rPr>
          <w:rFonts w:ascii="Times New Roman" w:hAnsi="Times New Roman" w:cs="Times New Roman"/>
          <w:sz w:val="24"/>
          <w:szCs w:val="24"/>
        </w:rPr>
      </w:pPr>
    </w:p>
    <w:p w:rsidR="00A02FBA" w:rsidRPr="00A02FBA" w:rsidRDefault="00A02FBA" w:rsidP="00A02FBA">
      <w:pPr>
        <w:pStyle w:val="Heading1"/>
        <w:numPr>
          <w:ilvl w:val="1"/>
          <w:numId w:val="19"/>
        </w:numPr>
        <w:tabs>
          <w:tab w:val="left" w:pos="861"/>
        </w:tabs>
        <w:spacing w:before="1" w:line="274" w:lineRule="exact"/>
        <w:ind w:left="860" w:hanging="361"/>
        <w:jc w:val="both"/>
        <w:rPr>
          <w:u w:val="none"/>
        </w:rPr>
      </w:pPr>
      <w:r w:rsidRPr="00A02FBA">
        <w:t>Automobile</w:t>
      </w:r>
      <w:r w:rsidRPr="00A02FBA">
        <w:rPr>
          <w:spacing w:val="-15"/>
        </w:rPr>
        <w:t xml:space="preserve"> </w:t>
      </w:r>
      <w:r w:rsidRPr="00A02FBA">
        <w:rPr>
          <w:spacing w:val="-2"/>
        </w:rPr>
        <w:t>Liability</w:t>
      </w:r>
    </w:p>
    <w:p w:rsidR="00A02FBA" w:rsidRPr="00A02FBA" w:rsidRDefault="00A02FBA" w:rsidP="00A02FBA">
      <w:pPr>
        <w:pStyle w:val="BodyText"/>
        <w:ind w:left="860" w:right="235"/>
        <w:jc w:val="both"/>
        <w:rPr>
          <w:rFonts w:ascii="Times New Roman" w:hAnsi="Times New Roman" w:cs="Times New Roman"/>
          <w:sz w:val="24"/>
          <w:szCs w:val="24"/>
        </w:rPr>
      </w:pPr>
      <w:r w:rsidRPr="00A02FBA">
        <w:rPr>
          <w:rFonts w:ascii="Times New Roman" w:hAnsi="Times New Roman" w:cs="Times New Roman"/>
          <w:sz w:val="24"/>
          <w:szCs w:val="24"/>
        </w:rPr>
        <w:t>Automobile Liability Insurance shall have a minimum combined single limit per occurrence</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$1,000,000.</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ISO</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form number</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CA 00 01 (current form approved for</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use</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in Louisiana), or equivalent, is to be used in the policy.</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 xml:space="preserve">This insurance shall include third- party bodily injury and property damage liability for owned, hired and non-owned </w:t>
      </w:r>
      <w:r w:rsidRPr="00A02FBA">
        <w:rPr>
          <w:rFonts w:ascii="Times New Roman" w:hAnsi="Times New Roman" w:cs="Times New Roman"/>
          <w:spacing w:val="-2"/>
          <w:sz w:val="24"/>
          <w:szCs w:val="24"/>
        </w:rPr>
        <w:t>automobiles.</w:t>
      </w:r>
    </w:p>
    <w:p w:rsidR="00A02FBA" w:rsidRPr="00A02FBA" w:rsidRDefault="00A02FBA" w:rsidP="00A02FBA">
      <w:pPr>
        <w:pStyle w:val="BodyText"/>
        <w:spacing w:before="3"/>
        <w:rPr>
          <w:rFonts w:ascii="Times New Roman" w:hAnsi="Times New Roman" w:cs="Times New Roman"/>
          <w:sz w:val="24"/>
          <w:szCs w:val="24"/>
        </w:rPr>
      </w:pPr>
    </w:p>
    <w:p w:rsidR="00A02FBA" w:rsidRPr="00A02FBA" w:rsidRDefault="00A02FBA" w:rsidP="00A02FBA">
      <w:pPr>
        <w:pStyle w:val="Heading1"/>
        <w:numPr>
          <w:ilvl w:val="0"/>
          <w:numId w:val="19"/>
        </w:numPr>
        <w:tabs>
          <w:tab w:val="left" w:pos="496"/>
        </w:tabs>
        <w:ind w:left="495" w:hanging="357"/>
        <w:jc w:val="left"/>
        <w:rPr>
          <w:u w:val="none"/>
        </w:rPr>
      </w:pPr>
      <w:r w:rsidRPr="00A02FBA">
        <w:t>Deductibles</w:t>
      </w:r>
      <w:r w:rsidRPr="00A02FBA">
        <w:rPr>
          <w:spacing w:val="-10"/>
        </w:rPr>
        <w:t xml:space="preserve"> </w:t>
      </w:r>
      <w:r w:rsidRPr="00A02FBA">
        <w:t>and</w:t>
      </w:r>
      <w:r w:rsidRPr="00A02FBA">
        <w:rPr>
          <w:spacing w:val="-9"/>
        </w:rPr>
        <w:t xml:space="preserve"> </w:t>
      </w:r>
      <w:r w:rsidRPr="00A02FBA">
        <w:t>Self-Insured</w:t>
      </w:r>
      <w:r w:rsidRPr="00A02FBA">
        <w:rPr>
          <w:spacing w:val="-9"/>
        </w:rPr>
        <w:t xml:space="preserve"> </w:t>
      </w:r>
      <w:r w:rsidRPr="00A02FBA">
        <w:rPr>
          <w:spacing w:val="-2"/>
        </w:rPr>
        <w:t>Retentions</w:t>
      </w:r>
    </w:p>
    <w:p w:rsidR="00A02FBA" w:rsidRPr="00A02FBA" w:rsidRDefault="00A02FBA" w:rsidP="00A02FBA">
      <w:pPr>
        <w:pStyle w:val="BodyText"/>
        <w:spacing w:before="135" w:line="357" w:lineRule="auto"/>
        <w:ind w:left="495" w:right="281"/>
        <w:rPr>
          <w:rFonts w:ascii="Times New Roman" w:hAnsi="Times New Roman" w:cs="Times New Roman"/>
          <w:sz w:val="24"/>
          <w:szCs w:val="24"/>
        </w:rPr>
      </w:pPr>
      <w:r w:rsidRPr="00A02FBA">
        <w:rPr>
          <w:rFonts w:ascii="Times New Roman" w:hAnsi="Times New Roman" w:cs="Times New Roman"/>
          <w:sz w:val="24"/>
          <w:szCs w:val="24"/>
        </w:rPr>
        <w:t xml:space="preserve">Any deductibles or self-insured retentions </w:t>
      </w:r>
      <w:proofErr w:type="gramStart"/>
      <w:r w:rsidRPr="00A02FBA">
        <w:rPr>
          <w:rFonts w:ascii="Times New Roman" w:hAnsi="Times New Roman" w:cs="Times New Roman"/>
          <w:sz w:val="24"/>
          <w:szCs w:val="24"/>
        </w:rPr>
        <w:t>must be declared to and accepted by the Agency</w:t>
      </w:r>
      <w:proofErr w:type="gramEnd"/>
      <w:r w:rsidRPr="00A02FBA">
        <w:rPr>
          <w:rFonts w:ascii="Times New Roman" w:hAnsi="Times New Roman" w:cs="Times New Roman"/>
          <w:sz w:val="24"/>
          <w:szCs w:val="24"/>
        </w:rPr>
        <w:t>. The Contractor shall be responsible for all deductibles and self-insured retentions.</w:t>
      </w:r>
    </w:p>
    <w:p w:rsidR="00A02FBA" w:rsidRPr="00A02FBA" w:rsidRDefault="00A02FBA" w:rsidP="00A02FBA">
      <w:pPr>
        <w:pStyle w:val="Heading1"/>
        <w:numPr>
          <w:ilvl w:val="0"/>
          <w:numId w:val="19"/>
        </w:numPr>
        <w:tabs>
          <w:tab w:val="left" w:pos="496"/>
        </w:tabs>
        <w:spacing w:before="146"/>
        <w:ind w:left="495" w:hanging="370"/>
        <w:jc w:val="left"/>
        <w:rPr>
          <w:u w:val="none"/>
        </w:rPr>
      </w:pPr>
      <w:r w:rsidRPr="00A02FBA">
        <w:t>Other</w:t>
      </w:r>
      <w:r w:rsidRPr="00A02FBA">
        <w:rPr>
          <w:spacing w:val="-7"/>
        </w:rPr>
        <w:t xml:space="preserve"> </w:t>
      </w:r>
      <w:r w:rsidRPr="00A02FBA">
        <w:t>Insurance</w:t>
      </w:r>
      <w:r w:rsidRPr="00A02FBA">
        <w:rPr>
          <w:spacing w:val="-6"/>
        </w:rPr>
        <w:t xml:space="preserve"> </w:t>
      </w:r>
      <w:r w:rsidRPr="00A02FBA">
        <w:rPr>
          <w:spacing w:val="-2"/>
        </w:rPr>
        <w:t>Provisions</w:t>
      </w:r>
    </w:p>
    <w:p w:rsidR="00A02FBA" w:rsidRPr="00A02FBA" w:rsidRDefault="00A02FBA" w:rsidP="00A02FBA">
      <w:pPr>
        <w:pStyle w:val="BodyText"/>
        <w:spacing w:before="7"/>
        <w:rPr>
          <w:rFonts w:ascii="Times New Roman" w:hAnsi="Times New Roman" w:cs="Times New Roman"/>
          <w:b/>
          <w:sz w:val="24"/>
          <w:szCs w:val="24"/>
        </w:rPr>
      </w:pPr>
    </w:p>
    <w:p w:rsidR="00A02FBA" w:rsidRPr="00A02FBA" w:rsidRDefault="00A02FBA" w:rsidP="00A02FBA">
      <w:pPr>
        <w:pStyle w:val="BodyText"/>
        <w:ind w:left="495"/>
        <w:rPr>
          <w:rFonts w:ascii="Times New Roman" w:hAnsi="Times New Roman" w:cs="Times New Roman"/>
          <w:sz w:val="24"/>
          <w:szCs w:val="24"/>
        </w:rPr>
      </w:pPr>
      <w:r w:rsidRPr="00A02FBA">
        <w:rPr>
          <w:rFonts w:ascii="Times New Roman" w:hAnsi="Times New Roman" w:cs="Times New Roman"/>
          <w:sz w:val="24"/>
          <w:szCs w:val="24"/>
        </w:rPr>
        <w:t>The</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policies</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are to contain, or</w:t>
      </w:r>
      <w:r w:rsidRPr="00A02FBA">
        <w:rPr>
          <w:rFonts w:ascii="Times New Roman" w:hAnsi="Times New Roman" w:cs="Times New Roman"/>
          <w:spacing w:val="-1"/>
          <w:sz w:val="24"/>
          <w:szCs w:val="24"/>
        </w:rPr>
        <w:t xml:space="preserve"> </w:t>
      </w:r>
      <w:proofErr w:type="gramStart"/>
      <w:r w:rsidRPr="00A02FBA">
        <w:rPr>
          <w:rFonts w:ascii="Times New Roman" w:hAnsi="Times New Roman" w:cs="Times New Roman"/>
          <w:sz w:val="24"/>
          <w:szCs w:val="24"/>
        </w:rPr>
        <w:t>be</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endorsed</w:t>
      </w:r>
      <w:proofErr w:type="gramEnd"/>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to</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contain,</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following</w:t>
      </w:r>
      <w:r w:rsidRPr="00A02FBA">
        <w:rPr>
          <w:rFonts w:ascii="Times New Roman" w:hAnsi="Times New Roman" w:cs="Times New Roman"/>
          <w:spacing w:val="-3"/>
          <w:sz w:val="24"/>
          <w:szCs w:val="24"/>
        </w:rPr>
        <w:t xml:space="preserve"> </w:t>
      </w:r>
      <w:r w:rsidRPr="00A02FBA">
        <w:rPr>
          <w:rFonts w:ascii="Times New Roman" w:hAnsi="Times New Roman" w:cs="Times New Roman"/>
          <w:spacing w:val="-2"/>
          <w:sz w:val="24"/>
          <w:szCs w:val="24"/>
        </w:rPr>
        <w:t>provisions:</w:t>
      </w:r>
    </w:p>
    <w:p w:rsidR="00A02FBA" w:rsidRPr="00A02FBA" w:rsidRDefault="00A02FBA" w:rsidP="00A02FBA">
      <w:pPr>
        <w:pStyle w:val="BodyText"/>
        <w:rPr>
          <w:rFonts w:ascii="Times New Roman" w:hAnsi="Times New Roman" w:cs="Times New Roman"/>
          <w:sz w:val="24"/>
          <w:szCs w:val="24"/>
        </w:rPr>
      </w:pPr>
    </w:p>
    <w:p w:rsidR="00A02FBA" w:rsidRPr="00A02FBA" w:rsidRDefault="00A02FBA" w:rsidP="00A02FBA">
      <w:pPr>
        <w:pStyle w:val="ListParagraph"/>
        <w:widowControl w:val="0"/>
        <w:numPr>
          <w:ilvl w:val="1"/>
          <w:numId w:val="19"/>
        </w:numPr>
        <w:tabs>
          <w:tab w:val="left" w:pos="861"/>
        </w:tabs>
        <w:autoSpaceDE w:val="0"/>
        <w:autoSpaceDN w:val="0"/>
        <w:spacing w:before="1"/>
        <w:ind w:left="860" w:hanging="361"/>
        <w:contextualSpacing w:val="0"/>
        <w:jc w:val="both"/>
        <w:rPr>
          <w:rFonts w:ascii="Times New Roman" w:hAnsi="Times New Roman" w:cs="Times New Roman"/>
          <w:sz w:val="24"/>
          <w:szCs w:val="24"/>
        </w:rPr>
      </w:pPr>
      <w:r w:rsidRPr="00A02FBA">
        <w:rPr>
          <w:rFonts w:ascii="Times New Roman" w:hAnsi="Times New Roman" w:cs="Times New Roman"/>
          <w:sz w:val="24"/>
          <w:szCs w:val="24"/>
        </w:rPr>
        <w:t>Commercial General</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Liability</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and Automobile</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Liability</w:t>
      </w:r>
      <w:r w:rsidRPr="00A02FBA">
        <w:rPr>
          <w:rFonts w:ascii="Times New Roman" w:hAnsi="Times New Roman" w:cs="Times New Roman"/>
          <w:spacing w:val="-5"/>
          <w:sz w:val="24"/>
          <w:szCs w:val="24"/>
        </w:rPr>
        <w:t xml:space="preserve"> </w:t>
      </w:r>
      <w:r w:rsidRPr="00A02FBA">
        <w:rPr>
          <w:rFonts w:ascii="Times New Roman" w:hAnsi="Times New Roman" w:cs="Times New Roman"/>
          <w:spacing w:val="-2"/>
          <w:sz w:val="24"/>
          <w:szCs w:val="24"/>
        </w:rPr>
        <w:t>Coverages</w:t>
      </w:r>
    </w:p>
    <w:p w:rsidR="00A02FBA" w:rsidRPr="00A02FBA" w:rsidRDefault="00A02FBA" w:rsidP="00A02FBA">
      <w:pPr>
        <w:pStyle w:val="BodyText"/>
        <w:spacing w:before="11"/>
        <w:rPr>
          <w:rFonts w:ascii="Times New Roman" w:hAnsi="Times New Roman" w:cs="Times New Roman"/>
          <w:sz w:val="24"/>
          <w:szCs w:val="24"/>
        </w:rPr>
      </w:pPr>
    </w:p>
    <w:p w:rsidR="00A02FBA" w:rsidRPr="00A02FBA" w:rsidRDefault="00A02FBA" w:rsidP="00A02FBA">
      <w:pPr>
        <w:pStyle w:val="ListParagraph"/>
        <w:widowControl w:val="0"/>
        <w:numPr>
          <w:ilvl w:val="2"/>
          <w:numId w:val="19"/>
        </w:numPr>
        <w:tabs>
          <w:tab w:val="left" w:pos="1221"/>
        </w:tabs>
        <w:autoSpaceDE w:val="0"/>
        <w:autoSpaceDN w:val="0"/>
        <w:ind w:right="178"/>
        <w:contextualSpacing w:val="0"/>
        <w:jc w:val="both"/>
        <w:rPr>
          <w:rFonts w:ascii="Times New Roman" w:hAnsi="Times New Roman" w:cs="Times New Roman"/>
          <w:sz w:val="24"/>
          <w:szCs w:val="24"/>
        </w:rPr>
      </w:pPr>
      <w:r w:rsidRPr="00A02FBA">
        <w:rPr>
          <w:rFonts w:ascii="Times New Roman" w:hAnsi="Times New Roman" w:cs="Times New Roman"/>
          <w:sz w:val="24"/>
          <w:szCs w:val="24"/>
        </w:rPr>
        <w:t xml:space="preserve">The </w:t>
      </w:r>
      <w:proofErr w:type="gramStart"/>
      <w:r w:rsidRPr="00A02FBA">
        <w:rPr>
          <w:rFonts w:ascii="Times New Roman" w:hAnsi="Times New Roman" w:cs="Times New Roman"/>
          <w:sz w:val="24"/>
          <w:szCs w:val="24"/>
        </w:rPr>
        <w:t>Agency, its officers, agents, employees and volunteers shall be named as an additional insured as regards negligence by the Contractor</w:t>
      </w:r>
      <w:proofErr w:type="gramEnd"/>
      <w:r w:rsidRPr="00A02FBA">
        <w:rPr>
          <w:rFonts w:ascii="Times New Roman" w:hAnsi="Times New Roman" w:cs="Times New Roman"/>
          <w:sz w:val="24"/>
          <w:szCs w:val="24"/>
        </w:rPr>
        <w:t>. ISO Form CG 20 10 (for ongoing work) AND CG 20 37 (for completed work) (current forms approved for use in</w:t>
      </w:r>
      <w:r w:rsidRPr="00A02FBA">
        <w:rPr>
          <w:rFonts w:ascii="Times New Roman" w:hAnsi="Times New Roman" w:cs="Times New Roman"/>
          <w:spacing w:val="-8"/>
          <w:sz w:val="24"/>
          <w:szCs w:val="24"/>
        </w:rPr>
        <w:t xml:space="preserve"> </w:t>
      </w:r>
      <w:r w:rsidRPr="00A02FBA">
        <w:rPr>
          <w:rFonts w:ascii="Times New Roman" w:hAnsi="Times New Roman" w:cs="Times New Roman"/>
          <w:sz w:val="24"/>
          <w:szCs w:val="24"/>
        </w:rPr>
        <w:t>Louisiana),</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or</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equivalent,</w:t>
      </w:r>
      <w:r w:rsidRPr="00A02FBA">
        <w:rPr>
          <w:rFonts w:ascii="Times New Roman" w:hAnsi="Times New Roman" w:cs="Times New Roman"/>
          <w:spacing w:val="-8"/>
          <w:sz w:val="24"/>
          <w:szCs w:val="24"/>
        </w:rPr>
        <w:t xml:space="preserve"> </w:t>
      </w:r>
      <w:r w:rsidRPr="00A02FBA">
        <w:rPr>
          <w:rFonts w:ascii="Times New Roman" w:hAnsi="Times New Roman" w:cs="Times New Roman"/>
          <w:sz w:val="24"/>
          <w:szCs w:val="24"/>
        </w:rPr>
        <w:t>are</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to</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be</w:t>
      </w:r>
      <w:r w:rsidRPr="00A02FBA">
        <w:rPr>
          <w:rFonts w:ascii="Times New Roman" w:hAnsi="Times New Roman" w:cs="Times New Roman"/>
          <w:spacing w:val="-9"/>
          <w:sz w:val="24"/>
          <w:szCs w:val="24"/>
        </w:rPr>
        <w:t xml:space="preserve"> </w:t>
      </w:r>
      <w:r w:rsidRPr="00A02FBA">
        <w:rPr>
          <w:rFonts w:ascii="Times New Roman" w:hAnsi="Times New Roman" w:cs="Times New Roman"/>
          <w:sz w:val="24"/>
          <w:szCs w:val="24"/>
        </w:rPr>
        <w:t>used</w:t>
      </w:r>
      <w:r w:rsidRPr="00A02FBA">
        <w:rPr>
          <w:rFonts w:ascii="Times New Roman" w:hAnsi="Times New Roman" w:cs="Times New Roman"/>
          <w:spacing w:val="-8"/>
          <w:sz w:val="24"/>
          <w:szCs w:val="24"/>
        </w:rPr>
        <w:t xml:space="preserve"> </w:t>
      </w:r>
      <w:r w:rsidRPr="00A02FBA">
        <w:rPr>
          <w:rFonts w:ascii="Times New Roman" w:hAnsi="Times New Roman" w:cs="Times New Roman"/>
          <w:sz w:val="24"/>
          <w:szCs w:val="24"/>
        </w:rPr>
        <w:t>when</w:t>
      </w:r>
      <w:r w:rsidRPr="00A02FBA">
        <w:rPr>
          <w:rFonts w:ascii="Times New Roman" w:hAnsi="Times New Roman" w:cs="Times New Roman"/>
          <w:spacing w:val="-8"/>
          <w:sz w:val="24"/>
          <w:szCs w:val="24"/>
        </w:rPr>
        <w:t xml:space="preserve"> </w:t>
      </w:r>
      <w:r w:rsidRPr="00A02FBA">
        <w:rPr>
          <w:rFonts w:ascii="Times New Roman" w:hAnsi="Times New Roman" w:cs="Times New Roman"/>
          <w:sz w:val="24"/>
          <w:szCs w:val="24"/>
        </w:rPr>
        <w:t>applicable.</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coverage</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shall</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contain no special limitations on the scope of protection afforded to the Agency.</w:t>
      </w:r>
    </w:p>
    <w:p w:rsidR="00A02FBA" w:rsidRPr="00A02FBA" w:rsidRDefault="00A02FBA" w:rsidP="00A02FBA">
      <w:pPr>
        <w:pStyle w:val="BodyText"/>
        <w:rPr>
          <w:rFonts w:ascii="Times New Roman" w:hAnsi="Times New Roman" w:cs="Times New Roman"/>
          <w:sz w:val="24"/>
          <w:szCs w:val="24"/>
        </w:rPr>
      </w:pPr>
    </w:p>
    <w:p w:rsidR="00A02FBA" w:rsidRPr="00A02FBA" w:rsidRDefault="00A02FBA" w:rsidP="00A02FBA">
      <w:pPr>
        <w:pStyle w:val="ListParagraph"/>
        <w:widowControl w:val="0"/>
        <w:numPr>
          <w:ilvl w:val="2"/>
          <w:numId w:val="19"/>
        </w:numPr>
        <w:tabs>
          <w:tab w:val="left" w:pos="1221"/>
        </w:tabs>
        <w:autoSpaceDE w:val="0"/>
        <w:autoSpaceDN w:val="0"/>
        <w:ind w:right="186" w:hanging="373"/>
        <w:contextualSpacing w:val="0"/>
        <w:jc w:val="both"/>
        <w:rPr>
          <w:rFonts w:ascii="Times New Roman" w:hAnsi="Times New Roman" w:cs="Times New Roman"/>
          <w:sz w:val="24"/>
          <w:szCs w:val="24"/>
        </w:rPr>
      </w:pPr>
      <w:r w:rsidRPr="00A02FBA">
        <w:rPr>
          <w:rFonts w:ascii="Times New Roman" w:hAnsi="Times New Roman" w:cs="Times New Roman"/>
          <w:sz w:val="24"/>
          <w:szCs w:val="24"/>
        </w:rPr>
        <w:lastRenderedPageBreak/>
        <w:t>The Contractor’s</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insurance</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shall</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be</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primary</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as</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respects</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Agency,</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its</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officers,</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 xml:space="preserve">agents, employees and volunteers for </w:t>
      </w:r>
      <w:proofErr w:type="gramStart"/>
      <w:r w:rsidRPr="00A02FBA">
        <w:rPr>
          <w:rFonts w:ascii="Times New Roman" w:hAnsi="Times New Roman" w:cs="Times New Roman"/>
          <w:sz w:val="24"/>
          <w:szCs w:val="24"/>
        </w:rPr>
        <w:t>any and all</w:t>
      </w:r>
      <w:proofErr w:type="gramEnd"/>
      <w:r w:rsidRPr="00A02FBA">
        <w:rPr>
          <w:rFonts w:ascii="Times New Roman" w:hAnsi="Times New Roman" w:cs="Times New Roman"/>
          <w:sz w:val="24"/>
          <w:szCs w:val="24"/>
        </w:rPr>
        <w:t xml:space="preserve"> losses that occur under this contract.</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Any insurance or self-insurance maintained by the Agency shall be excess and non- contributory of the Contractor’s insurance.</w:t>
      </w:r>
    </w:p>
    <w:p w:rsidR="00A02FBA" w:rsidRPr="00A02FBA" w:rsidRDefault="00A02FBA" w:rsidP="00A02FBA">
      <w:pPr>
        <w:pStyle w:val="ListParagraph"/>
        <w:widowControl w:val="0"/>
        <w:numPr>
          <w:ilvl w:val="1"/>
          <w:numId w:val="19"/>
        </w:numPr>
        <w:tabs>
          <w:tab w:val="left" w:pos="861"/>
        </w:tabs>
        <w:autoSpaceDE w:val="0"/>
        <w:autoSpaceDN w:val="0"/>
        <w:spacing w:before="197" w:line="258" w:lineRule="exact"/>
        <w:ind w:left="860" w:hanging="361"/>
        <w:contextualSpacing w:val="0"/>
        <w:jc w:val="both"/>
        <w:rPr>
          <w:rFonts w:ascii="Times New Roman" w:hAnsi="Times New Roman" w:cs="Times New Roman"/>
          <w:sz w:val="24"/>
          <w:szCs w:val="24"/>
        </w:rPr>
      </w:pPr>
      <w:r w:rsidRPr="00A02FBA">
        <w:rPr>
          <w:rFonts w:ascii="Times New Roman" w:hAnsi="Times New Roman" w:cs="Times New Roman"/>
          <w:sz w:val="24"/>
          <w:szCs w:val="24"/>
        </w:rPr>
        <w:t>Workers Compensation and Employers</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Liability</w:t>
      </w:r>
      <w:r w:rsidRPr="00A02FBA">
        <w:rPr>
          <w:rFonts w:ascii="Times New Roman" w:hAnsi="Times New Roman" w:cs="Times New Roman"/>
          <w:spacing w:val="-6"/>
          <w:sz w:val="24"/>
          <w:szCs w:val="24"/>
        </w:rPr>
        <w:t xml:space="preserve"> </w:t>
      </w:r>
      <w:r w:rsidRPr="00A02FBA">
        <w:rPr>
          <w:rFonts w:ascii="Times New Roman" w:hAnsi="Times New Roman" w:cs="Times New Roman"/>
          <w:spacing w:val="-2"/>
          <w:sz w:val="24"/>
          <w:szCs w:val="24"/>
        </w:rPr>
        <w:t>Coverage</w:t>
      </w:r>
    </w:p>
    <w:p w:rsidR="00A02FBA" w:rsidRPr="00A02FBA" w:rsidRDefault="00A02FBA" w:rsidP="00A02FBA">
      <w:pPr>
        <w:pStyle w:val="BodyText"/>
        <w:spacing w:before="11" w:line="208" w:lineRule="auto"/>
        <w:ind w:left="860" w:right="231"/>
        <w:jc w:val="both"/>
        <w:rPr>
          <w:rFonts w:ascii="Times New Roman" w:hAnsi="Times New Roman" w:cs="Times New Roman"/>
          <w:sz w:val="24"/>
          <w:szCs w:val="24"/>
        </w:rPr>
      </w:pPr>
    </w:p>
    <w:p w:rsidR="00A02FBA" w:rsidRPr="00A02FBA" w:rsidRDefault="00A02FBA" w:rsidP="00A02FBA">
      <w:pPr>
        <w:pStyle w:val="BodyText"/>
        <w:spacing w:before="11" w:line="208" w:lineRule="auto"/>
        <w:ind w:left="860" w:right="231"/>
        <w:jc w:val="both"/>
        <w:rPr>
          <w:rFonts w:ascii="Times New Roman" w:hAnsi="Times New Roman" w:cs="Times New Roman"/>
          <w:sz w:val="24"/>
          <w:szCs w:val="24"/>
        </w:rPr>
      </w:pPr>
      <w:proofErr w:type="gramStart"/>
      <w:r w:rsidRPr="00A02FBA">
        <w:rPr>
          <w:rFonts w:ascii="Times New Roman" w:hAnsi="Times New Roman" w:cs="Times New Roman"/>
          <w:sz w:val="24"/>
          <w:szCs w:val="24"/>
        </w:rPr>
        <w:t>To the fullest extent</w:t>
      </w:r>
      <w:proofErr w:type="gramEnd"/>
      <w:r w:rsidRPr="00A02FBA">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rsidR="00A02FBA" w:rsidRPr="00A02FBA" w:rsidRDefault="00A02FBA" w:rsidP="00A02FBA">
      <w:pPr>
        <w:pStyle w:val="BodyText"/>
        <w:spacing w:before="11" w:line="208" w:lineRule="auto"/>
        <w:ind w:left="860" w:right="231"/>
        <w:jc w:val="both"/>
        <w:rPr>
          <w:rFonts w:ascii="Times New Roman" w:hAnsi="Times New Roman" w:cs="Times New Roman"/>
          <w:sz w:val="24"/>
          <w:szCs w:val="24"/>
        </w:rPr>
      </w:pPr>
    </w:p>
    <w:p w:rsidR="00A02FBA" w:rsidRPr="00A02FBA" w:rsidRDefault="00A02FBA" w:rsidP="00A02FBA">
      <w:pPr>
        <w:pStyle w:val="ListParagraph"/>
        <w:widowControl w:val="0"/>
        <w:numPr>
          <w:ilvl w:val="1"/>
          <w:numId w:val="19"/>
        </w:numPr>
        <w:tabs>
          <w:tab w:val="left" w:pos="741"/>
        </w:tabs>
        <w:autoSpaceDE w:val="0"/>
        <w:autoSpaceDN w:val="0"/>
        <w:spacing w:before="79"/>
        <w:ind w:left="740" w:hanging="241"/>
        <w:contextualSpacing w:val="0"/>
        <w:rPr>
          <w:rFonts w:ascii="Times New Roman" w:hAnsi="Times New Roman" w:cs="Times New Roman"/>
          <w:sz w:val="24"/>
          <w:szCs w:val="24"/>
        </w:rPr>
      </w:pPr>
      <w:r w:rsidRPr="00A02FBA">
        <w:rPr>
          <w:rFonts w:ascii="Times New Roman" w:hAnsi="Times New Roman" w:cs="Times New Roman"/>
          <w:sz w:val="24"/>
          <w:szCs w:val="24"/>
        </w:rPr>
        <w:tab/>
        <w:t xml:space="preserve"> All</w:t>
      </w:r>
      <w:r w:rsidRPr="00A02FBA">
        <w:rPr>
          <w:rFonts w:ascii="Times New Roman" w:hAnsi="Times New Roman" w:cs="Times New Roman"/>
          <w:spacing w:val="-3"/>
          <w:sz w:val="24"/>
          <w:szCs w:val="24"/>
        </w:rPr>
        <w:t xml:space="preserve"> </w:t>
      </w:r>
      <w:r w:rsidRPr="00A02FBA">
        <w:rPr>
          <w:rFonts w:ascii="Times New Roman" w:hAnsi="Times New Roman" w:cs="Times New Roman"/>
          <w:spacing w:val="-2"/>
          <w:sz w:val="24"/>
          <w:szCs w:val="24"/>
        </w:rPr>
        <w:t>Coverages</w:t>
      </w:r>
    </w:p>
    <w:p w:rsidR="00A02FBA" w:rsidRPr="00A02FBA" w:rsidRDefault="00A02FBA" w:rsidP="00A02FBA">
      <w:pPr>
        <w:pStyle w:val="BodyText"/>
        <w:spacing w:before="1"/>
        <w:rPr>
          <w:rFonts w:ascii="Times New Roman" w:hAnsi="Times New Roman" w:cs="Times New Roman"/>
          <w:sz w:val="24"/>
          <w:szCs w:val="24"/>
        </w:rPr>
      </w:pPr>
    </w:p>
    <w:p w:rsidR="00A02FBA" w:rsidRPr="00A02FBA" w:rsidRDefault="00A02FBA" w:rsidP="00A02FBA">
      <w:pPr>
        <w:pStyle w:val="ListParagraph"/>
        <w:widowControl w:val="0"/>
        <w:numPr>
          <w:ilvl w:val="2"/>
          <w:numId w:val="19"/>
        </w:numPr>
        <w:tabs>
          <w:tab w:val="left" w:pos="1221"/>
        </w:tabs>
        <w:autoSpaceDE w:val="0"/>
        <w:autoSpaceDN w:val="0"/>
        <w:ind w:right="239" w:hanging="358"/>
        <w:contextualSpacing w:val="0"/>
        <w:rPr>
          <w:rFonts w:ascii="Times New Roman" w:hAnsi="Times New Roman" w:cs="Times New Roman"/>
          <w:sz w:val="24"/>
          <w:szCs w:val="24"/>
        </w:rPr>
      </w:pPr>
      <w:r w:rsidRPr="00A02FBA">
        <w:rPr>
          <w:rFonts w:ascii="Times New Roman" w:hAnsi="Times New Roman" w:cs="Times New Roman"/>
          <w:sz w:val="24"/>
          <w:szCs w:val="24"/>
        </w:rPr>
        <w:t xml:space="preserve">All policies </w:t>
      </w:r>
      <w:proofErr w:type="gramStart"/>
      <w:r w:rsidRPr="00A02FBA">
        <w:rPr>
          <w:rFonts w:ascii="Times New Roman" w:hAnsi="Times New Roman" w:cs="Times New Roman"/>
          <w:sz w:val="24"/>
          <w:szCs w:val="24"/>
        </w:rPr>
        <w:t>must be endorsed</w:t>
      </w:r>
      <w:proofErr w:type="gramEnd"/>
      <w:r w:rsidRPr="00A02FBA">
        <w:rPr>
          <w:rFonts w:ascii="Times New Roman" w:hAnsi="Times New Roman" w:cs="Times New Roman"/>
          <w:sz w:val="24"/>
          <w:szCs w:val="24"/>
        </w:rPr>
        <w:t xml:space="preserve"> to require 30-day written notice of cancellation to the</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Agency. 10-day</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written</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notice</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cancellation</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is</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acceptable</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for</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non-payment</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of premium.</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Notifications shall comply</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with the standard cancellation provisions in the Contractor’s</w:t>
      </w:r>
      <w:r w:rsidRPr="00A02FBA">
        <w:rPr>
          <w:rFonts w:ascii="Times New Roman" w:hAnsi="Times New Roman" w:cs="Times New Roman"/>
          <w:spacing w:val="30"/>
          <w:sz w:val="24"/>
          <w:szCs w:val="24"/>
        </w:rPr>
        <w:t xml:space="preserve"> </w:t>
      </w:r>
      <w:r w:rsidRPr="00A02FBA">
        <w:rPr>
          <w:rFonts w:ascii="Times New Roman" w:hAnsi="Times New Roman" w:cs="Times New Roman"/>
          <w:sz w:val="24"/>
          <w:szCs w:val="24"/>
        </w:rPr>
        <w:t>policy.</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In</w:t>
      </w:r>
      <w:r w:rsidRPr="00A02FBA">
        <w:rPr>
          <w:rFonts w:ascii="Times New Roman" w:hAnsi="Times New Roman" w:cs="Times New Roman"/>
          <w:spacing w:val="29"/>
          <w:sz w:val="24"/>
          <w:szCs w:val="24"/>
        </w:rPr>
        <w:t xml:space="preserve"> </w:t>
      </w:r>
      <w:r w:rsidRPr="00A02FBA">
        <w:rPr>
          <w:rFonts w:ascii="Times New Roman" w:hAnsi="Times New Roman" w:cs="Times New Roman"/>
          <w:sz w:val="24"/>
          <w:szCs w:val="24"/>
        </w:rPr>
        <w:t>addition,</w:t>
      </w:r>
      <w:r w:rsidRPr="00A02FBA">
        <w:rPr>
          <w:rFonts w:ascii="Times New Roman" w:hAnsi="Times New Roman" w:cs="Times New Roman"/>
          <w:spacing w:val="30"/>
          <w:sz w:val="24"/>
          <w:szCs w:val="24"/>
        </w:rPr>
        <w:t xml:space="preserve"> the </w:t>
      </w:r>
      <w:r w:rsidRPr="00A02FBA">
        <w:rPr>
          <w:rFonts w:ascii="Times New Roman" w:hAnsi="Times New Roman" w:cs="Times New Roman"/>
          <w:sz w:val="24"/>
          <w:szCs w:val="24"/>
        </w:rPr>
        <w:t>Contractor</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is</w:t>
      </w:r>
      <w:r w:rsidRPr="00A02FBA">
        <w:rPr>
          <w:rFonts w:ascii="Times New Roman" w:hAnsi="Times New Roman" w:cs="Times New Roman"/>
          <w:spacing w:val="30"/>
          <w:sz w:val="24"/>
          <w:szCs w:val="24"/>
        </w:rPr>
        <w:t xml:space="preserve"> </w:t>
      </w:r>
      <w:r w:rsidRPr="00A02FBA">
        <w:rPr>
          <w:rFonts w:ascii="Times New Roman" w:hAnsi="Times New Roman" w:cs="Times New Roman"/>
          <w:sz w:val="24"/>
          <w:szCs w:val="24"/>
        </w:rPr>
        <w:t>required</w:t>
      </w:r>
      <w:r w:rsidRPr="00A02FBA">
        <w:rPr>
          <w:rFonts w:ascii="Times New Roman" w:hAnsi="Times New Roman" w:cs="Times New Roman"/>
          <w:spacing w:val="29"/>
          <w:sz w:val="24"/>
          <w:szCs w:val="24"/>
        </w:rPr>
        <w:t xml:space="preserve"> </w:t>
      </w:r>
      <w:r w:rsidRPr="00A02FBA">
        <w:rPr>
          <w:rFonts w:ascii="Times New Roman" w:hAnsi="Times New Roman" w:cs="Times New Roman"/>
          <w:sz w:val="24"/>
          <w:szCs w:val="24"/>
        </w:rPr>
        <w:t>to</w:t>
      </w:r>
      <w:r w:rsidRPr="00A02FBA">
        <w:rPr>
          <w:rFonts w:ascii="Times New Roman" w:hAnsi="Times New Roman" w:cs="Times New Roman"/>
          <w:spacing w:val="30"/>
          <w:sz w:val="24"/>
          <w:szCs w:val="24"/>
        </w:rPr>
        <w:t xml:space="preserve"> </w:t>
      </w:r>
      <w:r w:rsidRPr="00A02FBA">
        <w:rPr>
          <w:rFonts w:ascii="Times New Roman" w:hAnsi="Times New Roman" w:cs="Times New Roman"/>
          <w:sz w:val="24"/>
          <w:szCs w:val="24"/>
        </w:rPr>
        <w:t>notify the Agency</w:t>
      </w:r>
      <w:r w:rsidRPr="00A02FBA">
        <w:rPr>
          <w:rFonts w:ascii="Times New Roman" w:hAnsi="Times New Roman" w:cs="Times New Roman"/>
          <w:spacing w:val="27"/>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29"/>
          <w:sz w:val="24"/>
          <w:szCs w:val="24"/>
        </w:rPr>
        <w:t xml:space="preserve"> </w:t>
      </w:r>
      <w:r w:rsidRPr="00A02FBA">
        <w:rPr>
          <w:rFonts w:ascii="Times New Roman" w:hAnsi="Times New Roman" w:cs="Times New Roman"/>
          <w:sz w:val="24"/>
          <w:szCs w:val="24"/>
        </w:rPr>
        <w:t>policy cancellations or reductions in limits.</w:t>
      </w:r>
    </w:p>
    <w:p w:rsidR="00A02FBA" w:rsidRPr="00A02FBA" w:rsidRDefault="00A02FBA" w:rsidP="00A02FBA">
      <w:pPr>
        <w:pStyle w:val="BodyText"/>
        <w:rPr>
          <w:rFonts w:ascii="Times New Roman" w:hAnsi="Times New Roman" w:cs="Times New Roman"/>
          <w:sz w:val="24"/>
          <w:szCs w:val="24"/>
        </w:rPr>
      </w:pPr>
    </w:p>
    <w:p w:rsidR="00A02FBA" w:rsidRPr="00A02FBA" w:rsidRDefault="00A02FBA" w:rsidP="00A02FBA">
      <w:pPr>
        <w:pStyle w:val="ListParagraph"/>
        <w:widowControl w:val="0"/>
        <w:numPr>
          <w:ilvl w:val="2"/>
          <w:numId w:val="19"/>
        </w:numPr>
        <w:tabs>
          <w:tab w:val="left" w:pos="1221"/>
        </w:tabs>
        <w:autoSpaceDE w:val="0"/>
        <w:autoSpaceDN w:val="0"/>
        <w:ind w:right="240" w:hanging="372"/>
        <w:contextualSpacing w:val="0"/>
        <w:jc w:val="both"/>
        <w:rPr>
          <w:rFonts w:ascii="Times New Roman" w:hAnsi="Times New Roman" w:cs="Times New Roman"/>
          <w:sz w:val="24"/>
          <w:szCs w:val="24"/>
        </w:rPr>
      </w:pPr>
      <w:r w:rsidRPr="00A02FBA">
        <w:rPr>
          <w:rFonts w:ascii="Times New Roman" w:hAnsi="Times New Roman" w:cs="Times New Roman"/>
          <w:sz w:val="24"/>
          <w:szCs w:val="24"/>
        </w:rPr>
        <w:t>The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acceptance</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completed</w:t>
      </w:r>
      <w:r w:rsidRPr="00A02FBA">
        <w:rPr>
          <w:rFonts w:ascii="Times New Roman" w:hAnsi="Times New Roman" w:cs="Times New Roman"/>
          <w:spacing w:val="-13"/>
          <w:sz w:val="24"/>
          <w:szCs w:val="24"/>
        </w:rPr>
        <w:t xml:space="preserve"> </w:t>
      </w:r>
      <w:r w:rsidRPr="00A02FBA">
        <w:rPr>
          <w:rFonts w:ascii="Times New Roman" w:hAnsi="Times New Roman" w:cs="Times New Roman"/>
          <w:sz w:val="24"/>
          <w:szCs w:val="24"/>
        </w:rPr>
        <w:t>work,</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payment,</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failure</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Agency</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to</w:t>
      </w:r>
      <w:r w:rsidRPr="00A02FBA">
        <w:rPr>
          <w:rFonts w:ascii="Times New Roman" w:hAnsi="Times New Roman" w:cs="Times New Roman"/>
          <w:spacing w:val="-9"/>
          <w:sz w:val="24"/>
          <w:szCs w:val="24"/>
        </w:rPr>
        <w:t xml:space="preserve"> </w:t>
      </w:r>
      <w:r w:rsidRPr="00A02FBA">
        <w:rPr>
          <w:rFonts w:ascii="Times New Roman" w:hAnsi="Times New Roman" w:cs="Times New Roman"/>
          <w:sz w:val="24"/>
          <w:szCs w:val="24"/>
        </w:rPr>
        <w:t>require</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proof of compliance, or the Agency’s acceptance of a non-compliant Certificate of Insurance shall not release the Contractor from the obligations of the insurance requirements or indemnification agreement.</w:t>
      </w:r>
    </w:p>
    <w:p w:rsidR="00A02FBA" w:rsidRPr="00A02FBA" w:rsidRDefault="00A02FBA" w:rsidP="00A02FBA">
      <w:pPr>
        <w:pStyle w:val="BodyText"/>
        <w:rPr>
          <w:rFonts w:ascii="Times New Roman" w:hAnsi="Times New Roman" w:cs="Times New Roman"/>
          <w:sz w:val="24"/>
          <w:szCs w:val="24"/>
        </w:rPr>
      </w:pPr>
    </w:p>
    <w:p w:rsidR="00A02FBA" w:rsidRPr="00A02FBA" w:rsidRDefault="00A02FBA" w:rsidP="00A02FBA">
      <w:pPr>
        <w:pStyle w:val="ListParagraph"/>
        <w:widowControl w:val="0"/>
        <w:numPr>
          <w:ilvl w:val="2"/>
          <w:numId w:val="19"/>
        </w:numPr>
        <w:tabs>
          <w:tab w:val="left" w:pos="1221"/>
        </w:tabs>
        <w:autoSpaceDE w:val="0"/>
        <w:autoSpaceDN w:val="0"/>
        <w:spacing w:before="1"/>
        <w:ind w:right="232" w:hanging="358"/>
        <w:contextualSpacing w:val="0"/>
        <w:jc w:val="both"/>
        <w:rPr>
          <w:rFonts w:ascii="Times New Roman" w:hAnsi="Times New Roman" w:cs="Times New Roman"/>
          <w:sz w:val="24"/>
          <w:szCs w:val="24"/>
        </w:rPr>
      </w:pPr>
      <w:r w:rsidRPr="00A02FBA">
        <w:rPr>
          <w:rFonts w:ascii="Times New Roman" w:hAnsi="Times New Roman" w:cs="Times New Roman"/>
          <w:sz w:val="24"/>
          <w:szCs w:val="24"/>
        </w:rPr>
        <w:t>The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insurance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companies</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issuing</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policies</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shall</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have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no</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recourse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against</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Agency for payment of premiums or for assessments under any form of the policies.</w:t>
      </w:r>
    </w:p>
    <w:p w:rsidR="00A02FBA" w:rsidRPr="00A02FBA" w:rsidRDefault="00A02FBA" w:rsidP="00A02FBA">
      <w:pPr>
        <w:pStyle w:val="BodyText"/>
        <w:spacing w:before="11"/>
        <w:rPr>
          <w:rFonts w:ascii="Times New Roman" w:hAnsi="Times New Roman" w:cs="Times New Roman"/>
          <w:sz w:val="24"/>
          <w:szCs w:val="24"/>
        </w:rPr>
      </w:pPr>
    </w:p>
    <w:p w:rsidR="00A02FBA" w:rsidRPr="00A02FBA" w:rsidRDefault="00A02FBA" w:rsidP="00A02FBA">
      <w:pPr>
        <w:pStyle w:val="ListParagraph"/>
        <w:widowControl w:val="0"/>
        <w:numPr>
          <w:ilvl w:val="2"/>
          <w:numId w:val="19"/>
        </w:numPr>
        <w:tabs>
          <w:tab w:val="left" w:pos="1221"/>
        </w:tabs>
        <w:autoSpaceDE w:val="0"/>
        <w:autoSpaceDN w:val="0"/>
        <w:ind w:right="246" w:hanging="372"/>
        <w:contextualSpacing w:val="0"/>
        <w:jc w:val="both"/>
        <w:rPr>
          <w:rFonts w:ascii="Times New Roman" w:hAnsi="Times New Roman" w:cs="Times New Roman"/>
          <w:sz w:val="24"/>
          <w:szCs w:val="24"/>
        </w:rPr>
      </w:pPr>
      <w:r w:rsidRPr="00A02FBA">
        <w:rPr>
          <w:rFonts w:ascii="Times New Roman" w:hAnsi="Times New Roman" w:cs="Times New Roman"/>
          <w:sz w:val="24"/>
          <w:szCs w:val="24"/>
        </w:rPr>
        <w:t xml:space="preserve">Any failure of the Contractor to comply with reporting provisions of the policy shall not affect coverage provided to the Agency, its officers, agents, employees and </w:t>
      </w:r>
      <w:r w:rsidRPr="00A02FBA">
        <w:rPr>
          <w:rFonts w:ascii="Times New Roman" w:hAnsi="Times New Roman" w:cs="Times New Roman"/>
          <w:spacing w:val="-2"/>
          <w:sz w:val="24"/>
          <w:szCs w:val="24"/>
        </w:rPr>
        <w:t>volunteers.</w:t>
      </w:r>
    </w:p>
    <w:p w:rsidR="00A02FBA" w:rsidRPr="00A02FBA" w:rsidRDefault="00A02FBA" w:rsidP="00A02FBA">
      <w:pPr>
        <w:pStyle w:val="BodyText"/>
        <w:spacing w:before="8"/>
        <w:rPr>
          <w:rFonts w:ascii="Times New Roman" w:hAnsi="Times New Roman" w:cs="Times New Roman"/>
          <w:sz w:val="24"/>
          <w:szCs w:val="24"/>
        </w:rPr>
      </w:pPr>
    </w:p>
    <w:p w:rsidR="00A02FBA" w:rsidRPr="00A02FBA" w:rsidRDefault="00A02FBA" w:rsidP="00A02FBA">
      <w:pPr>
        <w:pStyle w:val="Heading1"/>
        <w:numPr>
          <w:ilvl w:val="0"/>
          <w:numId w:val="19"/>
        </w:numPr>
        <w:tabs>
          <w:tab w:val="left" w:pos="681"/>
        </w:tabs>
        <w:spacing w:before="90"/>
        <w:ind w:left="680" w:hanging="420"/>
        <w:jc w:val="left"/>
        <w:rPr>
          <w:u w:val="none"/>
        </w:rPr>
      </w:pPr>
      <w:r w:rsidRPr="00A02FBA">
        <w:t xml:space="preserve">Acceptability of </w:t>
      </w:r>
      <w:r w:rsidRPr="00A02FBA">
        <w:rPr>
          <w:spacing w:val="-2"/>
        </w:rPr>
        <w:t>Insurers</w:t>
      </w:r>
    </w:p>
    <w:p w:rsidR="00A02FBA" w:rsidRPr="00A02FBA" w:rsidRDefault="00A02FBA" w:rsidP="00A02FBA">
      <w:pPr>
        <w:pStyle w:val="BodyText"/>
        <w:spacing w:before="6"/>
        <w:rPr>
          <w:rFonts w:ascii="Times New Roman" w:hAnsi="Times New Roman" w:cs="Times New Roman"/>
          <w:b/>
          <w:sz w:val="24"/>
          <w:szCs w:val="24"/>
        </w:rPr>
      </w:pPr>
    </w:p>
    <w:p w:rsidR="00A02FBA" w:rsidRPr="00A02FBA" w:rsidRDefault="00A02FBA" w:rsidP="00A02FBA">
      <w:pPr>
        <w:pStyle w:val="ListParagraph"/>
        <w:widowControl w:val="0"/>
        <w:numPr>
          <w:ilvl w:val="1"/>
          <w:numId w:val="19"/>
        </w:numPr>
        <w:tabs>
          <w:tab w:val="left" w:pos="1221"/>
        </w:tabs>
        <w:autoSpaceDE w:val="0"/>
        <w:autoSpaceDN w:val="0"/>
        <w:ind w:left="1220" w:right="229"/>
        <w:contextualSpacing w:val="0"/>
        <w:jc w:val="both"/>
        <w:rPr>
          <w:rFonts w:ascii="Times New Roman" w:hAnsi="Times New Roman" w:cs="Times New Roman"/>
          <w:sz w:val="24"/>
          <w:szCs w:val="24"/>
        </w:rPr>
      </w:pPr>
      <w:r w:rsidRPr="00A02FBA">
        <w:rPr>
          <w:rFonts w:ascii="Times New Roman" w:hAnsi="Times New Roman" w:cs="Times New Roman"/>
          <w:sz w:val="24"/>
          <w:szCs w:val="24"/>
        </w:rPr>
        <w:t>All required insurance shall be provided by a company or companies lawfully authorized</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to</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do</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business</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in</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jurisdiction</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in</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which</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Project</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is</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located.</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Insurance shall</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be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placed</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with</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insurers</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with</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an</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A.M.</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Best's</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rating</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14"/>
          <w:sz w:val="24"/>
          <w:szCs w:val="24"/>
        </w:rPr>
        <w:t xml:space="preserve"> </w:t>
      </w:r>
      <w:r w:rsidRPr="00A02FBA">
        <w:rPr>
          <w:rFonts w:ascii="Times New Roman" w:hAnsi="Times New Roman" w:cs="Times New Roman"/>
          <w:b/>
          <w:sz w:val="24"/>
          <w:szCs w:val="24"/>
        </w:rPr>
        <w:t>A-</w:t>
      </w:r>
      <w:proofErr w:type="gramStart"/>
      <w:r w:rsidRPr="00A02FBA">
        <w:rPr>
          <w:rFonts w:ascii="Times New Roman" w:hAnsi="Times New Roman" w:cs="Times New Roman"/>
          <w:b/>
          <w:sz w:val="24"/>
          <w:szCs w:val="24"/>
        </w:rPr>
        <w:t>:VI</w:t>
      </w:r>
      <w:proofErr w:type="gramEnd"/>
      <w:r w:rsidRPr="00A02FBA">
        <w:rPr>
          <w:rFonts w:ascii="Times New Roman" w:hAnsi="Times New Roman" w:cs="Times New Roman"/>
          <w:b/>
          <w:spacing w:val="-14"/>
          <w:sz w:val="24"/>
          <w:szCs w:val="24"/>
        </w:rPr>
        <w:t xml:space="preserve"> </w:t>
      </w:r>
      <w:r w:rsidRPr="00A02FBA">
        <w:rPr>
          <w:rFonts w:ascii="Times New Roman" w:hAnsi="Times New Roman" w:cs="Times New Roman"/>
          <w:b/>
          <w:sz w:val="24"/>
          <w:szCs w:val="24"/>
        </w:rPr>
        <w:t>or</w:t>
      </w:r>
      <w:r w:rsidRPr="00A02FBA">
        <w:rPr>
          <w:rFonts w:ascii="Times New Roman" w:hAnsi="Times New Roman" w:cs="Times New Roman"/>
          <w:b/>
          <w:spacing w:val="-15"/>
          <w:sz w:val="24"/>
          <w:szCs w:val="24"/>
        </w:rPr>
        <w:t xml:space="preserve"> </w:t>
      </w:r>
      <w:r w:rsidRPr="00A02FBA">
        <w:rPr>
          <w:rFonts w:ascii="Times New Roman" w:hAnsi="Times New Roman" w:cs="Times New Roman"/>
          <w:b/>
          <w:sz w:val="24"/>
          <w:szCs w:val="24"/>
        </w:rPr>
        <w:t>higher</w:t>
      </w:r>
      <w:r w:rsidRPr="00A02FBA">
        <w:rPr>
          <w:rFonts w:ascii="Times New Roman" w:hAnsi="Times New Roman" w:cs="Times New Roman"/>
          <w:sz w:val="24"/>
          <w:szCs w:val="24"/>
        </w:rPr>
        <w:t>.</w:t>
      </w:r>
      <w:r w:rsidRPr="00A02FBA">
        <w:rPr>
          <w:rFonts w:ascii="Times New Roman" w:hAnsi="Times New Roman" w:cs="Times New Roman"/>
          <w:spacing w:val="34"/>
          <w:sz w:val="24"/>
          <w:szCs w:val="24"/>
        </w:rPr>
        <w:t xml:space="preserve"> </w:t>
      </w:r>
      <w:r w:rsidRPr="00A02FBA">
        <w:rPr>
          <w:rFonts w:ascii="Times New Roman" w:hAnsi="Times New Roman" w:cs="Times New Roman"/>
          <w:sz w:val="24"/>
          <w:szCs w:val="24"/>
        </w:rPr>
        <w:t>This</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 xml:space="preserve">rating requirement </w:t>
      </w:r>
      <w:proofErr w:type="gramStart"/>
      <w:r w:rsidRPr="00A02FBA">
        <w:rPr>
          <w:rFonts w:ascii="Times New Roman" w:hAnsi="Times New Roman" w:cs="Times New Roman"/>
          <w:sz w:val="24"/>
          <w:szCs w:val="24"/>
        </w:rPr>
        <w:t>may be waived</w:t>
      </w:r>
      <w:proofErr w:type="gramEnd"/>
      <w:r w:rsidRPr="00A02FBA">
        <w:rPr>
          <w:rFonts w:ascii="Times New Roman" w:hAnsi="Times New Roman" w:cs="Times New Roman"/>
          <w:sz w:val="24"/>
          <w:szCs w:val="24"/>
        </w:rPr>
        <w:t xml:space="preserve"> for workers compensation coverage only.</w:t>
      </w:r>
    </w:p>
    <w:p w:rsidR="00A02FBA" w:rsidRPr="00A02FBA" w:rsidRDefault="00A02FBA" w:rsidP="00A02FBA">
      <w:pPr>
        <w:pStyle w:val="BodyText"/>
        <w:rPr>
          <w:rFonts w:ascii="Times New Roman" w:hAnsi="Times New Roman" w:cs="Times New Roman"/>
          <w:sz w:val="24"/>
          <w:szCs w:val="24"/>
        </w:rPr>
      </w:pPr>
    </w:p>
    <w:p w:rsidR="00A02FBA" w:rsidRPr="00A02FBA" w:rsidRDefault="00A02FBA" w:rsidP="00A02FBA">
      <w:pPr>
        <w:pStyle w:val="ListParagraph"/>
        <w:widowControl w:val="0"/>
        <w:numPr>
          <w:ilvl w:val="1"/>
          <w:numId w:val="19"/>
        </w:numPr>
        <w:tabs>
          <w:tab w:val="left" w:pos="1221"/>
        </w:tabs>
        <w:autoSpaceDE w:val="0"/>
        <w:autoSpaceDN w:val="0"/>
        <w:ind w:left="1220" w:right="251"/>
        <w:contextualSpacing w:val="0"/>
        <w:jc w:val="both"/>
        <w:rPr>
          <w:rFonts w:ascii="Times New Roman" w:hAnsi="Times New Roman" w:cs="Times New Roman"/>
          <w:sz w:val="24"/>
          <w:szCs w:val="24"/>
        </w:rPr>
      </w:pPr>
      <w:r w:rsidRPr="00A02FBA">
        <w:rPr>
          <w:rFonts w:ascii="Times New Roman" w:hAnsi="Times New Roman" w:cs="Times New Roman"/>
          <w:sz w:val="24"/>
          <w:szCs w:val="24"/>
        </w:rPr>
        <w:t>If</w:t>
      </w:r>
      <w:r w:rsidRPr="00A02FBA">
        <w:rPr>
          <w:rFonts w:ascii="Times New Roman" w:hAnsi="Times New Roman" w:cs="Times New Roman"/>
          <w:spacing w:val="-8"/>
          <w:sz w:val="24"/>
          <w:szCs w:val="24"/>
        </w:rPr>
        <w:t xml:space="preserve"> </w:t>
      </w:r>
      <w:r w:rsidRPr="00A02FBA">
        <w:rPr>
          <w:rFonts w:ascii="Times New Roman" w:hAnsi="Times New Roman" w:cs="Times New Roman"/>
          <w:sz w:val="24"/>
          <w:szCs w:val="24"/>
        </w:rPr>
        <w:t>at</w:t>
      </w:r>
      <w:r w:rsidRPr="00A02FBA">
        <w:rPr>
          <w:rFonts w:ascii="Times New Roman" w:hAnsi="Times New Roman" w:cs="Times New Roman"/>
          <w:spacing w:val="-9"/>
          <w:sz w:val="24"/>
          <w:szCs w:val="24"/>
        </w:rPr>
        <w:t xml:space="preserve"> </w:t>
      </w:r>
      <w:r w:rsidRPr="00A02FBA">
        <w:rPr>
          <w:rFonts w:ascii="Times New Roman" w:hAnsi="Times New Roman" w:cs="Times New Roman"/>
          <w:sz w:val="24"/>
          <w:szCs w:val="24"/>
        </w:rPr>
        <w:t>any</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time</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an</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insurer</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issuing</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any</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such</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policy</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does</w:t>
      </w:r>
      <w:r w:rsidRPr="00A02FBA">
        <w:rPr>
          <w:rFonts w:ascii="Times New Roman" w:hAnsi="Times New Roman" w:cs="Times New Roman"/>
          <w:spacing w:val="-9"/>
          <w:sz w:val="24"/>
          <w:szCs w:val="24"/>
        </w:rPr>
        <w:t xml:space="preserve"> </w:t>
      </w:r>
      <w:r w:rsidRPr="00A02FBA">
        <w:rPr>
          <w:rFonts w:ascii="Times New Roman" w:hAnsi="Times New Roman" w:cs="Times New Roman"/>
          <w:sz w:val="24"/>
          <w:szCs w:val="24"/>
        </w:rPr>
        <w:t>not</w:t>
      </w:r>
      <w:r w:rsidRPr="00A02FBA">
        <w:rPr>
          <w:rFonts w:ascii="Times New Roman" w:hAnsi="Times New Roman" w:cs="Times New Roman"/>
          <w:spacing w:val="-9"/>
          <w:sz w:val="24"/>
          <w:szCs w:val="24"/>
        </w:rPr>
        <w:t xml:space="preserve"> </w:t>
      </w:r>
      <w:r w:rsidRPr="00A02FBA">
        <w:rPr>
          <w:rFonts w:ascii="Times New Roman" w:hAnsi="Times New Roman" w:cs="Times New Roman"/>
          <w:sz w:val="24"/>
          <w:szCs w:val="24"/>
        </w:rPr>
        <w:t>meet</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minimum</w:t>
      </w:r>
      <w:r w:rsidRPr="00A02FBA">
        <w:rPr>
          <w:rFonts w:ascii="Times New Roman" w:hAnsi="Times New Roman" w:cs="Times New Roman"/>
          <w:spacing w:val="-13"/>
          <w:sz w:val="24"/>
          <w:szCs w:val="24"/>
        </w:rPr>
        <w:t xml:space="preserve"> </w:t>
      </w:r>
      <w:r w:rsidRPr="00A02FBA">
        <w:rPr>
          <w:rFonts w:ascii="Times New Roman" w:hAnsi="Times New Roman" w:cs="Times New Roman"/>
          <w:sz w:val="24"/>
          <w:szCs w:val="24"/>
        </w:rPr>
        <w:t>A.M.</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Best rating, the Contractor shall obtain a policy with an insurer that meets the A.M. Best rating and shall submit another Certificate of Insurance within 30-days.</w:t>
      </w:r>
    </w:p>
    <w:p w:rsidR="00A02FBA" w:rsidRDefault="00A02FBA" w:rsidP="00A02FBA">
      <w:pPr>
        <w:pStyle w:val="BodyText"/>
        <w:spacing w:before="1"/>
        <w:rPr>
          <w:rFonts w:ascii="Times New Roman" w:hAnsi="Times New Roman" w:cs="Times New Roman"/>
          <w:sz w:val="24"/>
          <w:szCs w:val="24"/>
        </w:rPr>
      </w:pPr>
    </w:p>
    <w:p w:rsidR="00A95105" w:rsidRDefault="00A95105" w:rsidP="00A02FBA">
      <w:pPr>
        <w:pStyle w:val="BodyText"/>
        <w:spacing w:before="1"/>
        <w:rPr>
          <w:rFonts w:ascii="Times New Roman" w:hAnsi="Times New Roman" w:cs="Times New Roman"/>
          <w:sz w:val="24"/>
          <w:szCs w:val="24"/>
        </w:rPr>
      </w:pPr>
    </w:p>
    <w:p w:rsidR="00A95105" w:rsidRPr="00A02FBA" w:rsidRDefault="00A95105" w:rsidP="00A02FBA">
      <w:pPr>
        <w:pStyle w:val="BodyText"/>
        <w:spacing w:before="1"/>
        <w:rPr>
          <w:rFonts w:ascii="Times New Roman" w:hAnsi="Times New Roman" w:cs="Times New Roman"/>
          <w:sz w:val="24"/>
          <w:szCs w:val="24"/>
        </w:rPr>
      </w:pPr>
    </w:p>
    <w:p w:rsidR="00A02FBA" w:rsidRPr="00A02FBA" w:rsidRDefault="00A02FBA" w:rsidP="00A02FBA">
      <w:pPr>
        <w:pStyle w:val="Heading1"/>
        <w:ind w:left="168"/>
        <w:rPr>
          <w:u w:val="none"/>
        </w:rPr>
      </w:pPr>
      <w:r>
        <w:rPr>
          <w:u w:val="none"/>
        </w:rPr>
        <w:lastRenderedPageBreak/>
        <w:t>E</w:t>
      </w:r>
      <w:r w:rsidRPr="00A02FBA">
        <w:rPr>
          <w:u w:val="none"/>
        </w:rPr>
        <w:t>.</w:t>
      </w:r>
      <w:r w:rsidRPr="00A02FBA">
        <w:rPr>
          <w:spacing w:val="28"/>
          <w:u w:val="none"/>
        </w:rPr>
        <w:t xml:space="preserve">  </w:t>
      </w:r>
      <w:r w:rsidRPr="00A02FBA">
        <w:rPr>
          <w:u w:val="thick"/>
        </w:rPr>
        <w:t>Verification</w:t>
      </w:r>
      <w:r w:rsidRPr="00A02FBA">
        <w:rPr>
          <w:spacing w:val="-3"/>
          <w:u w:val="thick"/>
        </w:rPr>
        <w:t xml:space="preserve"> </w:t>
      </w:r>
      <w:r w:rsidRPr="00A02FBA">
        <w:rPr>
          <w:u w:val="thick"/>
        </w:rPr>
        <w:t>of</w:t>
      </w:r>
      <w:r w:rsidRPr="00A02FBA">
        <w:rPr>
          <w:spacing w:val="-2"/>
          <w:u w:val="thick"/>
        </w:rPr>
        <w:t xml:space="preserve"> Coverage</w:t>
      </w:r>
    </w:p>
    <w:p w:rsidR="00A02FBA" w:rsidRPr="00A02FBA" w:rsidRDefault="00A02FBA" w:rsidP="00A02FBA">
      <w:pPr>
        <w:pStyle w:val="BodyText"/>
        <w:rPr>
          <w:rFonts w:ascii="Times New Roman" w:hAnsi="Times New Roman" w:cs="Times New Roman"/>
          <w:b/>
          <w:sz w:val="24"/>
          <w:szCs w:val="24"/>
        </w:rPr>
      </w:pPr>
    </w:p>
    <w:p w:rsidR="00A02FBA" w:rsidRPr="00A02FBA" w:rsidRDefault="00A02FBA" w:rsidP="00A02FBA">
      <w:pPr>
        <w:pStyle w:val="ListParagraph"/>
        <w:widowControl w:val="0"/>
        <w:numPr>
          <w:ilvl w:val="0"/>
          <w:numId w:val="18"/>
        </w:numPr>
        <w:tabs>
          <w:tab w:val="left" w:pos="1221"/>
        </w:tabs>
        <w:autoSpaceDE w:val="0"/>
        <w:autoSpaceDN w:val="0"/>
        <w:ind w:right="241"/>
        <w:contextualSpacing w:val="0"/>
        <w:jc w:val="both"/>
        <w:rPr>
          <w:rFonts w:ascii="Times New Roman" w:hAnsi="Times New Roman" w:cs="Times New Roman"/>
          <w:sz w:val="24"/>
          <w:szCs w:val="24"/>
        </w:rPr>
      </w:pPr>
      <w:r w:rsidRPr="00A02FBA">
        <w:rPr>
          <w:rFonts w:ascii="Times New Roman" w:hAnsi="Times New Roman" w:cs="Times New Roman"/>
          <w:sz w:val="24"/>
          <w:szCs w:val="24"/>
        </w:rPr>
        <w:t>The Contractor shall furnish the Agency with Certificates of Insurance reflecting proof of required coverage.</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 xml:space="preserve">The Certificates for each insurance policy are to </w:t>
      </w:r>
      <w:proofErr w:type="gramStart"/>
      <w:r w:rsidRPr="00A02FBA">
        <w:rPr>
          <w:rFonts w:ascii="Times New Roman" w:hAnsi="Times New Roman" w:cs="Times New Roman"/>
          <w:sz w:val="24"/>
          <w:szCs w:val="24"/>
        </w:rPr>
        <w:t>be signed</w:t>
      </w:r>
      <w:proofErr w:type="gramEnd"/>
      <w:r w:rsidRPr="00A02FBA">
        <w:rPr>
          <w:rFonts w:ascii="Times New Roman" w:hAnsi="Times New Roman" w:cs="Times New Roman"/>
          <w:sz w:val="24"/>
          <w:szCs w:val="24"/>
        </w:rPr>
        <w:t xml:space="preserve"> by a person authorized by that insurer to bind coverage on its behalf.</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 xml:space="preserve">The Certificates are to be </w:t>
      </w:r>
      <w:proofErr w:type="gramStart"/>
      <w:r w:rsidRPr="00A02FBA">
        <w:rPr>
          <w:rFonts w:ascii="Times New Roman" w:hAnsi="Times New Roman" w:cs="Times New Roman"/>
          <w:sz w:val="24"/>
          <w:szCs w:val="24"/>
        </w:rPr>
        <w:t>received</w:t>
      </w:r>
      <w:proofErr w:type="gramEnd"/>
      <w:r w:rsidRPr="00A02FBA">
        <w:rPr>
          <w:rFonts w:ascii="Times New Roman" w:hAnsi="Times New Roman" w:cs="Times New Roman"/>
          <w:sz w:val="24"/>
          <w:szCs w:val="24"/>
        </w:rPr>
        <w:t xml:space="preserve"> and approved by the Agency before work commences and upon any contract renewal or insurance policy renewal thereafter.</w:t>
      </w:r>
    </w:p>
    <w:p w:rsidR="00A02FBA" w:rsidRPr="00A02FBA" w:rsidRDefault="00A02FBA" w:rsidP="00A02FBA">
      <w:pPr>
        <w:pStyle w:val="BodyText"/>
        <w:rPr>
          <w:rFonts w:ascii="Times New Roman" w:hAnsi="Times New Roman" w:cs="Times New Roman"/>
          <w:sz w:val="24"/>
          <w:szCs w:val="24"/>
        </w:rPr>
      </w:pPr>
    </w:p>
    <w:p w:rsidR="00253C8F" w:rsidRDefault="00A02FBA" w:rsidP="00253C8F">
      <w:pPr>
        <w:pStyle w:val="ListParagraph"/>
        <w:widowControl w:val="0"/>
        <w:numPr>
          <w:ilvl w:val="0"/>
          <w:numId w:val="18"/>
        </w:numPr>
        <w:tabs>
          <w:tab w:val="left" w:pos="1221"/>
        </w:tabs>
        <w:autoSpaceDE w:val="0"/>
        <w:autoSpaceDN w:val="0"/>
        <w:spacing w:before="1"/>
        <w:ind w:left="1580" w:right="2070" w:hanging="721"/>
        <w:contextualSpacing w:val="0"/>
        <w:rPr>
          <w:rFonts w:ascii="Times New Roman" w:hAnsi="Times New Roman" w:cs="Times New Roman"/>
          <w:sz w:val="24"/>
          <w:szCs w:val="24"/>
        </w:rPr>
      </w:pPr>
      <w:r w:rsidRPr="00A02FBA">
        <w:rPr>
          <w:rFonts w:ascii="Times New Roman" w:hAnsi="Times New Roman" w:cs="Times New Roman"/>
          <w:sz w:val="24"/>
          <w:szCs w:val="24"/>
        </w:rPr>
        <w:t>The</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Certificate</w:t>
      </w:r>
      <w:r w:rsidRPr="00A02FBA">
        <w:rPr>
          <w:rFonts w:ascii="Times New Roman" w:hAnsi="Times New Roman" w:cs="Times New Roman"/>
          <w:spacing w:val="-6"/>
          <w:sz w:val="24"/>
          <w:szCs w:val="24"/>
        </w:rPr>
        <w:t xml:space="preserve"> </w:t>
      </w:r>
      <w:r w:rsidRPr="00A02FBA">
        <w:rPr>
          <w:rFonts w:ascii="Times New Roman" w:hAnsi="Times New Roman" w:cs="Times New Roman"/>
          <w:sz w:val="24"/>
          <w:szCs w:val="24"/>
        </w:rPr>
        <w:t>Holder</w:t>
      </w:r>
      <w:r w:rsidRPr="00A02FBA">
        <w:rPr>
          <w:rFonts w:ascii="Times New Roman" w:hAnsi="Times New Roman" w:cs="Times New Roman"/>
          <w:spacing w:val="-6"/>
          <w:sz w:val="24"/>
          <w:szCs w:val="24"/>
        </w:rPr>
        <w:t xml:space="preserve"> </w:t>
      </w:r>
      <w:r w:rsidRPr="00A02FBA">
        <w:rPr>
          <w:rFonts w:ascii="Times New Roman" w:hAnsi="Times New Roman" w:cs="Times New Roman"/>
          <w:sz w:val="24"/>
          <w:szCs w:val="24"/>
        </w:rPr>
        <w:t>shall</w:t>
      </w:r>
      <w:r w:rsidRPr="00A02FBA">
        <w:rPr>
          <w:rFonts w:ascii="Times New Roman" w:hAnsi="Times New Roman" w:cs="Times New Roman"/>
          <w:spacing w:val="-6"/>
          <w:sz w:val="24"/>
          <w:szCs w:val="24"/>
        </w:rPr>
        <w:t xml:space="preserve"> </w:t>
      </w:r>
      <w:r w:rsidRPr="00A02FBA">
        <w:rPr>
          <w:rFonts w:ascii="Times New Roman" w:hAnsi="Times New Roman" w:cs="Times New Roman"/>
          <w:sz w:val="24"/>
          <w:szCs w:val="24"/>
        </w:rPr>
        <w:t>be</w:t>
      </w:r>
      <w:r w:rsidRPr="00A02FBA">
        <w:rPr>
          <w:rFonts w:ascii="Times New Roman" w:hAnsi="Times New Roman" w:cs="Times New Roman"/>
          <w:spacing w:val="-6"/>
          <w:sz w:val="24"/>
          <w:szCs w:val="24"/>
        </w:rPr>
        <w:t xml:space="preserve"> </w:t>
      </w:r>
      <w:r w:rsidRPr="00A02FBA">
        <w:rPr>
          <w:rFonts w:ascii="Times New Roman" w:hAnsi="Times New Roman" w:cs="Times New Roman"/>
          <w:sz w:val="24"/>
          <w:szCs w:val="24"/>
        </w:rPr>
        <w:t>listed</w:t>
      </w:r>
      <w:r w:rsidRPr="00A02FBA">
        <w:rPr>
          <w:rFonts w:ascii="Times New Roman" w:hAnsi="Times New Roman" w:cs="Times New Roman"/>
          <w:spacing w:val="-6"/>
          <w:sz w:val="24"/>
          <w:szCs w:val="24"/>
        </w:rPr>
        <w:t xml:space="preserve"> </w:t>
      </w:r>
      <w:r w:rsidRPr="00A02FBA">
        <w:rPr>
          <w:rFonts w:ascii="Times New Roman" w:hAnsi="Times New Roman" w:cs="Times New Roman"/>
          <w:sz w:val="24"/>
          <w:szCs w:val="24"/>
        </w:rPr>
        <w:t>as</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 xml:space="preserve">follows: </w:t>
      </w:r>
    </w:p>
    <w:p w:rsidR="00A02FBA" w:rsidRPr="00A02FBA" w:rsidRDefault="00A02FBA" w:rsidP="00253C8F">
      <w:pPr>
        <w:pStyle w:val="ListParagraph"/>
        <w:widowControl w:val="0"/>
        <w:tabs>
          <w:tab w:val="left" w:pos="1221"/>
        </w:tabs>
        <w:autoSpaceDE w:val="0"/>
        <w:autoSpaceDN w:val="0"/>
        <w:spacing w:before="1"/>
        <w:ind w:left="1580" w:right="2070"/>
        <w:contextualSpacing w:val="0"/>
        <w:rPr>
          <w:rFonts w:ascii="Times New Roman" w:hAnsi="Times New Roman" w:cs="Times New Roman"/>
          <w:sz w:val="24"/>
          <w:szCs w:val="24"/>
        </w:rPr>
      </w:pPr>
      <w:r w:rsidRPr="00A02FBA">
        <w:rPr>
          <w:rFonts w:ascii="Times New Roman" w:hAnsi="Times New Roman" w:cs="Times New Roman"/>
          <w:sz w:val="24"/>
          <w:szCs w:val="24"/>
        </w:rPr>
        <w:t>State of Louisiana</w:t>
      </w:r>
    </w:p>
    <w:p w:rsidR="00253C8F" w:rsidRDefault="00A02FBA" w:rsidP="00253C8F">
      <w:pPr>
        <w:pStyle w:val="BodyText"/>
        <w:spacing w:line="276" w:lineRule="exact"/>
        <w:ind w:left="1580"/>
        <w:rPr>
          <w:rFonts w:ascii="Times New Roman" w:hAnsi="Times New Roman" w:cs="Times New Roman"/>
          <w:spacing w:val="-2"/>
          <w:sz w:val="24"/>
          <w:szCs w:val="24"/>
        </w:rPr>
      </w:pPr>
      <w:r w:rsidRPr="00A02FBA">
        <w:rPr>
          <w:rFonts w:ascii="Times New Roman" w:hAnsi="Times New Roman" w:cs="Times New Roman"/>
          <w:sz w:val="24"/>
          <w:szCs w:val="24"/>
        </w:rPr>
        <w:t>Louisiana</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Department</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of</w:t>
      </w:r>
      <w:r w:rsidR="00253C8F">
        <w:rPr>
          <w:rFonts w:ascii="Times New Roman" w:hAnsi="Times New Roman" w:cs="Times New Roman"/>
          <w:spacing w:val="-2"/>
          <w:sz w:val="24"/>
          <w:szCs w:val="24"/>
        </w:rPr>
        <w:t xml:space="preserve"> Public Safety</w:t>
      </w:r>
    </w:p>
    <w:p w:rsidR="00253C8F" w:rsidRDefault="00253C8F" w:rsidP="00253C8F">
      <w:pPr>
        <w:pStyle w:val="BodyText"/>
        <w:spacing w:line="276" w:lineRule="exact"/>
        <w:ind w:left="1580"/>
        <w:rPr>
          <w:rFonts w:ascii="Times New Roman" w:hAnsi="Times New Roman" w:cs="Times New Roman"/>
          <w:sz w:val="24"/>
          <w:szCs w:val="24"/>
        </w:rPr>
      </w:pPr>
      <w:r>
        <w:rPr>
          <w:rFonts w:ascii="Times New Roman" w:hAnsi="Times New Roman" w:cs="Times New Roman"/>
          <w:sz w:val="24"/>
          <w:szCs w:val="24"/>
        </w:rPr>
        <w:t xml:space="preserve">7919 Independence Blvd. </w:t>
      </w:r>
    </w:p>
    <w:p w:rsidR="00A02FBA" w:rsidRDefault="00A02FBA" w:rsidP="00253C8F">
      <w:pPr>
        <w:pStyle w:val="BodyText"/>
        <w:spacing w:line="276" w:lineRule="exact"/>
        <w:ind w:left="1580"/>
        <w:rPr>
          <w:rFonts w:ascii="Times New Roman" w:hAnsi="Times New Roman" w:cs="Times New Roman"/>
          <w:spacing w:val="-2"/>
          <w:sz w:val="24"/>
          <w:szCs w:val="24"/>
        </w:rPr>
      </w:pPr>
      <w:r w:rsidRPr="00A02FBA">
        <w:rPr>
          <w:rFonts w:ascii="Times New Roman" w:hAnsi="Times New Roman" w:cs="Times New Roman"/>
          <w:sz w:val="24"/>
          <w:szCs w:val="24"/>
        </w:rPr>
        <w:t>Baton</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Rouge, LA</w:t>
      </w:r>
      <w:r w:rsidR="00253C8F">
        <w:rPr>
          <w:rFonts w:ascii="Times New Roman" w:hAnsi="Times New Roman" w:cs="Times New Roman"/>
          <w:spacing w:val="-2"/>
          <w:sz w:val="24"/>
          <w:szCs w:val="24"/>
        </w:rPr>
        <w:t xml:space="preserve"> 70806</w:t>
      </w:r>
    </w:p>
    <w:p w:rsidR="00BD27DD" w:rsidRPr="00A02FBA" w:rsidRDefault="00BD27DD" w:rsidP="00253C8F">
      <w:pPr>
        <w:pStyle w:val="BodyText"/>
        <w:spacing w:line="276" w:lineRule="exact"/>
        <w:ind w:left="1580"/>
        <w:rPr>
          <w:rFonts w:ascii="Times New Roman" w:hAnsi="Times New Roman" w:cs="Times New Roman"/>
          <w:sz w:val="24"/>
          <w:szCs w:val="24"/>
        </w:rPr>
      </w:pPr>
      <w:r>
        <w:rPr>
          <w:rFonts w:ascii="Times New Roman" w:hAnsi="Times New Roman" w:cs="Times New Roman"/>
          <w:spacing w:val="-2"/>
          <w:sz w:val="24"/>
          <w:szCs w:val="24"/>
        </w:rPr>
        <w:t>Helicopter Avionics - DPS</w:t>
      </w:r>
    </w:p>
    <w:p w:rsidR="00A02FBA" w:rsidRPr="00A02FBA" w:rsidRDefault="00A02FBA" w:rsidP="00A02FBA">
      <w:pPr>
        <w:pStyle w:val="BodyText"/>
        <w:rPr>
          <w:rFonts w:ascii="Times New Roman" w:hAnsi="Times New Roman" w:cs="Times New Roman"/>
          <w:sz w:val="24"/>
          <w:szCs w:val="24"/>
        </w:rPr>
      </w:pPr>
    </w:p>
    <w:p w:rsidR="00A02FBA" w:rsidRPr="00A02FBA" w:rsidRDefault="00A02FBA" w:rsidP="00A02FBA">
      <w:pPr>
        <w:pStyle w:val="ListParagraph"/>
        <w:widowControl w:val="0"/>
        <w:numPr>
          <w:ilvl w:val="0"/>
          <w:numId w:val="18"/>
        </w:numPr>
        <w:tabs>
          <w:tab w:val="left" w:pos="1221"/>
        </w:tabs>
        <w:autoSpaceDE w:val="0"/>
        <w:autoSpaceDN w:val="0"/>
        <w:ind w:right="236"/>
        <w:contextualSpacing w:val="0"/>
        <w:jc w:val="both"/>
        <w:rPr>
          <w:rFonts w:ascii="Times New Roman" w:hAnsi="Times New Roman" w:cs="Times New Roman"/>
          <w:sz w:val="24"/>
          <w:szCs w:val="24"/>
        </w:rPr>
      </w:pPr>
      <w:r w:rsidRPr="00A02FBA">
        <w:rPr>
          <w:rFonts w:ascii="Times New Roman" w:hAnsi="Times New Roman" w:cs="Times New Roman"/>
          <w:sz w:val="24"/>
          <w:szCs w:val="24"/>
        </w:rPr>
        <w:t>In addition to the Certificates, the Contractor shall submit the declarations page and the cancellation provision for each insurance policy.</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The Agency reserves the right to request complete certified copies of all required insurance policies at any time.</w:t>
      </w:r>
    </w:p>
    <w:p w:rsidR="00A02FBA" w:rsidRPr="00A02FBA" w:rsidRDefault="00A02FBA" w:rsidP="00A02FBA">
      <w:pPr>
        <w:pStyle w:val="BodyText"/>
        <w:rPr>
          <w:rFonts w:ascii="Times New Roman" w:hAnsi="Times New Roman" w:cs="Times New Roman"/>
          <w:sz w:val="24"/>
          <w:szCs w:val="24"/>
        </w:rPr>
      </w:pPr>
    </w:p>
    <w:p w:rsidR="00A02FBA" w:rsidRPr="00A02FBA" w:rsidRDefault="00A02FBA" w:rsidP="00A02FBA">
      <w:pPr>
        <w:pStyle w:val="ListParagraph"/>
        <w:widowControl w:val="0"/>
        <w:numPr>
          <w:ilvl w:val="0"/>
          <w:numId w:val="18"/>
        </w:numPr>
        <w:tabs>
          <w:tab w:val="left" w:pos="1221"/>
        </w:tabs>
        <w:autoSpaceDE w:val="0"/>
        <w:autoSpaceDN w:val="0"/>
        <w:ind w:right="238"/>
        <w:contextualSpacing w:val="0"/>
        <w:jc w:val="both"/>
        <w:rPr>
          <w:rFonts w:ascii="Times New Roman" w:hAnsi="Times New Roman" w:cs="Times New Roman"/>
          <w:sz w:val="24"/>
          <w:szCs w:val="24"/>
        </w:rPr>
      </w:pPr>
      <w:r w:rsidRPr="00A02FBA">
        <w:rPr>
          <w:rFonts w:ascii="Times New Roman" w:hAnsi="Times New Roman" w:cs="Times New Roman"/>
          <w:sz w:val="24"/>
          <w:szCs w:val="24"/>
        </w:rPr>
        <w:t>Upon failure of the Contractor to furnish, deliver and maintain such insurance, this contract,</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at</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election</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Agency,</w:t>
      </w:r>
      <w:r w:rsidRPr="00A02FBA">
        <w:rPr>
          <w:rFonts w:ascii="Times New Roman" w:hAnsi="Times New Roman" w:cs="Times New Roman"/>
          <w:spacing w:val="-4"/>
          <w:sz w:val="24"/>
          <w:szCs w:val="24"/>
        </w:rPr>
        <w:t xml:space="preserve"> </w:t>
      </w:r>
      <w:proofErr w:type="gramStart"/>
      <w:r w:rsidRPr="00A02FBA">
        <w:rPr>
          <w:rFonts w:ascii="Times New Roman" w:hAnsi="Times New Roman" w:cs="Times New Roman"/>
          <w:sz w:val="24"/>
          <w:szCs w:val="24"/>
        </w:rPr>
        <w:t>may</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be</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suspended</w:t>
      </w:r>
      <w:proofErr w:type="gramEnd"/>
      <w:r w:rsidRPr="00A02FBA">
        <w:rPr>
          <w:rFonts w:ascii="Times New Roman" w:hAnsi="Times New Roman" w:cs="Times New Roman"/>
          <w:sz w:val="24"/>
          <w:szCs w:val="24"/>
        </w:rPr>
        <w:t>,</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discontinued</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or</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terminated.</w:t>
      </w:r>
    </w:p>
    <w:p w:rsidR="00A02FBA" w:rsidRPr="00A02FBA" w:rsidRDefault="00A02FBA" w:rsidP="00A02FBA">
      <w:pPr>
        <w:jc w:val="both"/>
        <w:rPr>
          <w:rFonts w:ascii="Times New Roman" w:hAnsi="Times New Roman" w:cs="Times New Roman"/>
          <w:sz w:val="24"/>
          <w:szCs w:val="24"/>
        </w:rPr>
      </w:pPr>
    </w:p>
    <w:p w:rsidR="00A02FBA" w:rsidRPr="00A02FBA" w:rsidRDefault="00A02FBA" w:rsidP="00A02FBA">
      <w:pPr>
        <w:pStyle w:val="BodyText"/>
        <w:spacing w:before="75"/>
        <w:ind w:left="1220"/>
        <w:rPr>
          <w:rFonts w:ascii="Times New Roman" w:hAnsi="Times New Roman" w:cs="Times New Roman"/>
          <w:sz w:val="24"/>
          <w:szCs w:val="24"/>
        </w:rPr>
      </w:pPr>
      <w:r w:rsidRPr="00A02FBA">
        <w:rPr>
          <w:rFonts w:ascii="Times New Roman" w:hAnsi="Times New Roman" w:cs="Times New Roman"/>
          <w:sz w:val="24"/>
          <w:szCs w:val="24"/>
        </w:rPr>
        <w:t>Failure</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of the Contractor to</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purchase and/or</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maintain</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any</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required</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insurance</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shall</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not relieve the Contractor from any liability or indemnification under this contract.</w:t>
      </w:r>
    </w:p>
    <w:p w:rsidR="00A02FBA" w:rsidRPr="00A02FBA" w:rsidRDefault="00A02FBA" w:rsidP="00A02FBA">
      <w:pPr>
        <w:pStyle w:val="BodyText"/>
        <w:spacing w:before="7"/>
        <w:rPr>
          <w:rFonts w:ascii="Times New Roman" w:hAnsi="Times New Roman" w:cs="Times New Roman"/>
          <w:sz w:val="24"/>
          <w:szCs w:val="24"/>
        </w:rPr>
      </w:pPr>
    </w:p>
    <w:p w:rsidR="00A02FBA" w:rsidRPr="00A02FBA" w:rsidRDefault="00A02FBA" w:rsidP="00A02FBA">
      <w:pPr>
        <w:pStyle w:val="Heading1"/>
        <w:spacing w:before="90"/>
        <w:jc w:val="both"/>
        <w:rPr>
          <w:u w:val="none"/>
        </w:rPr>
      </w:pPr>
      <w:r w:rsidRPr="00A02FBA">
        <w:rPr>
          <w:u w:val="none"/>
        </w:rPr>
        <w:t>F.</w:t>
      </w:r>
      <w:r w:rsidRPr="00A02FBA">
        <w:rPr>
          <w:spacing w:val="93"/>
          <w:u w:val="none"/>
        </w:rPr>
        <w:t xml:space="preserve"> </w:t>
      </w:r>
      <w:r w:rsidRPr="00A02FBA">
        <w:rPr>
          <w:spacing w:val="-2"/>
        </w:rPr>
        <w:t>Subcontractors</w:t>
      </w:r>
    </w:p>
    <w:p w:rsidR="00A02FBA" w:rsidRPr="00A02FBA" w:rsidRDefault="00A02FBA" w:rsidP="00A02FBA">
      <w:pPr>
        <w:pStyle w:val="BodyText"/>
        <w:spacing w:before="68" w:line="300" w:lineRule="auto"/>
        <w:ind w:left="500" w:right="231"/>
        <w:jc w:val="both"/>
        <w:rPr>
          <w:rFonts w:ascii="Times New Roman" w:hAnsi="Times New Roman" w:cs="Times New Roman"/>
          <w:sz w:val="24"/>
          <w:szCs w:val="24"/>
        </w:rPr>
      </w:pPr>
      <w:r w:rsidRPr="00A02FBA">
        <w:rPr>
          <w:rFonts w:ascii="Times New Roman" w:hAnsi="Times New Roman" w:cs="Times New Roman"/>
          <w:sz w:val="24"/>
          <w:szCs w:val="24"/>
        </w:rPr>
        <w:t>The Contractor shall include all subcontractors as insureds under its policies OR shall be responsible for verifying and maintaining the Certificates provided by each subcontractor. Subcontractors shall be subject to all of the requirements stated herein.</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The Agency</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reserves the right to request copies of subcontractor’s Certificates at any time.</w:t>
      </w:r>
    </w:p>
    <w:p w:rsidR="00A02FBA" w:rsidRPr="00A02FBA" w:rsidRDefault="00A02FBA" w:rsidP="00A02FBA">
      <w:pPr>
        <w:pStyle w:val="Heading1"/>
        <w:spacing w:before="208"/>
        <w:rPr>
          <w:u w:val="none"/>
        </w:rPr>
      </w:pPr>
      <w:r w:rsidRPr="00A02FBA">
        <w:rPr>
          <w:u w:val="none"/>
        </w:rPr>
        <w:t>G.</w:t>
      </w:r>
      <w:r w:rsidRPr="00A02FBA">
        <w:rPr>
          <w:spacing w:val="45"/>
          <w:u w:val="none"/>
        </w:rPr>
        <w:t xml:space="preserve"> </w:t>
      </w:r>
      <w:r w:rsidRPr="00A02FBA">
        <w:t>Workers</w:t>
      </w:r>
      <w:r w:rsidRPr="00A02FBA">
        <w:rPr>
          <w:spacing w:val="-4"/>
        </w:rPr>
        <w:t xml:space="preserve"> </w:t>
      </w:r>
      <w:r w:rsidRPr="00A02FBA">
        <w:t>Compensation</w:t>
      </w:r>
      <w:r w:rsidRPr="00A02FBA">
        <w:rPr>
          <w:spacing w:val="-2"/>
        </w:rPr>
        <w:t xml:space="preserve"> Indemnity</w:t>
      </w:r>
    </w:p>
    <w:p w:rsidR="00A02FBA" w:rsidRPr="00A02FBA" w:rsidRDefault="00A02FBA" w:rsidP="00A02FBA">
      <w:pPr>
        <w:pStyle w:val="BodyText"/>
        <w:spacing w:before="23" w:line="259" w:lineRule="auto"/>
        <w:ind w:left="500" w:right="241"/>
        <w:rPr>
          <w:rFonts w:ascii="Times New Roman" w:hAnsi="Times New Roman" w:cs="Times New Roman"/>
          <w:sz w:val="24"/>
          <w:szCs w:val="24"/>
        </w:rPr>
      </w:pPr>
      <w:proofErr w:type="gramStart"/>
      <w:r w:rsidRPr="00A02FBA">
        <w:rPr>
          <w:rFonts w:ascii="Times New Roman" w:hAnsi="Times New Roman" w:cs="Times New Roman"/>
          <w:sz w:val="24"/>
          <w:szCs w:val="24"/>
        </w:rPr>
        <w:t>In</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event</w:t>
      </w:r>
      <w:r w:rsidRPr="00A02FBA">
        <w:rPr>
          <w:rFonts w:ascii="Times New Roman" w:hAnsi="Times New Roman" w:cs="Times New Roman"/>
          <w:spacing w:val="-15"/>
          <w:sz w:val="24"/>
          <w:szCs w:val="24"/>
        </w:rPr>
        <w:t xml:space="preserve"> the </w:t>
      </w:r>
      <w:r w:rsidRPr="00A02FBA">
        <w:rPr>
          <w:rFonts w:ascii="Times New Roman" w:hAnsi="Times New Roman" w:cs="Times New Roman"/>
          <w:sz w:val="24"/>
          <w:szCs w:val="24"/>
        </w:rPr>
        <w:t>Contractor</w:t>
      </w:r>
      <w:r w:rsidRPr="00A02FBA">
        <w:rPr>
          <w:rFonts w:ascii="Times New Roman" w:hAnsi="Times New Roman" w:cs="Times New Roman"/>
          <w:spacing w:val="-16"/>
          <w:sz w:val="24"/>
          <w:szCs w:val="24"/>
        </w:rPr>
        <w:t xml:space="preserve"> </w:t>
      </w:r>
      <w:r w:rsidRPr="00A02FBA">
        <w:rPr>
          <w:rFonts w:ascii="Times New Roman" w:hAnsi="Times New Roman" w:cs="Times New Roman"/>
          <w:sz w:val="24"/>
          <w:szCs w:val="24"/>
        </w:rPr>
        <w:t>is</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not</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required</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to</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provide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or</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elects</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not</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to</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provide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workers</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compensation coverage,</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6"/>
          <w:sz w:val="24"/>
          <w:szCs w:val="24"/>
        </w:rPr>
        <w:t xml:space="preserve"> </w:t>
      </w:r>
      <w:r w:rsidRPr="00A02FBA">
        <w:rPr>
          <w:rFonts w:ascii="Times New Roman" w:hAnsi="Times New Roman" w:cs="Times New Roman"/>
          <w:sz w:val="24"/>
          <w:szCs w:val="24"/>
        </w:rPr>
        <w:t>parties</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hereby</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agree</w:t>
      </w:r>
      <w:r w:rsidRPr="00A02FBA">
        <w:rPr>
          <w:rFonts w:ascii="Times New Roman" w:hAnsi="Times New Roman" w:cs="Times New Roman"/>
          <w:spacing w:val="-8"/>
          <w:sz w:val="24"/>
          <w:szCs w:val="24"/>
        </w:rPr>
        <w:t xml:space="preserve"> </w:t>
      </w:r>
      <w:r w:rsidRPr="00A02FBA">
        <w:rPr>
          <w:rFonts w:ascii="Times New Roman" w:hAnsi="Times New Roman" w:cs="Times New Roman"/>
          <w:sz w:val="24"/>
          <w:szCs w:val="24"/>
        </w:rPr>
        <w:t>that the</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Contractor,</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its</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owners,</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agents</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and</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employees</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will</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have no</w:t>
      </w:r>
      <w:r w:rsidRPr="00A02FBA">
        <w:rPr>
          <w:rFonts w:ascii="Times New Roman" w:hAnsi="Times New Roman" w:cs="Times New Roman"/>
          <w:spacing w:val="33"/>
          <w:sz w:val="24"/>
          <w:szCs w:val="24"/>
        </w:rPr>
        <w:t xml:space="preserve"> </w:t>
      </w:r>
      <w:r w:rsidRPr="00A02FBA">
        <w:rPr>
          <w:rFonts w:ascii="Times New Roman" w:hAnsi="Times New Roman" w:cs="Times New Roman"/>
          <w:sz w:val="24"/>
          <w:szCs w:val="24"/>
        </w:rPr>
        <w:t>cause</w:t>
      </w:r>
      <w:r w:rsidRPr="00A02FBA">
        <w:rPr>
          <w:rFonts w:ascii="Times New Roman" w:hAnsi="Times New Roman" w:cs="Times New Roman"/>
          <w:spacing w:val="33"/>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33"/>
          <w:sz w:val="24"/>
          <w:szCs w:val="24"/>
        </w:rPr>
        <w:t xml:space="preserve"> </w:t>
      </w:r>
      <w:r w:rsidRPr="00A02FBA">
        <w:rPr>
          <w:rFonts w:ascii="Times New Roman" w:hAnsi="Times New Roman" w:cs="Times New Roman"/>
          <w:sz w:val="24"/>
          <w:szCs w:val="24"/>
        </w:rPr>
        <w:t>action</w:t>
      </w:r>
      <w:r w:rsidRPr="00A02FBA">
        <w:rPr>
          <w:rFonts w:ascii="Times New Roman" w:hAnsi="Times New Roman" w:cs="Times New Roman"/>
          <w:spacing w:val="33"/>
          <w:sz w:val="24"/>
          <w:szCs w:val="24"/>
        </w:rPr>
        <w:t xml:space="preserve"> </w:t>
      </w:r>
      <w:r w:rsidRPr="00A02FBA">
        <w:rPr>
          <w:rFonts w:ascii="Times New Roman" w:hAnsi="Times New Roman" w:cs="Times New Roman"/>
          <w:sz w:val="24"/>
          <w:szCs w:val="24"/>
        </w:rPr>
        <w:t>against,</w:t>
      </w:r>
      <w:r w:rsidRPr="00A02FBA">
        <w:rPr>
          <w:rFonts w:ascii="Times New Roman" w:hAnsi="Times New Roman" w:cs="Times New Roman"/>
          <w:spacing w:val="34"/>
          <w:sz w:val="24"/>
          <w:szCs w:val="24"/>
        </w:rPr>
        <w:t xml:space="preserve"> </w:t>
      </w:r>
      <w:r w:rsidRPr="00A02FBA">
        <w:rPr>
          <w:rFonts w:ascii="Times New Roman" w:hAnsi="Times New Roman" w:cs="Times New Roman"/>
          <w:sz w:val="24"/>
          <w:szCs w:val="24"/>
        </w:rPr>
        <w:t>and</w:t>
      </w:r>
      <w:r w:rsidRPr="00A02FBA">
        <w:rPr>
          <w:rFonts w:ascii="Times New Roman" w:hAnsi="Times New Roman" w:cs="Times New Roman"/>
          <w:spacing w:val="33"/>
          <w:sz w:val="24"/>
          <w:szCs w:val="24"/>
        </w:rPr>
        <w:t xml:space="preserve"> </w:t>
      </w:r>
      <w:r w:rsidRPr="00A02FBA">
        <w:rPr>
          <w:rFonts w:ascii="Times New Roman" w:hAnsi="Times New Roman" w:cs="Times New Roman"/>
          <w:sz w:val="24"/>
          <w:szCs w:val="24"/>
        </w:rPr>
        <w:t>will</w:t>
      </w:r>
      <w:r w:rsidRPr="00A02FBA">
        <w:rPr>
          <w:rFonts w:ascii="Times New Roman" w:hAnsi="Times New Roman" w:cs="Times New Roman"/>
          <w:spacing w:val="34"/>
          <w:sz w:val="24"/>
          <w:szCs w:val="24"/>
        </w:rPr>
        <w:t xml:space="preserve"> </w:t>
      </w:r>
      <w:r w:rsidRPr="00A02FBA">
        <w:rPr>
          <w:rFonts w:ascii="Times New Roman" w:hAnsi="Times New Roman" w:cs="Times New Roman"/>
          <w:sz w:val="24"/>
          <w:szCs w:val="24"/>
        </w:rPr>
        <w:t>not</w:t>
      </w:r>
      <w:r w:rsidRPr="00A02FBA">
        <w:rPr>
          <w:rFonts w:ascii="Times New Roman" w:hAnsi="Times New Roman" w:cs="Times New Roman"/>
          <w:spacing w:val="34"/>
          <w:sz w:val="24"/>
          <w:szCs w:val="24"/>
        </w:rPr>
        <w:t xml:space="preserve"> </w:t>
      </w:r>
      <w:r w:rsidRPr="00A02FBA">
        <w:rPr>
          <w:rFonts w:ascii="Times New Roman" w:hAnsi="Times New Roman" w:cs="Times New Roman"/>
          <w:sz w:val="24"/>
          <w:szCs w:val="24"/>
        </w:rPr>
        <w:t>assert</w:t>
      </w:r>
      <w:r w:rsidRPr="00A02FBA">
        <w:rPr>
          <w:rFonts w:ascii="Times New Roman" w:hAnsi="Times New Roman" w:cs="Times New Roman"/>
          <w:spacing w:val="36"/>
          <w:sz w:val="24"/>
          <w:szCs w:val="24"/>
        </w:rPr>
        <w:t xml:space="preserve"> </w:t>
      </w:r>
      <w:r w:rsidRPr="00A02FBA">
        <w:rPr>
          <w:rFonts w:ascii="Times New Roman" w:hAnsi="Times New Roman" w:cs="Times New Roman"/>
          <w:sz w:val="24"/>
          <w:szCs w:val="24"/>
        </w:rPr>
        <w:t>a</w:t>
      </w:r>
      <w:r w:rsidRPr="00A02FBA">
        <w:rPr>
          <w:rFonts w:ascii="Times New Roman" w:hAnsi="Times New Roman" w:cs="Times New Roman"/>
          <w:spacing w:val="32"/>
          <w:sz w:val="24"/>
          <w:szCs w:val="24"/>
        </w:rPr>
        <w:t xml:space="preserve"> </w:t>
      </w:r>
      <w:r w:rsidRPr="00A02FBA">
        <w:rPr>
          <w:rFonts w:ascii="Times New Roman" w:hAnsi="Times New Roman" w:cs="Times New Roman"/>
          <w:sz w:val="24"/>
          <w:szCs w:val="24"/>
        </w:rPr>
        <w:t>claim</w:t>
      </w:r>
      <w:r w:rsidRPr="00A02FBA">
        <w:rPr>
          <w:rFonts w:ascii="Times New Roman" w:hAnsi="Times New Roman" w:cs="Times New Roman"/>
          <w:spacing w:val="34"/>
          <w:sz w:val="24"/>
          <w:szCs w:val="24"/>
        </w:rPr>
        <w:t xml:space="preserve"> </w:t>
      </w:r>
      <w:r w:rsidRPr="00A02FBA">
        <w:rPr>
          <w:rFonts w:ascii="Times New Roman" w:hAnsi="Times New Roman" w:cs="Times New Roman"/>
          <w:sz w:val="24"/>
          <w:szCs w:val="24"/>
        </w:rPr>
        <w:t>against,</w:t>
      </w:r>
      <w:r w:rsidRPr="00A02FBA">
        <w:rPr>
          <w:rFonts w:ascii="Times New Roman" w:hAnsi="Times New Roman" w:cs="Times New Roman"/>
          <w:spacing w:val="33"/>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33"/>
          <w:sz w:val="24"/>
          <w:szCs w:val="24"/>
        </w:rPr>
        <w:t xml:space="preserve"> </w:t>
      </w:r>
      <w:r w:rsidRPr="00A02FBA">
        <w:rPr>
          <w:rFonts w:ascii="Times New Roman" w:hAnsi="Times New Roman" w:cs="Times New Roman"/>
          <w:sz w:val="24"/>
          <w:szCs w:val="24"/>
        </w:rPr>
        <w:t>State</w:t>
      </w:r>
      <w:r w:rsidRPr="00A02FBA">
        <w:rPr>
          <w:rFonts w:ascii="Times New Roman" w:hAnsi="Times New Roman" w:cs="Times New Roman"/>
          <w:spacing w:val="32"/>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35"/>
          <w:sz w:val="24"/>
          <w:szCs w:val="24"/>
        </w:rPr>
        <w:t xml:space="preserve"> </w:t>
      </w:r>
      <w:r w:rsidRPr="00A02FBA">
        <w:rPr>
          <w:rFonts w:ascii="Times New Roman" w:hAnsi="Times New Roman" w:cs="Times New Roman"/>
          <w:sz w:val="24"/>
          <w:szCs w:val="24"/>
        </w:rPr>
        <w:t>Louisiana,</w:t>
      </w:r>
      <w:r w:rsidRPr="00A02FBA">
        <w:rPr>
          <w:rFonts w:ascii="Times New Roman" w:hAnsi="Times New Roman" w:cs="Times New Roman"/>
          <w:spacing w:val="35"/>
          <w:sz w:val="24"/>
          <w:szCs w:val="24"/>
        </w:rPr>
        <w:t xml:space="preserve"> </w:t>
      </w:r>
      <w:r w:rsidRPr="00A02FBA">
        <w:rPr>
          <w:rFonts w:ascii="Times New Roman" w:hAnsi="Times New Roman" w:cs="Times New Roman"/>
          <w:sz w:val="24"/>
          <w:szCs w:val="24"/>
        </w:rPr>
        <w:t>its Departments,</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Agencies,</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agents</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and</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employees</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as</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an</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employer,</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whether</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pursuant</w:t>
      </w:r>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to the Louisiana</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Workers</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Compensation</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Act</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or</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otherwise,</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under</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any</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circumstance.</w:t>
      </w:r>
      <w:proofErr w:type="gramEnd"/>
      <w:r w:rsidRPr="00A02FBA">
        <w:rPr>
          <w:rFonts w:ascii="Times New Roman" w:hAnsi="Times New Roman" w:cs="Times New Roman"/>
          <w:spacing w:val="80"/>
          <w:sz w:val="24"/>
          <w:szCs w:val="24"/>
        </w:rPr>
        <w:t xml:space="preserve"> </w:t>
      </w:r>
      <w:r w:rsidRPr="00A02FBA">
        <w:rPr>
          <w:rFonts w:ascii="Times New Roman" w:hAnsi="Times New Roman" w:cs="Times New Roman"/>
          <w:sz w:val="24"/>
          <w:szCs w:val="24"/>
        </w:rPr>
        <w:t xml:space="preserve">The parties also hereby agree that the State of Louisiana, </w:t>
      </w:r>
      <w:proofErr w:type="gramStart"/>
      <w:r w:rsidRPr="00A02FBA">
        <w:rPr>
          <w:rFonts w:ascii="Times New Roman" w:hAnsi="Times New Roman" w:cs="Times New Roman"/>
          <w:sz w:val="24"/>
          <w:szCs w:val="24"/>
        </w:rPr>
        <w:t>its</w:t>
      </w:r>
      <w:proofErr w:type="gramEnd"/>
      <w:r w:rsidRPr="00A02FBA">
        <w:rPr>
          <w:rFonts w:ascii="Times New Roman" w:hAnsi="Times New Roman" w:cs="Times New Roman"/>
          <w:sz w:val="24"/>
          <w:szCs w:val="24"/>
        </w:rPr>
        <w:t xml:space="preserve"> Departments, Agencies, agents and employees shall</w:t>
      </w:r>
      <w:r w:rsidRPr="00A02FBA">
        <w:rPr>
          <w:rFonts w:ascii="Times New Roman" w:hAnsi="Times New Roman" w:cs="Times New Roman"/>
          <w:spacing w:val="-13"/>
          <w:sz w:val="24"/>
          <w:szCs w:val="24"/>
        </w:rPr>
        <w:t xml:space="preserve"> </w:t>
      </w:r>
      <w:r w:rsidRPr="00A02FBA">
        <w:rPr>
          <w:rFonts w:ascii="Times New Roman" w:hAnsi="Times New Roman" w:cs="Times New Roman"/>
          <w:sz w:val="24"/>
          <w:szCs w:val="24"/>
        </w:rPr>
        <w:t>in</w:t>
      </w:r>
      <w:r w:rsidRPr="00A02FBA">
        <w:rPr>
          <w:rFonts w:ascii="Times New Roman" w:hAnsi="Times New Roman" w:cs="Times New Roman"/>
          <w:spacing w:val="-13"/>
          <w:sz w:val="24"/>
          <w:szCs w:val="24"/>
        </w:rPr>
        <w:t xml:space="preserve"> </w:t>
      </w:r>
      <w:r w:rsidRPr="00A02FBA">
        <w:rPr>
          <w:rFonts w:ascii="Times New Roman" w:hAnsi="Times New Roman" w:cs="Times New Roman"/>
          <w:sz w:val="24"/>
          <w:szCs w:val="24"/>
        </w:rPr>
        <w:t>no</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circumstance</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be,</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or</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considered</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as,</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employer</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or</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statutory</w:t>
      </w:r>
      <w:r w:rsidRPr="00A02FBA">
        <w:rPr>
          <w:rFonts w:ascii="Times New Roman" w:hAnsi="Times New Roman" w:cs="Times New Roman"/>
          <w:spacing w:val="-16"/>
          <w:sz w:val="24"/>
          <w:szCs w:val="24"/>
        </w:rPr>
        <w:t xml:space="preserve"> </w:t>
      </w:r>
      <w:r w:rsidRPr="00A02FBA">
        <w:rPr>
          <w:rFonts w:ascii="Times New Roman" w:hAnsi="Times New Roman" w:cs="Times New Roman"/>
          <w:sz w:val="24"/>
          <w:szCs w:val="24"/>
        </w:rPr>
        <w:t>employer</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of the Contractor, its</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owners,</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agents</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and</w:t>
      </w:r>
      <w:r w:rsidRPr="00A02FBA">
        <w:rPr>
          <w:rFonts w:ascii="Times New Roman" w:hAnsi="Times New Roman" w:cs="Times New Roman"/>
          <w:spacing w:val="63"/>
          <w:sz w:val="24"/>
          <w:szCs w:val="24"/>
        </w:rPr>
        <w:t xml:space="preserve"> </w:t>
      </w:r>
      <w:r w:rsidRPr="00A02FBA">
        <w:rPr>
          <w:rFonts w:ascii="Times New Roman" w:hAnsi="Times New Roman" w:cs="Times New Roman"/>
          <w:sz w:val="24"/>
          <w:szCs w:val="24"/>
        </w:rPr>
        <w:t>employees.</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parties</w:t>
      </w:r>
      <w:r w:rsidRPr="00A02FBA">
        <w:rPr>
          <w:rFonts w:ascii="Times New Roman" w:hAnsi="Times New Roman" w:cs="Times New Roman"/>
          <w:spacing w:val="64"/>
          <w:sz w:val="24"/>
          <w:szCs w:val="24"/>
        </w:rPr>
        <w:t xml:space="preserve"> </w:t>
      </w:r>
      <w:r w:rsidRPr="00A02FBA">
        <w:rPr>
          <w:rFonts w:ascii="Times New Roman" w:hAnsi="Times New Roman" w:cs="Times New Roman"/>
          <w:sz w:val="24"/>
          <w:szCs w:val="24"/>
        </w:rPr>
        <w:t>further</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agree</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that the Contractor</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is</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a</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wholly independent Contractor</w:t>
      </w:r>
      <w:r w:rsidRPr="00A02FBA">
        <w:rPr>
          <w:rFonts w:ascii="Times New Roman" w:hAnsi="Times New Roman" w:cs="Times New Roman"/>
          <w:spacing w:val="26"/>
          <w:sz w:val="24"/>
          <w:szCs w:val="24"/>
        </w:rPr>
        <w:t xml:space="preserve"> </w:t>
      </w:r>
      <w:r w:rsidRPr="00A02FBA">
        <w:rPr>
          <w:rFonts w:ascii="Times New Roman" w:hAnsi="Times New Roman" w:cs="Times New Roman"/>
          <w:sz w:val="24"/>
          <w:szCs w:val="24"/>
        </w:rPr>
        <w:t>and</w:t>
      </w:r>
      <w:r w:rsidRPr="00A02FBA">
        <w:rPr>
          <w:rFonts w:ascii="Times New Roman" w:hAnsi="Times New Roman" w:cs="Times New Roman"/>
          <w:spacing w:val="24"/>
          <w:sz w:val="24"/>
          <w:szCs w:val="24"/>
        </w:rPr>
        <w:t xml:space="preserve"> </w:t>
      </w:r>
      <w:r w:rsidRPr="00A02FBA">
        <w:rPr>
          <w:rFonts w:ascii="Times New Roman" w:hAnsi="Times New Roman" w:cs="Times New Roman"/>
          <w:sz w:val="24"/>
          <w:szCs w:val="24"/>
        </w:rPr>
        <w:t>is</w:t>
      </w:r>
      <w:r w:rsidRPr="00A02FBA">
        <w:rPr>
          <w:rFonts w:ascii="Times New Roman" w:hAnsi="Times New Roman" w:cs="Times New Roman"/>
          <w:spacing w:val="25"/>
          <w:sz w:val="24"/>
          <w:szCs w:val="24"/>
        </w:rPr>
        <w:t xml:space="preserve"> </w:t>
      </w:r>
      <w:r w:rsidRPr="00A02FBA">
        <w:rPr>
          <w:rFonts w:ascii="Times New Roman" w:hAnsi="Times New Roman" w:cs="Times New Roman"/>
          <w:sz w:val="24"/>
          <w:szCs w:val="24"/>
        </w:rPr>
        <w:t>exclusively responsible for its</w:t>
      </w:r>
      <w:r w:rsidRPr="00A02FBA">
        <w:rPr>
          <w:rFonts w:ascii="Times New Roman" w:hAnsi="Times New Roman" w:cs="Times New Roman"/>
          <w:spacing w:val="25"/>
          <w:sz w:val="24"/>
          <w:szCs w:val="24"/>
        </w:rPr>
        <w:t xml:space="preserve"> </w:t>
      </w:r>
      <w:r w:rsidRPr="00A02FBA">
        <w:rPr>
          <w:rFonts w:ascii="Times New Roman" w:hAnsi="Times New Roman" w:cs="Times New Roman"/>
          <w:sz w:val="24"/>
          <w:szCs w:val="24"/>
        </w:rPr>
        <w:t xml:space="preserve">employees, owners, and agents. The </w:t>
      </w:r>
      <w:r w:rsidRPr="00A02FBA">
        <w:rPr>
          <w:rFonts w:ascii="Times New Roman" w:hAnsi="Times New Roman" w:cs="Times New Roman"/>
          <w:sz w:val="24"/>
          <w:szCs w:val="24"/>
        </w:rPr>
        <w:lastRenderedPageBreak/>
        <w:t>Contractor hereby agrees to protect,</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defend, indemnify and hold the</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State</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Louisiana,</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its Departments, Agencies,</w:t>
      </w:r>
      <w:r w:rsidRPr="00A02FBA">
        <w:rPr>
          <w:rFonts w:ascii="Times New Roman" w:hAnsi="Times New Roman" w:cs="Times New Roman"/>
          <w:spacing w:val="24"/>
          <w:sz w:val="24"/>
          <w:szCs w:val="24"/>
        </w:rPr>
        <w:t xml:space="preserve"> </w:t>
      </w:r>
      <w:r w:rsidRPr="00A02FBA">
        <w:rPr>
          <w:rFonts w:ascii="Times New Roman" w:hAnsi="Times New Roman" w:cs="Times New Roman"/>
          <w:sz w:val="24"/>
          <w:szCs w:val="24"/>
        </w:rPr>
        <w:t>agents</w:t>
      </w:r>
      <w:r w:rsidRPr="00A02FBA">
        <w:rPr>
          <w:rFonts w:ascii="Times New Roman" w:hAnsi="Times New Roman" w:cs="Times New Roman"/>
          <w:spacing w:val="26"/>
          <w:sz w:val="24"/>
          <w:szCs w:val="24"/>
        </w:rPr>
        <w:t xml:space="preserve"> </w:t>
      </w:r>
      <w:r w:rsidRPr="00A02FBA">
        <w:rPr>
          <w:rFonts w:ascii="Times New Roman" w:hAnsi="Times New Roman" w:cs="Times New Roman"/>
          <w:sz w:val="24"/>
          <w:szCs w:val="24"/>
        </w:rPr>
        <w:t>and employees harmless from any such assertion or claim that may arise from the performance of this contract.</w:t>
      </w:r>
    </w:p>
    <w:p w:rsidR="00A02FBA" w:rsidRPr="00A02FBA" w:rsidRDefault="00A02FBA" w:rsidP="00A02FBA">
      <w:pPr>
        <w:pStyle w:val="BodyText"/>
        <w:spacing w:before="1"/>
        <w:rPr>
          <w:rFonts w:ascii="Times New Roman" w:hAnsi="Times New Roman" w:cs="Times New Roman"/>
          <w:sz w:val="24"/>
          <w:szCs w:val="24"/>
        </w:rPr>
      </w:pPr>
    </w:p>
    <w:p w:rsidR="00A02FBA" w:rsidRPr="00A02FBA" w:rsidRDefault="00A02FBA" w:rsidP="00A02FBA">
      <w:pPr>
        <w:pStyle w:val="Heading1"/>
        <w:rPr>
          <w:u w:val="none"/>
        </w:rPr>
      </w:pPr>
      <w:r w:rsidRPr="00A02FBA">
        <w:rPr>
          <w:u w:val="none"/>
        </w:rPr>
        <w:t>H.</w:t>
      </w:r>
      <w:r w:rsidRPr="00A02FBA">
        <w:rPr>
          <w:spacing w:val="52"/>
          <w:u w:val="none"/>
        </w:rPr>
        <w:t xml:space="preserve"> </w:t>
      </w:r>
      <w:r w:rsidRPr="00A02FBA">
        <w:t>Indemnification/Hold</w:t>
      </w:r>
      <w:r w:rsidRPr="00A02FBA">
        <w:rPr>
          <w:spacing w:val="-3"/>
        </w:rPr>
        <w:t xml:space="preserve"> </w:t>
      </w:r>
      <w:r w:rsidRPr="00A02FBA">
        <w:t>Harmless</w:t>
      </w:r>
      <w:r w:rsidRPr="00A02FBA">
        <w:rPr>
          <w:spacing w:val="-2"/>
        </w:rPr>
        <w:t xml:space="preserve"> Agreement</w:t>
      </w:r>
    </w:p>
    <w:p w:rsidR="00A02FBA" w:rsidRPr="00A02FBA" w:rsidRDefault="00A02FBA" w:rsidP="00A02FBA">
      <w:pPr>
        <w:pStyle w:val="BodyText"/>
        <w:spacing w:before="7"/>
        <w:rPr>
          <w:rFonts w:ascii="Times New Roman" w:hAnsi="Times New Roman" w:cs="Times New Roman"/>
          <w:b/>
          <w:sz w:val="24"/>
          <w:szCs w:val="24"/>
        </w:rPr>
      </w:pPr>
    </w:p>
    <w:p w:rsidR="00A02FBA" w:rsidRPr="00A02FBA" w:rsidRDefault="00A02FBA" w:rsidP="00A02FBA">
      <w:pPr>
        <w:pStyle w:val="ListParagraph"/>
        <w:widowControl w:val="0"/>
        <w:numPr>
          <w:ilvl w:val="0"/>
          <w:numId w:val="17"/>
        </w:numPr>
        <w:tabs>
          <w:tab w:val="left" w:pos="1221"/>
        </w:tabs>
        <w:autoSpaceDE w:val="0"/>
        <w:autoSpaceDN w:val="0"/>
        <w:ind w:right="231"/>
        <w:contextualSpacing w:val="0"/>
        <w:jc w:val="both"/>
        <w:rPr>
          <w:rFonts w:ascii="Times New Roman" w:hAnsi="Times New Roman" w:cs="Times New Roman"/>
          <w:sz w:val="24"/>
          <w:szCs w:val="24"/>
        </w:rPr>
      </w:pPr>
      <w:proofErr w:type="gramStart"/>
      <w:r w:rsidRPr="00A02FBA">
        <w:rPr>
          <w:rFonts w:ascii="Times New Roman" w:hAnsi="Times New Roman" w:cs="Times New Roman"/>
          <w:sz w:val="24"/>
          <w:szCs w:val="24"/>
        </w:rPr>
        <w:t>The Contractor</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agrees to protect, defend, indemnify, save, and hold harmless,</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State</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of Louisiana, all State Departments, Agencies, Boards and Commissions, its officers, agents, servants, employees, and volunteers, from and against any and all claims, damages, expenses, and liability arising out of injury or death to any person or the damage, loss or destruction of any</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property</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which may</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occur, or in any</w:t>
      </w:r>
      <w:r w:rsidRPr="00A02FBA">
        <w:rPr>
          <w:rFonts w:ascii="Times New Roman" w:hAnsi="Times New Roman" w:cs="Times New Roman"/>
          <w:spacing w:val="-3"/>
          <w:sz w:val="24"/>
          <w:szCs w:val="24"/>
        </w:rPr>
        <w:t xml:space="preserve"> </w:t>
      </w:r>
      <w:r w:rsidRPr="00A02FBA">
        <w:rPr>
          <w:rFonts w:ascii="Times New Roman" w:hAnsi="Times New Roman" w:cs="Times New Roman"/>
          <w:sz w:val="24"/>
          <w:szCs w:val="24"/>
        </w:rPr>
        <w:t>way</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grow out of, any act or omission of the Contractor, its agents, servants, and employees, or any and all</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costs,</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expenses</w:t>
      </w:r>
      <w:r w:rsidRPr="00A02FBA">
        <w:rPr>
          <w:rFonts w:ascii="Times New Roman" w:hAnsi="Times New Roman" w:cs="Times New Roman"/>
          <w:spacing w:val="-11"/>
          <w:sz w:val="24"/>
          <w:szCs w:val="24"/>
        </w:rPr>
        <w:t xml:space="preserve"> </w:t>
      </w:r>
      <w:r w:rsidRPr="00A02FBA">
        <w:rPr>
          <w:rFonts w:ascii="Times New Roman" w:hAnsi="Times New Roman" w:cs="Times New Roman"/>
          <w:sz w:val="24"/>
          <w:szCs w:val="24"/>
        </w:rPr>
        <w:t>and/or</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attorney</w:t>
      </w:r>
      <w:r w:rsidRPr="00A02FBA">
        <w:rPr>
          <w:rFonts w:ascii="Times New Roman" w:hAnsi="Times New Roman" w:cs="Times New Roman"/>
          <w:spacing w:val="-15"/>
          <w:sz w:val="24"/>
          <w:szCs w:val="24"/>
        </w:rPr>
        <w:t xml:space="preserve"> </w:t>
      </w:r>
      <w:r w:rsidRPr="00A02FBA">
        <w:rPr>
          <w:rFonts w:ascii="Times New Roman" w:hAnsi="Times New Roman" w:cs="Times New Roman"/>
          <w:sz w:val="24"/>
          <w:szCs w:val="24"/>
        </w:rPr>
        <w:t>fees</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incurred</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by the</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Contractor</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as</w:t>
      </w:r>
      <w:r w:rsidRPr="00A02FBA">
        <w:rPr>
          <w:rFonts w:ascii="Times New Roman" w:hAnsi="Times New Roman" w:cs="Times New Roman"/>
          <w:spacing w:val="-9"/>
          <w:sz w:val="24"/>
          <w:szCs w:val="24"/>
        </w:rPr>
        <w:t xml:space="preserve"> </w:t>
      </w:r>
      <w:r w:rsidRPr="00A02FBA">
        <w:rPr>
          <w:rFonts w:ascii="Times New Roman" w:hAnsi="Times New Roman" w:cs="Times New Roman"/>
          <w:sz w:val="24"/>
          <w:szCs w:val="24"/>
        </w:rPr>
        <w:t>a</w:t>
      </w:r>
      <w:r w:rsidRPr="00A02FBA">
        <w:rPr>
          <w:rFonts w:ascii="Times New Roman" w:hAnsi="Times New Roman" w:cs="Times New Roman"/>
          <w:spacing w:val="-13"/>
          <w:sz w:val="24"/>
          <w:szCs w:val="24"/>
        </w:rPr>
        <w:t xml:space="preserve"> </w:t>
      </w:r>
      <w:r w:rsidRPr="00A02FBA">
        <w:rPr>
          <w:rFonts w:ascii="Times New Roman" w:hAnsi="Times New Roman" w:cs="Times New Roman"/>
          <w:sz w:val="24"/>
          <w:szCs w:val="24"/>
        </w:rPr>
        <w:t>result</w:t>
      </w:r>
      <w:r w:rsidRPr="00A02FBA">
        <w:rPr>
          <w:rFonts w:ascii="Times New Roman" w:hAnsi="Times New Roman" w:cs="Times New Roman"/>
          <w:spacing w:val="-12"/>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10"/>
          <w:sz w:val="24"/>
          <w:szCs w:val="24"/>
        </w:rPr>
        <w:t xml:space="preserve"> </w:t>
      </w:r>
      <w:r w:rsidRPr="00A02FBA">
        <w:rPr>
          <w:rFonts w:ascii="Times New Roman" w:hAnsi="Times New Roman" w:cs="Times New Roman"/>
          <w:sz w:val="24"/>
          <w:szCs w:val="24"/>
        </w:rPr>
        <w:t>any</w:t>
      </w:r>
      <w:r w:rsidRPr="00A02FBA">
        <w:rPr>
          <w:rFonts w:ascii="Times New Roman" w:hAnsi="Times New Roman" w:cs="Times New Roman"/>
          <w:spacing w:val="-14"/>
          <w:sz w:val="24"/>
          <w:szCs w:val="24"/>
        </w:rPr>
        <w:t xml:space="preserve"> </w:t>
      </w:r>
      <w:r w:rsidRPr="00A02FBA">
        <w:rPr>
          <w:rFonts w:ascii="Times New Roman" w:hAnsi="Times New Roman" w:cs="Times New Roman"/>
          <w:sz w:val="24"/>
          <w:szCs w:val="24"/>
        </w:rPr>
        <w:t xml:space="preserve">claims, demands, suits or causes of action, except those claims, demands, suits, or causes of action arising out of the negligence of the State of Louisiana, all State Departments, Agencies, Boards, Commissions, its officers, agents, servants, employees and </w:t>
      </w:r>
      <w:r w:rsidRPr="00A02FBA">
        <w:rPr>
          <w:rFonts w:ascii="Times New Roman" w:hAnsi="Times New Roman" w:cs="Times New Roman"/>
          <w:spacing w:val="-2"/>
          <w:sz w:val="24"/>
          <w:szCs w:val="24"/>
        </w:rPr>
        <w:t>volunteers.</w:t>
      </w:r>
      <w:proofErr w:type="gramEnd"/>
    </w:p>
    <w:p w:rsidR="00A02FBA" w:rsidRPr="00A02FBA" w:rsidRDefault="00A02FBA" w:rsidP="00A02FBA">
      <w:pPr>
        <w:pStyle w:val="BodyText"/>
        <w:rPr>
          <w:rFonts w:ascii="Times New Roman" w:hAnsi="Times New Roman" w:cs="Times New Roman"/>
          <w:sz w:val="24"/>
          <w:szCs w:val="24"/>
        </w:rPr>
      </w:pPr>
    </w:p>
    <w:p w:rsidR="00A02FBA" w:rsidRPr="00A02FBA" w:rsidRDefault="00A02FBA" w:rsidP="00A02FBA">
      <w:pPr>
        <w:pStyle w:val="ListParagraph"/>
        <w:widowControl w:val="0"/>
        <w:numPr>
          <w:ilvl w:val="0"/>
          <w:numId w:val="17"/>
        </w:numPr>
        <w:tabs>
          <w:tab w:val="left" w:pos="1221"/>
        </w:tabs>
        <w:autoSpaceDE w:val="0"/>
        <w:autoSpaceDN w:val="0"/>
        <w:ind w:right="234"/>
        <w:contextualSpacing w:val="0"/>
        <w:jc w:val="both"/>
        <w:rPr>
          <w:rFonts w:ascii="Times New Roman" w:hAnsi="Times New Roman" w:cs="Times New Roman"/>
          <w:sz w:val="24"/>
          <w:szCs w:val="24"/>
        </w:rPr>
      </w:pPr>
      <w:r w:rsidRPr="00A02FBA">
        <w:rPr>
          <w:rFonts w:ascii="Times New Roman" w:hAnsi="Times New Roman" w:cs="Times New Roman"/>
          <w:sz w:val="24"/>
          <w:szCs w:val="24"/>
        </w:rPr>
        <w:t xml:space="preserve">The Contractor agrees to investigate, handle, respond to, provide defense </w:t>
      </w:r>
      <w:proofErr w:type="gramStart"/>
      <w:r w:rsidRPr="00A02FBA">
        <w:rPr>
          <w:rFonts w:ascii="Times New Roman" w:hAnsi="Times New Roman" w:cs="Times New Roman"/>
          <w:sz w:val="24"/>
          <w:szCs w:val="24"/>
        </w:rPr>
        <w:t>for and defend any such claims, demands, suits, or causes of action at its sole expense</w:t>
      </w:r>
      <w:proofErr w:type="gramEnd"/>
      <w:r w:rsidRPr="00A02FBA">
        <w:rPr>
          <w:rFonts w:ascii="Times New Roman" w:hAnsi="Times New Roman" w:cs="Times New Roman"/>
          <w:sz w:val="24"/>
          <w:szCs w:val="24"/>
        </w:rPr>
        <w:t xml:space="preserve"> and agrees to bear</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all</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other costs</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and</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expenses</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related</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thereto,</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even</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if</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2"/>
          <w:sz w:val="24"/>
          <w:szCs w:val="24"/>
        </w:rPr>
        <w:t xml:space="preserve"> </w:t>
      </w:r>
      <w:r w:rsidRPr="00A02FBA">
        <w:rPr>
          <w:rFonts w:ascii="Times New Roman" w:hAnsi="Times New Roman" w:cs="Times New Roman"/>
          <w:sz w:val="24"/>
          <w:szCs w:val="24"/>
        </w:rPr>
        <w:t>claims,</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demands,</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suits,</w:t>
      </w:r>
      <w:r w:rsidRPr="00A02FBA">
        <w:rPr>
          <w:rFonts w:ascii="Times New Roman" w:hAnsi="Times New Roman" w:cs="Times New Roman"/>
          <w:spacing w:val="-1"/>
          <w:sz w:val="24"/>
          <w:szCs w:val="24"/>
        </w:rPr>
        <w:t xml:space="preserve"> </w:t>
      </w:r>
      <w:r w:rsidRPr="00A02FBA">
        <w:rPr>
          <w:rFonts w:ascii="Times New Roman" w:hAnsi="Times New Roman" w:cs="Times New Roman"/>
          <w:sz w:val="24"/>
          <w:szCs w:val="24"/>
        </w:rPr>
        <w:t>or causes</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8"/>
          <w:sz w:val="24"/>
          <w:szCs w:val="24"/>
        </w:rPr>
        <w:t xml:space="preserve"> </w:t>
      </w:r>
      <w:r w:rsidRPr="00A02FBA">
        <w:rPr>
          <w:rFonts w:ascii="Times New Roman" w:hAnsi="Times New Roman" w:cs="Times New Roman"/>
          <w:sz w:val="24"/>
          <w:szCs w:val="24"/>
        </w:rPr>
        <w:t>action</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are</w:t>
      </w:r>
      <w:r w:rsidRPr="00A02FBA">
        <w:rPr>
          <w:rFonts w:ascii="Times New Roman" w:hAnsi="Times New Roman" w:cs="Times New Roman"/>
          <w:spacing w:val="-5"/>
          <w:sz w:val="24"/>
          <w:szCs w:val="24"/>
        </w:rPr>
        <w:t xml:space="preserve"> </w:t>
      </w:r>
      <w:r w:rsidRPr="00A02FBA">
        <w:rPr>
          <w:rFonts w:ascii="Times New Roman" w:hAnsi="Times New Roman" w:cs="Times New Roman"/>
          <w:sz w:val="24"/>
          <w:szCs w:val="24"/>
        </w:rPr>
        <w:t>groundless,</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false</w:t>
      </w:r>
      <w:r w:rsidRPr="00A02FBA">
        <w:rPr>
          <w:rFonts w:ascii="Times New Roman" w:hAnsi="Times New Roman" w:cs="Times New Roman"/>
          <w:spacing w:val="-8"/>
          <w:sz w:val="24"/>
          <w:szCs w:val="24"/>
        </w:rPr>
        <w:t xml:space="preserve"> </w:t>
      </w:r>
      <w:r w:rsidRPr="00A02FBA">
        <w:rPr>
          <w:rFonts w:ascii="Times New Roman" w:hAnsi="Times New Roman" w:cs="Times New Roman"/>
          <w:sz w:val="24"/>
          <w:szCs w:val="24"/>
        </w:rPr>
        <w:t>or</w:t>
      </w:r>
      <w:r w:rsidRPr="00A02FBA">
        <w:rPr>
          <w:rFonts w:ascii="Times New Roman" w:hAnsi="Times New Roman" w:cs="Times New Roman"/>
          <w:spacing w:val="-8"/>
          <w:sz w:val="24"/>
          <w:szCs w:val="24"/>
        </w:rPr>
        <w:t xml:space="preserve"> </w:t>
      </w:r>
      <w:r w:rsidRPr="00A02FBA">
        <w:rPr>
          <w:rFonts w:ascii="Times New Roman" w:hAnsi="Times New Roman" w:cs="Times New Roman"/>
          <w:sz w:val="24"/>
          <w:szCs w:val="24"/>
        </w:rPr>
        <w:t>fraudulent.</w:t>
      </w:r>
      <w:r w:rsidRPr="00A02FBA">
        <w:rPr>
          <w:rFonts w:ascii="Times New Roman" w:hAnsi="Times New Roman" w:cs="Times New Roman"/>
          <w:spacing w:val="40"/>
          <w:sz w:val="24"/>
          <w:szCs w:val="24"/>
        </w:rPr>
        <w:t xml:space="preserve"> </w:t>
      </w:r>
      <w:r w:rsidRPr="00A02FBA">
        <w:rPr>
          <w:rFonts w:ascii="Times New Roman" w:hAnsi="Times New Roman" w:cs="Times New Roman"/>
          <w:sz w:val="24"/>
          <w:szCs w:val="24"/>
        </w:rPr>
        <w:t>The</w:t>
      </w:r>
      <w:r w:rsidRPr="00A02FBA">
        <w:rPr>
          <w:rFonts w:ascii="Times New Roman" w:hAnsi="Times New Roman" w:cs="Times New Roman"/>
          <w:spacing w:val="-9"/>
          <w:sz w:val="24"/>
          <w:szCs w:val="24"/>
        </w:rPr>
        <w:t xml:space="preserve"> </w:t>
      </w:r>
      <w:r w:rsidRPr="00A02FBA">
        <w:rPr>
          <w:rFonts w:ascii="Times New Roman" w:hAnsi="Times New Roman" w:cs="Times New Roman"/>
          <w:sz w:val="24"/>
          <w:szCs w:val="24"/>
        </w:rPr>
        <w:t>State</w:t>
      </w:r>
      <w:r w:rsidRPr="00A02FBA">
        <w:rPr>
          <w:rFonts w:ascii="Times New Roman" w:hAnsi="Times New Roman" w:cs="Times New Roman"/>
          <w:spacing w:val="-8"/>
          <w:sz w:val="24"/>
          <w:szCs w:val="24"/>
        </w:rPr>
        <w:t xml:space="preserve"> </w:t>
      </w:r>
      <w:r w:rsidRPr="00A02FBA">
        <w:rPr>
          <w:rFonts w:ascii="Times New Roman" w:hAnsi="Times New Roman" w:cs="Times New Roman"/>
          <w:sz w:val="24"/>
          <w:szCs w:val="24"/>
        </w:rPr>
        <w:t>of</w:t>
      </w:r>
      <w:r w:rsidRPr="00A02FBA">
        <w:rPr>
          <w:rFonts w:ascii="Times New Roman" w:hAnsi="Times New Roman" w:cs="Times New Roman"/>
          <w:spacing w:val="-4"/>
          <w:sz w:val="24"/>
          <w:szCs w:val="24"/>
        </w:rPr>
        <w:t xml:space="preserve"> </w:t>
      </w:r>
      <w:r w:rsidRPr="00A02FBA">
        <w:rPr>
          <w:rFonts w:ascii="Times New Roman" w:hAnsi="Times New Roman" w:cs="Times New Roman"/>
          <w:sz w:val="24"/>
          <w:szCs w:val="24"/>
        </w:rPr>
        <w:t>Louisiana</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may,</w:t>
      </w:r>
      <w:r w:rsidRPr="00A02FBA">
        <w:rPr>
          <w:rFonts w:ascii="Times New Roman" w:hAnsi="Times New Roman" w:cs="Times New Roman"/>
          <w:spacing w:val="-6"/>
          <w:sz w:val="24"/>
          <w:szCs w:val="24"/>
        </w:rPr>
        <w:t xml:space="preserve"> </w:t>
      </w:r>
      <w:r w:rsidRPr="00A02FBA">
        <w:rPr>
          <w:rFonts w:ascii="Times New Roman" w:hAnsi="Times New Roman" w:cs="Times New Roman"/>
          <w:sz w:val="24"/>
          <w:szCs w:val="24"/>
        </w:rPr>
        <w:t>but</w:t>
      </w:r>
      <w:r w:rsidRPr="00A02FBA">
        <w:rPr>
          <w:rFonts w:ascii="Times New Roman" w:hAnsi="Times New Roman" w:cs="Times New Roman"/>
          <w:spacing w:val="-7"/>
          <w:sz w:val="24"/>
          <w:szCs w:val="24"/>
        </w:rPr>
        <w:t xml:space="preserve"> </w:t>
      </w:r>
      <w:r w:rsidRPr="00A02FBA">
        <w:rPr>
          <w:rFonts w:ascii="Times New Roman" w:hAnsi="Times New Roman" w:cs="Times New Roman"/>
          <w:sz w:val="24"/>
          <w:szCs w:val="24"/>
        </w:rPr>
        <w:t>is not required to, consult with the Contractor in the defense of claims, but this shall not affect the Contractor’s responsibility for the handling of and expenses for all claims.</w:t>
      </w:r>
    </w:p>
    <w:p w:rsidR="00A02FBA" w:rsidRDefault="00A02FBA" w:rsidP="00AA2B32">
      <w:pPr>
        <w:rPr>
          <w:rFonts w:ascii="Times New Roman" w:hAnsi="Times New Roman" w:cs="Times New Roman"/>
          <w:b/>
          <w:sz w:val="24"/>
          <w:szCs w:val="24"/>
        </w:rPr>
      </w:pPr>
    </w:p>
    <w:p w:rsidR="00811186" w:rsidRPr="00A02FBA" w:rsidRDefault="00483CFF" w:rsidP="00AA2B32">
      <w:pPr>
        <w:rPr>
          <w:rFonts w:ascii="Times New Roman" w:hAnsi="Times New Roman" w:cs="Times New Roman"/>
          <w:b/>
          <w:sz w:val="24"/>
          <w:szCs w:val="24"/>
        </w:rPr>
      </w:pPr>
      <w:r w:rsidRPr="00A02FBA">
        <w:rPr>
          <w:rFonts w:ascii="Times New Roman" w:hAnsi="Times New Roman" w:cs="Times New Roman"/>
          <w:b/>
          <w:sz w:val="24"/>
          <w:szCs w:val="24"/>
        </w:rPr>
        <w:t xml:space="preserve">Electronic </w:t>
      </w:r>
      <w:r w:rsidR="00AA2B32" w:rsidRPr="00A02FBA">
        <w:rPr>
          <w:rFonts w:ascii="Times New Roman" w:hAnsi="Times New Roman" w:cs="Times New Roman"/>
          <w:b/>
          <w:sz w:val="24"/>
          <w:szCs w:val="24"/>
        </w:rPr>
        <w:t xml:space="preserve">Vendor </w:t>
      </w:r>
      <w:r w:rsidRPr="00A02FBA">
        <w:rPr>
          <w:rFonts w:ascii="Times New Roman" w:hAnsi="Times New Roman" w:cs="Times New Roman"/>
          <w:b/>
          <w:sz w:val="24"/>
          <w:szCs w:val="24"/>
        </w:rPr>
        <w:t>Payment</w:t>
      </w:r>
      <w:r w:rsidR="00AA2B32" w:rsidRPr="00A02FBA">
        <w:rPr>
          <w:rFonts w:ascii="Times New Roman" w:hAnsi="Times New Roman" w:cs="Times New Roman"/>
          <w:b/>
          <w:sz w:val="24"/>
          <w:szCs w:val="24"/>
        </w:rPr>
        <w:t xml:space="preserve"> Solution</w:t>
      </w:r>
    </w:p>
    <w:p w:rsidR="00811186" w:rsidRPr="00A02FBA" w:rsidRDefault="00811186" w:rsidP="00744705">
      <w:pPr>
        <w:pStyle w:val="ListParagraph"/>
        <w:ind w:left="0"/>
        <w:rPr>
          <w:rFonts w:ascii="Times New Roman" w:hAnsi="Times New Roman" w:cs="Times New Roman"/>
          <w:sz w:val="24"/>
          <w:szCs w:val="24"/>
        </w:rPr>
      </w:pPr>
      <w:r w:rsidRPr="00A02FBA">
        <w:rPr>
          <w:rFonts w:ascii="Times New Roman" w:hAnsi="Times New Roman" w:cs="Times New Roman"/>
          <w:sz w:val="24"/>
          <w:szCs w:val="24"/>
        </w:rPr>
        <w:t xml:space="preserve">In an effort to increase efficiencies and effectiveness as well as be strategic in utilizing technology and resources for the State and </w:t>
      </w:r>
      <w:r w:rsidR="000213E4" w:rsidRPr="00A02FBA">
        <w:rPr>
          <w:rFonts w:ascii="Times New Roman" w:hAnsi="Times New Roman" w:cs="Times New Roman"/>
          <w:sz w:val="24"/>
          <w:szCs w:val="24"/>
        </w:rPr>
        <w:t>the Contractor</w:t>
      </w:r>
      <w:r w:rsidRPr="00A02FBA">
        <w:rPr>
          <w:rFonts w:ascii="Times New Roman" w:hAnsi="Times New Roman" w:cs="Times New Roman"/>
          <w:sz w:val="24"/>
          <w:szCs w:val="24"/>
        </w:rPr>
        <w:t xml:space="preserve">, the State intends to make all payments to </w:t>
      </w:r>
      <w:r w:rsidR="000213E4" w:rsidRPr="00A02FBA">
        <w:rPr>
          <w:rFonts w:ascii="Times New Roman" w:hAnsi="Times New Roman" w:cs="Times New Roman"/>
          <w:sz w:val="24"/>
          <w:szCs w:val="24"/>
        </w:rPr>
        <w:t>Contractors</w:t>
      </w:r>
      <w:r w:rsidRPr="00A02FBA">
        <w:rPr>
          <w:rFonts w:ascii="Times New Roman" w:hAnsi="Times New Roman" w:cs="Times New Roman"/>
          <w:sz w:val="24"/>
          <w:szCs w:val="24"/>
        </w:rPr>
        <w:t xml:space="preserve"> electronically.  The LaCarte procurement card will be used for purchases of $5,000 and under, and where feasible, over $5,000. </w:t>
      </w:r>
      <w:r w:rsidR="000213E4" w:rsidRPr="00A02FBA">
        <w:rPr>
          <w:rFonts w:ascii="Times New Roman" w:hAnsi="Times New Roman" w:cs="Times New Roman"/>
          <w:sz w:val="24"/>
          <w:szCs w:val="24"/>
        </w:rPr>
        <w:t>Contract</w:t>
      </w:r>
      <w:r w:rsidRPr="00A02FBA">
        <w:rPr>
          <w:rFonts w:ascii="Times New Roman" w:hAnsi="Times New Roman" w:cs="Times New Roman"/>
          <w:sz w:val="24"/>
          <w:szCs w:val="24"/>
        </w:rPr>
        <w:t xml:space="preserve">ors will have a choice of receiving electronic payment for all other payments by selecting the Electronic Funds Transfer (EFT).  If you receive an award and do not currently accept the LaCarte card or have not already enrolled in EFT, you </w:t>
      </w:r>
      <w:proofErr w:type="gramStart"/>
      <w:r w:rsidRPr="00A02FBA">
        <w:rPr>
          <w:rFonts w:ascii="Times New Roman" w:hAnsi="Times New Roman" w:cs="Times New Roman"/>
          <w:sz w:val="24"/>
          <w:szCs w:val="24"/>
        </w:rPr>
        <w:t>will be asked</w:t>
      </w:r>
      <w:proofErr w:type="gramEnd"/>
      <w:r w:rsidRPr="00A02FBA">
        <w:rPr>
          <w:rFonts w:ascii="Times New Roman" w:hAnsi="Times New Roman" w:cs="Times New Roman"/>
          <w:sz w:val="24"/>
          <w:szCs w:val="24"/>
        </w:rPr>
        <w:t xml:space="preserve"> to comply with this request by choosing </w:t>
      </w:r>
      <w:r w:rsidR="000213E4" w:rsidRPr="00A02FBA">
        <w:rPr>
          <w:rFonts w:ascii="Times New Roman" w:hAnsi="Times New Roman" w:cs="Times New Roman"/>
          <w:sz w:val="24"/>
          <w:szCs w:val="24"/>
        </w:rPr>
        <w:t>either the LaCarte Procurement Card and/or EFT</w:t>
      </w:r>
      <w:r w:rsidRPr="00A02FBA">
        <w:rPr>
          <w:rFonts w:ascii="Times New Roman" w:hAnsi="Times New Roman" w:cs="Times New Roman"/>
          <w:sz w:val="24"/>
          <w:szCs w:val="24"/>
        </w:rPr>
        <w:t>.  You may indicate your acceptance below.</w:t>
      </w:r>
    </w:p>
    <w:p w:rsidR="00744705" w:rsidRPr="00A02FBA" w:rsidRDefault="00744705" w:rsidP="00744705">
      <w:pPr>
        <w:pStyle w:val="ListParagraph"/>
        <w:ind w:left="0"/>
        <w:rPr>
          <w:rFonts w:ascii="Times New Roman" w:hAnsi="Times New Roman" w:cs="Times New Roman"/>
          <w:sz w:val="24"/>
          <w:szCs w:val="24"/>
        </w:rPr>
      </w:pPr>
    </w:p>
    <w:p w:rsidR="00744705" w:rsidRPr="00A02FBA"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A02FBA">
        <w:rPr>
          <w:rFonts w:ascii="Times New Roman" w:eastAsia="Times New Roman" w:hAnsi="Times New Roman" w:cs="Times New Roman"/>
          <w:color w:val="000000"/>
          <w:sz w:val="24"/>
          <w:szCs w:val="24"/>
        </w:rPr>
        <w:t xml:space="preserve">The </w:t>
      </w:r>
      <w:r w:rsidRPr="00A02FBA">
        <w:rPr>
          <w:rFonts w:ascii="Times New Roman" w:eastAsia="Times New Roman" w:hAnsi="Times New Roman" w:cs="Times New Roman"/>
          <w:b/>
          <w:bCs/>
          <w:color w:val="000000"/>
          <w:sz w:val="24"/>
          <w:szCs w:val="24"/>
        </w:rPr>
        <w:t xml:space="preserve">LaCarte </w:t>
      </w:r>
      <w:r w:rsidRPr="00A02FBA">
        <w:rPr>
          <w:rFonts w:ascii="Times New Roman" w:eastAsia="Times New Roman" w:hAnsi="Times New Roman" w:cs="Times New Roman"/>
          <w:color w:val="000000"/>
          <w:sz w:val="24"/>
          <w:szCs w:val="24"/>
        </w:rPr>
        <w:t xml:space="preserve">Procurement Card uses a Visa card platform. </w:t>
      </w:r>
      <w:r w:rsidR="0025480E" w:rsidRPr="00A02FBA">
        <w:rPr>
          <w:rFonts w:ascii="Times New Roman" w:eastAsia="Times New Roman" w:hAnsi="Times New Roman" w:cs="Times New Roman"/>
          <w:color w:val="000000"/>
          <w:sz w:val="24"/>
          <w:szCs w:val="24"/>
        </w:rPr>
        <w:t>Contractor</w:t>
      </w:r>
      <w:r w:rsidRPr="00A02FBA">
        <w:rPr>
          <w:rFonts w:ascii="Times New Roman" w:eastAsia="Times New Roman" w:hAnsi="Times New Roman" w:cs="Times New Roman"/>
          <w:color w:val="000000"/>
          <w:sz w:val="24"/>
          <w:szCs w:val="24"/>
        </w:rPr>
        <w:t xml:space="preserve">s receive payment from </w:t>
      </w:r>
      <w:r w:rsidR="0025480E" w:rsidRPr="00A02FBA">
        <w:rPr>
          <w:rFonts w:ascii="Times New Roman" w:eastAsia="Times New Roman" w:hAnsi="Times New Roman" w:cs="Times New Roman"/>
          <w:color w:val="000000"/>
          <w:sz w:val="24"/>
          <w:szCs w:val="24"/>
        </w:rPr>
        <w:t>State Agencies</w:t>
      </w:r>
      <w:r w:rsidRPr="00A02FBA">
        <w:rPr>
          <w:rFonts w:ascii="Times New Roman" w:eastAsia="Times New Roman" w:hAnsi="Times New Roman" w:cs="Times New Roman"/>
          <w:color w:val="000000"/>
          <w:sz w:val="24"/>
          <w:szCs w:val="24"/>
        </w:rPr>
        <w:t xml:space="preserve"> using the card in the same manner as other Visa card purchases. </w:t>
      </w:r>
      <w:r w:rsidR="0025480E" w:rsidRPr="00A02FBA">
        <w:rPr>
          <w:rFonts w:ascii="Times New Roman" w:eastAsia="Times New Roman" w:hAnsi="Times New Roman" w:cs="Times New Roman"/>
          <w:color w:val="000000"/>
          <w:sz w:val="24"/>
          <w:szCs w:val="24"/>
        </w:rPr>
        <w:t>Contractor</w:t>
      </w:r>
      <w:r w:rsidRPr="00A02FBA">
        <w:rPr>
          <w:rFonts w:ascii="Times New Roman" w:eastAsia="Times New Roman" w:hAnsi="Times New Roman" w:cs="Times New Roman"/>
          <w:color w:val="000000"/>
          <w:sz w:val="24"/>
          <w:szCs w:val="24"/>
        </w:rPr>
        <w:t xml:space="preserve">s cannot process payment transactions through the credit card clearinghouse until the purchased products </w:t>
      </w:r>
      <w:proofErr w:type="gramStart"/>
      <w:r w:rsidRPr="00A02FBA">
        <w:rPr>
          <w:rFonts w:ascii="Times New Roman" w:eastAsia="Times New Roman" w:hAnsi="Times New Roman" w:cs="Times New Roman"/>
          <w:color w:val="000000"/>
          <w:sz w:val="24"/>
          <w:szCs w:val="24"/>
        </w:rPr>
        <w:t>have been shipped or received</w:t>
      </w:r>
      <w:proofErr w:type="gramEnd"/>
      <w:r w:rsidRPr="00A02FBA">
        <w:rPr>
          <w:rFonts w:ascii="Times New Roman" w:eastAsia="Times New Roman" w:hAnsi="Times New Roman" w:cs="Times New Roman"/>
          <w:color w:val="000000"/>
          <w:sz w:val="24"/>
          <w:szCs w:val="24"/>
        </w:rPr>
        <w:t xml:space="preserve"> or the services performed.</w:t>
      </w:r>
    </w:p>
    <w:p w:rsidR="00744705" w:rsidRPr="00A02FBA"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A02FBA" w:rsidRDefault="0025480E" w:rsidP="00744705">
      <w:pPr>
        <w:autoSpaceDE w:val="0"/>
        <w:autoSpaceDN w:val="0"/>
        <w:adjustRightInd w:val="0"/>
        <w:jc w:val="both"/>
        <w:rPr>
          <w:rFonts w:ascii="Times New Roman" w:eastAsia="Times New Roman" w:hAnsi="Times New Roman" w:cs="Times New Roman"/>
          <w:color w:val="000000"/>
          <w:sz w:val="24"/>
          <w:szCs w:val="24"/>
        </w:rPr>
      </w:pPr>
      <w:r w:rsidRPr="00A02FBA">
        <w:rPr>
          <w:rFonts w:ascii="Times New Roman" w:eastAsia="Times New Roman" w:hAnsi="Times New Roman" w:cs="Times New Roman"/>
          <w:color w:val="000000"/>
          <w:sz w:val="24"/>
          <w:szCs w:val="24"/>
        </w:rPr>
        <w:t>For all S</w:t>
      </w:r>
      <w:r w:rsidR="00744705" w:rsidRPr="00A02FBA">
        <w:rPr>
          <w:rFonts w:ascii="Times New Roman" w:eastAsia="Times New Roman" w:hAnsi="Times New Roman" w:cs="Times New Roman"/>
          <w:color w:val="000000"/>
          <w:sz w:val="24"/>
          <w:szCs w:val="24"/>
        </w:rPr>
        <w:t xml:space="preserve">tatewide and </w:t>
      </w:r>
      <w:r w:rsidRPr="00A02FBA">
        <w:rPr>
          <w:rFonts w:ascii="Times New Roman" w:eastAsia="Times New Roman" w:hAnsi="Times New Roman" w:cs="Times New Roman"/>
          <w:color w:val="000000"/>
          <w:sz w:val="24"/>
          <w:szCs w:val="24"/>
        </w:rPr>
        <w:t>Agency Term C</w:t>
      </w:r>
      <w:r w:rsidR="00744705" w:rsidRPr="00A02FBA">
        <w:rPr>
          <w:rFonts w:ascii="Times New Roman" w:eastAsia="Times New Roman" w:hAnsi="Times New Roman" w:cs="Times New Roman"/>
          <w:color w:val="000000"/>
          <w:sz w:val="24"/>
          <w:szCs w:val="24"/>
        </w:rPr>
        <w:t>ontracts:</w:t>
      </w:r>
    </w:p>
    <w:p w:rsidR="00744705" w:rsidRPr="00A02FBA"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A02FBA">
        <w:rPr>
          <w:rFonts w:ascii="Times New Roman" w:eastAsia="Times New Roman" w:hAnsi="Times New Roman" w:cs="Times New Roman"/>
          <w:color w:val="000000"/>
          <w:sz w:val="24"/>
          <w:szCs w:val="24"/>
        </w:rPr>
        <w:t xml:space="preserve">Under the LaCarte program, </w:t>
      </w:r>
      <w:r w:rsidR="0025480E" w:rsidRPr="00A02FBA">
        <w:rPr>
          <w:rFonts w:ascii="Times New Roman" w:eastAsia="Times New Roman" w:hAnsi="Times New Roman" w:cs="Times New Roman"/>
          <w:color w:val="000000"/>
          <w:sz w:val="24"/>
          <w:szCs w:val="24"/>
        </w:rPr>
        <w:t>purchase order</w:t>
      </w:r>
      <w:r w:rsidRPr="00A02FBA">
        <w:rPr>
          <w:rFonts w:ascii="Times New Roman" w:eastAsia="Times New Roman" w:hAnsi="Times New Roman" w:cs="Times New Roman"/>
          <w:color w:val="000000"/>
          <w:sz w:val="24"/>
          <w:szCs w:val="24"/>
        </w:rPr>
        <w:t xml:space="preserve">s are not necessary. Orders </w:t>
      </w:r>
      <w:proofErr w:type="gramStart"/>
      <w:r w:rsidRPr="00A02FBA">
        <w:rPr>
          <w:rFonts w:ascii="Times New Roman" w:eastAsia="Times New Roman" w:hAnsi="Times New Roman" w:cs="Times New Roman"/>
          <w:color w:val="000000"/>
          <w:sz w:val="24"/>
          <w:szCs w:val="24"/>
        </w:rPr>
        <w:t>must be placed</w:t>
      </w:r>
      <w:proofErr w:type="gramEnd"/>
      <w:r w:rsidRPr="00A02FBA">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A02FBA"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A02FBA">
        <w:rPr>
          <w:rFonts w:ascii="Times New Roman" w:eastAsia="Times New Roman" w:hAnsi="Times New Roman" w:cs="Times New Roman"/>
          <w:color w:val="000000"/>
          <w:sz w:val="24"/>
          <w:szCs w:val="24"/>
        </w:rPr>
        <w:t xml:space="preserve">If a </w:t>
      </w:r>
      <w:r w:rsidR="0025480E" w:rsidRPr="00A02FBA">
        <w:rPr>
          <w:rFonts w:ascii="Times New Roman" w:eastAsia="Times New Roman" w:hAnsi="Times New Roman" w:cs="Times New Roman"/>
          <w:color w:val="000000"/>
          <w:sz w:val="24"/>
          <w:szCs w:val="24"/>
        </w:rPr>
        <w:t>purchase order</w:t>
      </w:r>
      <w:r w:rsidRPr="00A02FBA">
        <w:rPr>
          <w:rFonts w:ascii="Times New Roman" w:eastAsia="Times New Roman" w:hAnsi="Times New Roman" w:cs="Times New Roman"/>
          <w:color w:val="000000"/>
          <w:sz w:val="24"/>
          <w:szCs w:val="24"/>
        </w:rPr>
        <w:t xml:space="preserve"> is not used, the </w:t>
      </w:r>
      <w:r w:rsidR="0025480E" w:rsidRPr="00A02FBA">
        <w:rPr>
          <w:rFonts w:ascii="Times New Roman" w:eastAsia="Times New Roman" w:hAnsi="Times New Roman" w:cs="Times New Roman"/>
          <w:color w:val="000000"/>
          <w:sz w:val="24"/>
          <w:szCs w:val="24"/>
        </w:rPr>
        <w:t>Contractor</w:t>
      </w:r>
      <w:r w:rsidRPr="00A02FBA">
        <w:rPr>
          <w:rFonts w:ascii="Times New Roman" w:eastAsia="Times New Roman" w:hAnsi="Times New Roman" w:cs="Times New Roman"/>
          <w:color w:val="000000"/>
          <w:sz w:val="24"/>
          <w:szCs w:val="24"/>
        </w:rPr>
        <w:t xml:space="preserve"> must keep on file a record of all LaCarte</w:t>
      </w:r>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3"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Pr="00A951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A95105">
        <w:rPr>
          <w:rFonts w:ascii="Times New Roman" w:eastAsia="Times New Roman" w:hAnsi="Times New Roman" w:cs="Times New Roman"/>
          <w:color w:val="000000"/>
          <w:sz w:val="24"/>
          <w:szCs w:val="24"/>
        </w:rPr>
        <w:t>Email address and phone number of authorized individual</w:t>
      </w:r>
    </w:p>
    <w:p w:rsidR="00A02FBA" w:rsidRPr="00A95105" w:rsidRDefault="00A02FBA">
      <w:pPr>
        <w:rPr>
          <w:rFonts w:ascii="Times New Roman" w:hAnsi="Times New Roman" w:cs="Times New Roman"/>
          <w:b/>
          <w:sz w:val="24"/>
          <w:szCs w:val="24"/>
        </w:rPr>
      </w:pPr>
    </w:p>
    <w:p w:rsidR="00A95105" w:rsidRPr="00A95105" w:rsidRDefault="00A95105">
      <w:pPr>
        <w:rPr>
          <w:rFonts w:ascii="Times New Roman" w:hAnsi="Times New Roman" w:cs="Times New Roman"/>
          <w:b/>
          <w:sz w:val="24"/>
          <w:szCs w:val="24"/>
        </w:rPr>
      </w:pPr>
      <w:r w:rsidRPr="00A95105">
        <w:rPr>
          <w:rFonts w:ascii="Times New Roman" w:hAnsi="Times New Roman" w:cs="Times New Roman"/>
          <w:b/>
          <w:sz w:val="24"/>
          <w:szCs w:val="24"/>
        </w:rPr>
        <w:t>Method of Award:</w:t>
      </w:r>
    </w:p>
    <w:p w:rsidR="00A95105" w:rsidRPr="00A95105" w:rsidRDefault="00A95105">
      <w:pPr>
        <w:rPr>
          <w:rFonts w:ascii="Times New Roman" w:hAnsi="Times New Roman" w:cs="Times New Roman"/>
          <w:sz w:val="28"/>
          <w:szCs w:val="28"/>
        </w:rPr>
      </w:pPr>
      <w:r w:rsidRPr="00A95105">
        <w:rPr>
          <w:rFonts w:ascii="Times New Roman" w:hAnsi="Times New Roman" w:cs="Times New Roman"/>
          <w:sz w:val="24"/>
          <w:szCs w:val="24"/>
        </w:rPr>
        <w:t>It is the intent of the State to award this contract on an all-or-none basis to the overall lowest responsive, responsible bidder meeting the specifications.  The State reserves the right to reject individual line items from the award.</w:t>
      </w:r>
      <w:r>
        <w:rPr>
          <w:rFonts w:ascii="Times New Roman" w:hAnsi="Times New Roman" w:cs="Times New Roman"/>
          <w:b/>
          <w:sz w:val="28"/>
          <w:szCs w:val="28"/>
        </w:rPr>
        <w:br w:type="page"/>
      </w:r>
    </w:p>
    <w:p w:rsidR="002D0610" w:rsidRDefault="002D0610" w:rsidP="002D0610">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2D0610" w:rsidRPr="007233FD" w:rsidRDefault="002D0610" w:rsidP="002D0610">
      <w:pPr>
        <w:rPr>
          <w:rFonts w:ascii="Times New Roman" w:hAnsi="Times New Roman" w:cs="Times New Roman"/>
          <w:b/>
          <w:sz w:val="28"/>
          <w:szCs w:val="28"/>
        </w:rPr>
      </w:pPr>
    </w:p>
    <w:p w:rsidR="002D0610" w:rsidRPr="00C12D28" w:rsidRDefault="002D0610" w:rsidP="002D061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2D0610" w:rsidRPr="00C12D28" w:rsidRDefault="002D0610" w:rsidP="002D0610">
      <w:pPr>
        <w:pStyle w:val="ListParagraph"/>
        <w:ind w:left="1440"/>
        <w:rPr>
          <w:rFonts w:ascii="Times New Roman" w:hAnsi="Times New Roman" w:cs="Times New Roman"/>
          <w:sz w:val="24"/>
          <w:szCs w:val="24"/>
        </w:rPr>
      </w:pPr>
    </w:p>
    <w:p w:rsidR="002D0610" w:rsidRDefault="002D0610" w:rsidP="002D061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2D0610" w:rsidRDefault="002D0610" w:rsidP="002D0610">
      <w:pPr>
        <w:pStyle w:val="ListParagraph"/>
        <w:ind w:left="360"/>
        <w:rPr>
          <w:rFonts w:ascii="Times New Roman" w:hAnsi="Times New Roman" w:cs="Times New Roman"/>
          <w:sz w:val="24"/>
          <w:szCs w:val="24"/>
        </w:rPr>
      </w:pPr>
    </w:p>
    <w:p w:rsidR="002D0610" w:rsidRDefault="002D0610" w:rsidP="007C650A">
      <w:pPr>
        <w:pStyle w:val="ListParagraph"/>
        <w:numPr>
          <w:ilvl w:val="1"/>
          <w:numId w:val="6"/>
        </w:numPr>
        <w:rPr>
          <w:rFonts w:ascii="Times New Roman" w:hAnsi="Times New Roman" w:cs="Times New Roman"/>
          <w:sz w:val="24"/>
          <w:szCs w:val="24"/>
        </w:rPr>
      </w:pPr>
      <w:r w:rsidRPr="008739DC">
        <w:rPr>
          <w:rFonts w:ascii="Times New Roman" w:hAnsi="Times New Roman" w:cs="Times New Roman"/>
          <w:sz w:val="24"/>
          <w:szCs w:val="24"/>
        </w:rPr>
        <w:t xml:space="preserve">Any additions, deletions, or variations from the specifications </w:t>
      </w:r>
      <w:proofErr w:type="gramStart"/>
      <w:r w:rsidRPr="008739DC">
        <w:rPr>
          <w:rFonts w:ascii="Times New Roman" w:hAnsi="Times New Roman" w:cs="Times New Roman"/>
          <w:sz w:val="24"/>
          <w:szCs w:val="24"/>
        </w:rPr>
        <w:t>should be noted</w:t>
      </w:r>
      <w:proofErr w:type="gramEnd"/>
      <w:r w:rsidRPr="008739DC">
        <w:rPr>
          <w:rFonts w:ascii="Times New Roman" w:hAnsi="Times New Roman" w:cs="Times New Roman"/>
          <w:sz w:val="24"/>
          <w:szCs w:val="24"/>
        </w:rPr>
        <w:t xml:space="preserve"> in writing.  </w:t>
      </w:r>
    </w:p>
    <w:p w:rsidR="008739DC" w:rsidRPr="008739DC" w:rsidRDefault="008739DC" w:rsidP="008739DC">
      <w:pPr>
        <w:pStyle w:val="ListParagraph"/>
        <w:rPr>
          <w:rFonts w:ascii="Times New Roman" w:hAnsi="Times New Roman" w:cs="Times New Roman"/>
          <w:sz w:val="24"/>
          <w:szCs w:val="24"/>
        </w:rPr>
      </w:pPr>
    </w:p>
    <w:p w:rsidR="002D0610" w:rsidRPr="00C12D28" w:rsidRDefault="002D0610" w:rsidP="002D061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2D0610" w:rsidRPr="00C12D28" w:rsidRDefault="002D0610" w:rsidP="002D061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agency prior to invoice payment.</w:t>
      </w:r>
    </w:p>
    <w:p w:rsidR="002D0610" w:rsidRPr="00C12D28" w:rsidRDefault="002D0610" w:rsidP="002D0610">
      <w:pPr>
        <w:pStyle w:val="ListParagraph"/>
        <w:rPr>
          <w:rFonts w:ascii="Times New Roman" w:hAnsi="Times New Roman" w:cs="Times New Roman"/>
          <w:sz w:val="24"/>
          <w:szCs w:val="24"/>
        </w:rPr>
      </w:pPr>
    </w:p>
    <w:p w:rsidR="002D0610" w:rsidRPr="00B825E8" w:rsidRDefault="002D0610" w:rsidP="002D0610">
      <w:pPr>
        <w:pStyle w:val="ListParagraph"/>
        <w:numPr>
          <w:ilvl w:val="1"/>
          <w:numId w:val="6"/>
        </w:numPr>
        <w:rPr>
          <w:rFonts w:ascii="Times New Roman" w:hAnsi="Times New Roman" w:cs="Times New Roman"/>
          <w:sz w:val="24"/>
          <w:szCs w:val="24"/>
        </w:rPr>
      </w:pPr>
      <w:r w:rsidRPr="00B825E8">
        <w:rPr>
          <w:rFonts w:ascii="Times New Roman" w:hAnsi="Times New Roman" w:cs="Times New Roman"/>
          <w:sz w:val="24"/>
          <w:szCs w:val="24"/>
        </w:rPr>
        <w:t>Responsibility for Inspection:</w:t>
      </w:r>
    </w:p>
    <w:p w:rsidR="002D0610" w:rsidRPr="00B825E8" w:rsidRDefault="002D0610" w:rsidP="002D0610">
      <w:pPr>
        <w:pStyle w:val="ListParagraph"/>
        <w:rPr>
          <w:rFonts w:ascii="Times New Roman" w:hAnsi="Times New Roman" w:cs="Times New Roman"/>
          <w:sz w:val="24"/>
          <w:szCs w:val="24"/>
        </w:rPr>
      </w:pPr>
      <w:r w:rsidRPr="00B825E8">
        <w:rPr>
          <w:rFonts w:ascii="Times New Roman" w:hAnsi="Times New Roman" w:cs="Times New Roman"/>
          <w:sz w:val="24"/>
          <w:szCs w:val="24"/>
        </w:rPr>
        <w:t xml:space="preserve">The Office of Aircraft Services </w:t>
      </w:r>
      <w:r>
        <w:rPr>
          <w:rFonts w:ascii="Times New Roman" w:hAnsi="Times New Roman" w:cs="Times New Roman"/>
          <w:sz w:val="24"/>
          <w:szCs w:val="24"/>
        </w:rPr>
        <w:t xml:space="preserve">(OAS) </w:t>
      </w:r>
      <w:r w:rsidR="00041C11">
        <w:rPr>
          <w:rFonts w:ascii="Times New Roman" w:hAnsi="Times New Roman" w:cs="Times New Roman"/>
          <w:sz w:val="24"/>
          <w:szCs w:val="24"/>
        </w:rPr>
        <w:t xml:space="preserve">and DPS, LSP Air Support Unit (ASU) </w:t>
      </w:r>
      <w:r w:rsidRPr="00B825E8">
        <w:rPr>
          <w:rFonts w:ascii="Times New Roman" w:hAnsi="Times New Roman" w:cs="Times New Roman"/>
          <w:sz w:val="24"/>
          <w:szCs w:val="24"/>
        </w:rPr>
        <w:t xml:space="preserve">is responsible for inspection of the aircraft prior to </w:t>
      </w:r>
      <w:r>
        <w:rPr>
          <w:rFonts w:ascii="Times New Roman" w:hAnsi="Times New Roman" w:cs="Times New Roman"/>
          <w:sz w:val="24"/>
          <w:szCs w:val="24"/>
        </w:rPr>
        <w:t>accepta</w:t>
      </w:r>
      <w:r w:rsidRPr="00B825E8">
        <w:rPr>
          <w:rFonts w:ascii="Times New Roman" w:hAnsi="Times New Roman" w:cs="Times New Roman"/>
          <w:sz w:val="24"/>
          <w:szCs w:val="24"/>
        </w:rPr>
        <w:t>n</w:t>
      </w:r>
      <w:r>
        <w:rPr>
          <w:rFonts w:ascii="Times New Roman" w:hAnsi="Times New Roman" w:cs="Times New Roman"/>
          <w:sz w:val="24"/>
          <w:szCs w:val="24"/>
        </w:rPr>
        <w:t>ce</w:t>
      </w:r>
      <w:r w:rsidRPr="00B825E8">
        <w:rPr>
          <w:rFonts w:ascii="Times New Roman" w:hAnsi="Times New Roman" w:cs="Times New Roman"/>
          <w:sz w:val="24"/>
          <w:szCs w:val="24"/>
        </w:rPr>
        <w:t>.</w:t>
      </w:r>
      <w:r>
        <w:rPr>
          <w:rFonts w:ascii="Times New Roman" w:hAnsi="Times New Roman" w:cs="Times New Roman"/>
          <w:sz w:val="24"/>
          <w:szCs w:val="24"/>
        </w:rPr>
        <w:t xml:space="preserve">  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Pr>
          <w:rFonts w:ascii="Times New Roman" w:hAnsi="Times New Roman" w:cs="Times New Roman"/>
          <w:sz w:val="24"/>
          <w:szCs w:val="24"/>
        </w:rPr>
        <w:t>to further determine</w:t>
      </w:r>
      <w:proofErr w:type="gramEnd"/>
      <w:r>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aircraft if rejected, make necessary corrections and re-deliver for re-inspection and acceptance.</w:t>
      </w:r>
    </w:p>
    <w:p w:rsidR="002D0610" w:rsidRPr="00B825E8" w:rsidRDefault="002D0610" w:rsidP="002D0610">
      <w:pPr>
        <w:pStyle w:val="ListParagraph"/>
        <w:rPr>
          <w:rFonts w:ascii="Times New Roman" w:hAnsi="Times New Roman" w:cs="Times New Roman"/>
          <w:sz w:val="24"/>
          <w:szCs w:val="24"/>
        </w:rPr>
      </w:pPr>
      <w:r w:rsidRPr="00B825E8">
        <w:rPr>
          <w:rFonts w:ascii="Times New Roman" w:hAnsi="Times New Roman" w:cs="Times New Roman"/>
          <w:sz w:val="24"/>
          <w:szCs w:val="24"/>
        </w:rPr>
        <w:t xml:space="preserve"> </w:t>
      </w:r>
    </w:p>
    <w:p w:rsidR="002D0610" w:rsidRPr="00B825E8" w:rsidRDefault="002D0610" w:rsidP="002D0610">
      <w:pPr>
        <w:pStyle w:val="ListParagraph"/>
        <w:numPr>
          <w:ilvl w:val="1"/>
          <w:numId w:val="6"/>
        </w:numPr>
        <w:rPr>
          <w:rFonts w:ascii="Times New Roman" w:hAnsi="Times New Roman" w:cs="Times New Roman"/>
          <w:sz w:val="24"/>
          <w:szCs w:val="24"/>
        </w:rPr>
      </w:pPr>
      <w:r w:rsidRPr="00B825E8">
        <w:rPr>
          <w:rFonts w:ascii="Times New Roman" w:hAnsi="Times New Roman" w:cs="Times New Roman"/>
          <w:sz w:val="24"/>
          <w:szCs w:val="24"/>
        </w:rPr>
        <w:t>Delivery:</w:t>
      </w:r>
    </w:p>
    <w:p w:rsidR="002D0610" w:rsidRDefault="002D0610" w:rsidP="002D0610">
      <w:pPr>
        <w:pStyle w:val="ListParagraph"/>
        <w:rPr>
          <w:rFonts w:ascii="Times New Roman" w:hAnsi="Times New Roman" w:cs="Times New Roman"/>
          <w:sz w:val="24"/>
          <w:szCs w:val="24"/>
        </w:rPr>
      </w:pPr>
      <w:r w:rsidRPr="00B825E8">
        <w:rPr>
          <w:rFonts w:ascii="Times New Roman" w:hAnsi="Times New Roman" w:cs="Times New Roman"/>
          <w:sz w:val="24"/>
          <w:szCs w:val="24"/>
        </w:rPr>
        <w:t xml:space="preserve">Aircrafts </w:t>
      </w:r>
      <w:proofErr w:type="gramStart"/>
      <w:r w:rsidRPr="00B825E8">
        <w:rPr>
          <w:rFonts w:ascii="Times New Roman" w:hAnsi="Times New Roman" w:cs="Times New Roman"/>
          <w:sz w:val="24"/>
          <w:szCs w:val="24"/>
        </w:rPr>
        <w:t>shall be delivered</w:t>
      </w:r>
      <w:proofErr w:type="gramEnd"/>
      <w:r w:rsidR="008739DC">
        <w:rPr>
          <w:rFonts w:ascii="Times New Roman" w:hAnsi="Times New Roman" w:cs="Times New Roman"/>
          <w:sz w:val="24"/>
          <w:szCs w:val="24"/>
        </w:rPr>
        <w:t xml:space="preserve"> with avionic equipment</w:t>
      </w:r>
      <w:r w:rsidRPr="00B825E8">
        <w:rPr>
          <w:rFonts w:ascii="Times New Roman" w:hAnsi="Times New Roman" w:cs="Times New Roman"/>
          <w:sz w:val="24"/>
          <w:szCs w:val="24"/>
        </w:rPr>
        <w:t xml:space="preserve"> ready for use.  The dealer shall be required to make any necessary adjustments or install omitted equipment prior to acceptance of the aircraft.   No facilities or personnel </w:t>
      </w:r>
      <w:proofErr w:type="gramStart"/>
      <w:r w:rsidRPr="00B825E8">
        <w:rPr>
          <w:rFonts w:ascii="Times New Roman" w:hAnsi="Times New Roman" w:cs="Times New Roman"/>
          <w:sz w:val="24"/>
          <w:szCs w:val="24"/>
        </w:rPr>
        <w:t>will be provided</w:t>
      </w:r>
      <w:proofErr w:type="gramEnd"/>
      <w:r w:rsidRPr="00B825E8">
        <w:rPr>
          <w:rFonts w:ascii="Times New Roman" w:hAnsi="Times New Roman" w:cs="Times New Roman"/>
          <w:sz w:val="24"/>
          <w:szCs w:val="24"/>
        </w:rPr>
        <w:t xml:space="preserve"> by the State to handle any make-ready adjustments or equipment installations.</w:t>
      </w:r>
    </w:p>
    <w:p w:rsidR="002D0610" w:rsidRDefault="002D0610" w:rsidP="002D0610">
      <w:pPr>
        <w:pStyle w:val="ListParagraph"/>
        <w:rPr>
          <w:rFonts w:ascii="Times New Roman" w:hAnsi="Times New Roman" w:cs="Times New Roman"/>
          <w:sz w:val="24"/>
          <w:szCs w:val="24"/>
        </w:rPr>
      </w:pPr>
    </w:p>
    <w:p w:rsidR="002D0610" w:rsidRDefault="002D0610" w:rsidP="002D0610">
      <w:pPr>
        <w:pStyle w:val="ListParagraph"/>
        <w:ind w:hanging="36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Delivery Location:</w:t>
      </w:r>
    </w:p>
    <w:p w:rsidR="002D0610" w:rsidRDefault="002D0610" w:rsidP="002D0610">
      <w:pPr>
        <w:pStyle w:val="ListParagraph"/>
        <w:ind w:hanging="360"/>
        <w:rPr>
          <w:rFonts w:ascii="Times New Roman" w:hAnsi="Times New Roman" w:cs="Times New Roman"/>
          <w:sz w:val="24"/>
          <w:szCs w:val="24"/>
        </w:rPr>
      </w:pPr>
      <w:r>
        <w:rPr>
          <w:rFonts w:ascii="Times New Roman" w:hAnsi="Times New Roman" w:cs="Times New Roman"/>
          <w:sz w:val="24"/>
          <w:szCs w:val="24"/>
        </w:rPr>
        <w:tab/>
        <w:t>Director – Office of Aircraft Services</w:t>
      </w:r>
    </w:p>
    <w:p w:rsidR="002D0610" w:rsidRDefault="002D0610" w:rsidP="002D0610">
      <w:pPr>
        <w:pStyle w:val="ListParagraph"/>
        <w:ind w:hanging="360"/>
        <w:rPr>
          <w:rFonts w:ascii="Times New Roman" w:hAnsi="Times New Roman" w:cs="Times New Roman"/>
          <w:sz w:val="24"/>
          <w:szCs w:val="24"/>
        </w:rPr>
      </w:pPr>
      <w:r>
        <w:rPr>
          <w:rFonts w:ascii="Times New Roman" w:hAnsi="Times New Roman" w:cs="Times New Roman"/>
          <w:sz w:val="24"/>
          <w:szCs w:val="24"/>
        </w:rPr>
        <w:tab/>
        <w:t>C/O James W. Jefferson, Jr.</w:t>
      </w:r>
    </w:p>
    <w:p w:rsidR="002D0610" w:rsidRDefault="002D0610" w:rsidP="002D0610">
      <w:pPr>
        <w:pStyle w:val="ListParagraph"/>
        <w:ind w:hanging="360"/>
        <w:rPr>
          <w:rFonts w:ascii="Times New Roman" w:hAnsi="Times New Roman" w:cs="Times New Roman"/>
          <w:sz w:val="24"/>
          <w:szCs w:val="24"/>
        </w:rPr>
      </w:pPr>
      <w:r>
        <w:rPr>
          <w:rFonts w:ascii="Times New Roman" w:hAnsi="Times New Roman" w:cs="Times New Roman"/>
          <w:sz w:val="24"/>
          <w:szCs w:val="24"/>
        </w:rPr>
        <w:tab/>
        <w:t xml:space="preserve">8900 Jimmy </w:t>
      </w:r>
      <w:proofErr w:type="spellStart"/>
      <w:r>
        <w:rPr>
          <w:rFonts w:ascii="Times New Roman" w:hAnsi="Times New Roman" w:cs="Times New Roman"/>
          <w:sz w:val="24"/>
          <w:szCs w:val="24"/>
        </w:rPr>
        <w:t>Wedell</w:t>
      </w:r>
      <w:proofErr w:type="spellEnd"/>
      <w:r>
        <w:rPr>
          <w:rFonts w:ascii="Times New Roman" w:hAnsi="Times New Roman" w:cs="Times New Roman"/>
          <w:sz w:val="24"/>
          <w:szCs w:val="24"/>
        </w:rPr>
        <w:t xml:space="preserve"> Dr.</w:t>
      </w:r>
    </w:p>
    <w:p w:rsidR="002D0610" w:rsidRDefault="002D0610" w:rsidP="002D0610">
      <w:pPr>
        <w:pStyle w:val="ListParagraph"/>
        <w:ind w:hanging="360"/>
        <w:rPr>
          <w:rFonts w:ascii="Times New Roman" w:hAnsi="Times New Roman" w:cs="Times New Roman"/>
          <w:sz w:val="24"/>
          <w:szCs w:val="24"/>
        </w:rPr>
      </w:pPr>
      <w:r>
        <w:rPr>
          <w:rFonts w:ascii="Times New Roman" w:hAnsi="Times New Roman" w:cs="Times New Roman"/>
          <w:sz w:val="24"/>
          <w:szCs w:val="24"/>
        </w:rPr>
        <w:tab/>
        <w:t>Baton Rouge, LA 70807</w:t>
      </w:r>
    </w:p>
    <w:p w:rsidR="002D0610" w:rsidRDefault="002D0610" w:rsidP="002D0610">
      <w:pPr>
        <w:pStyle w:val="ListParagraph"/>
        <w:ind w:hanging="360"/>
        <w:rPr>
          <w:rFonts w:ascii="Times New Roman" w:hAnsi="Times New Roman" w:cs="Times New Roman"/>
          <w:sz w:val="24"/>
          <w:szCs w:val="24"/>
        </w:rPr>
      </w:pPr>
    </w:p>
    <w:p w:rsidR="00336509" w:rsidRDefault="002D0610" w:rsidP="002D0610">
      <w:pPr>
        <w:pStyle w:val="ListParagraph"/>
        <w:ind w:hanging="36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Vendor is responsible for </w:t>
      </w:r>
      <w:proofErr w:type="gramStart"/>
      <w:r>
        <w:rPr>
          <w:rFonts w:ascii="Times New Roman" w:hAnsi="Times New Roman" w:cs="Times New Roman"/>
          <w:sz w:val="24"/>
          <w:szCs w:val="24"/>
        </w:rPr>
        <w:t>being in compliance</w:t>
      </w:r>
      <w:proofErr w:type="gramEnd"/>
      <w:r>
        <w:rPr>
          <w:rFonts w:ascii="Times New Roman" w:hAnsi="Times New Roman" w:cs="Times New Roman"/>
          <w:sz w:val="24"/>
          <w:szCs w:val="24"/>
        </w:rPr>
        <w:t xml:space="preserve"> with all local, </w:t>
      </w:r>
      <w:r w:rsidR="008739DC">
        <w:rPr>
          <w:rFonts w:ascii="Times New Roman" w:hAnsi="Times New Roman" w:cs="Times New Roman"/>
          <w:sz w:val="24"/>
          <w:szCs w:val="24"/>
        </w:rPr>
        <w:t>State and F</w:t>
      </w:r>
      <w:r>
        <w:rPr>
          <w:rFonts w:ascii="Times New Roman" w:hAnsi="Times New Roman" w:cs="Times New Roman"/>
          <w:sz w:val="24"/>
          <w:szCs w:val="24"/>
        </w:rPr>
        <w:t>ederal guidelines, requirements and regulations regarding the licensing, fees and documentation required by the Federal Aviation Administration (FAA).</w:t>
      </w:r>
    </w:p>
    <w:sectPr w:rsidR="00336509" w:rsidSect="00F85B46">
      <w:headerReference w:type="default" r:id="rId14"/>
      <w:footerReference w:type="default" r:id="rId15"/>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37" w:rsidRDefault="003A6B37" w:rsidP="00D86773">
      <w:r>
        <w:separator/>
      </w:r>
    </w:p>
  </w:endnote>
  <w:endnote w:type="continuationSeparator" w:id="0">
    <w:p w:rsidR="003A6B37" w:rsidRDefault="003A6B37"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354AEE">
              <w:rPr>
                <w:rFonts w:ascii="Times New Roman" w:hAnsi="Times New Roman" w:cs="Times New Roman"/>
                <w:b/>
                <w:bCs/>
                <w:noProof/>
              </w:rPr>
              <w:t>2</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354AEE">
              <w:rPr>
                <w:rFonts w:ascii="Times New Roman" w:hAnsi="Times New Roman" w:cs="Times New Roman"/>
                <w:b/>
                <w:bCs/>
                <w:noProof/>
              </w:rPr>
              <w:t>12</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37" w:rsidRDefault="003A6B37" w:rsidP="00D86773">
      <w:r>
        <w:separator/>
      </w:r>
    </w:p>
  </w:footnote>
  <w:footnote w:type="continuationSeparator" w:id="0">
    <w:p w:rsidR="003A6B37" w:rsidRDefault="003A6B37"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0107C7">
    <w:pPr>
      <w:tabs>
        <w:tab w:val="left" w:pos="5130"/>
      </w:tabs>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0107C7">
      <w:rPr>
        <w:rFonts w:ascii="Times New Roman" w:hAnsi="Times New Roman" w:cs="Times New Roman"/>
        <w:b/>
        <w:iCs/>
        <w:sz w:val="24"/>
        <w:szCs w:val="24"/>
      </w:rPr>
      <w:t>2654</w:t>
    </w:r>
    <w:r w:rsidR="0073102D">
      <w:rPr>
        <w:rFonts w:ascii="Times New Roman" w:hAnsi="Times New Roman" w:cs="Times New Roman"/>
        <w:b/>
        <w:iCs/>
        <w:sz w:val="24"/>
        <w:szCs w:val="24"/>
      </w:rPr>
      <w:tab/>
    </w:r>
    <w:r w:rsidR="000107C7">
      <w:rPr>
        <w:rFonts w:ascii="Times New Roman" w:hAnsi="Times New Roman" w:cs="Times New Roman"/>
        <w:b/>
        <w:iCs/>
        <w:sz w:val="24"/>
        <w:szCs w:val="24"/>
      </w:rPr>
      <w:t>Helicopter Avionics, DPS-LSP-ASU</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1D74AE"/>
    <w:multiLevelType w:val="hybridMultilevel"/>
    <w:tmpl w:val="0FB28570"/>
    <w:lvl w:ilvl="0" w:tplc="8FFE9138">
      <w:start w:val="1"/>
      <w:numFmt w:val="decimal"/>
      <w:lvlText w:val="%1."/>
      <w:lvlJc w:val="left"/>
      <w:pPr>
        <w:ind w:left="1220" w:hanging="360"/>
      </w:pPr>
      <w:rPr>
        <w:rFonts w:ascii="Times New Roman" w:eastAsia="Times New Roman" w:hAnsi="Times New Roman" w:cs="Times New Roman" w:hint="default"/>
        <w:b w:val="0"/>
        <w:bCs w:val="0"/>
        <w:i w:val="0"/>
        <w:iCs w:val="0"/>
        <w:w w:val="100"/>
        <w:sz w:val="24"/>
        <w:szCs w:val="24"/>
        <w:lang w:val="en-US" w:eastAsia="en-US" w:bidi="ar-SA"/>
      </w:rPr>
    </w:lvl>
    <w:lvl w:ilvl="1" w:tplc="96A0208E">
      <w:numFmt w:val="bullet"/>
      <w:lvlText w:val="•"/>
      <w:lvlJc w:val="left"/>
      <w:pPr>
        <w:ind w:left="2072" w:hanging="360"/>
      </w:pPr>
      <w:rPr>
        <w:rFonts w:hint="default"/>
        <w:lang w:val="en-US" w:eastAsia="en-US" w:bidi="ar-SA"/>
      </w:rPr>
    </w:lvl>
    <w:lvl w:ilvl="2" w:tplc="4078C738">
      <w:numFmt w:val="bullet"/>
      <w:lvlText w:val="•"/>
      <w:lvlJc w:val="left"/>
      <w:pPr>
        <w:ind w:left="2924" w:hanging="360"/>
      </w:pPr>
      <w:rPr>
        <w:rFonts w:hint="default"/>
        <w:lang w:val="en-US" w:eastAsia="en-US" w:bidi="ar-SA"/>
      </w:rPr>
    </w:lvl>
    <w:lvl w:ilvl="3" w:tplc="668A17AE">
      <w:numFmt w:val="bullet"/>
      <w:lvlText w:val="•"/>
      <w:lvlJc w:val="left"/>
      <w:pPr>
        <w:ind w:left="3776" w:hanging="360"/>
      </w:pPr>
      <w:rPr>
        <w:rFonts w:hint="default"/>
        <w:lang w:val="en-US" w:eastAsia="en-US" w:bidi="ar-SA"/>
      </w:rPr>
    </w:lvl>
    <w:lvl w:ilvl="4" w:tplc="BB3C8E6C">
      <w:numFmt w:val="bullet"/>
      <w:lvlText w:val="•"/>
      <w:lvlJc w:val="left"/>
      <w:pPr>
        <w:ind w:left="4628" w:hanging="360"/>
      </w:pPr>
      <w:rPr>
        <w:rFonts w:hint="default"/>
        <w:lang w:val="en-US" w:eastAsia="en-US" w:bidi="ar-SA"/>
      </w:rPr>
    </w:lvl>
    <w:lvl w:ilvl="5" w:tplc="34C621E0">
      <w:numFmt w:val="bullet"/>
      <w:lvlText w:val="•"/>
      <w:lvlJc w:val="left"/>
      <w:pPr>
        <w:ind w:left="5480" w:hanging="360"/>
      </w:pPr>
      <w:rPr>
        <w:rFonts w:hint="default"/>
        <w:lang w:val="en-US" w:eastAsia="en-US" w:bidi="ar-SA"/>
      </w:rPr>
    </w:lvl>
    <w:lvl w:ilvl="6" w:tplc="E37A7146">
      <w:numFmt w:val="bullet"/>
      <w:lvlText w:val="•"/>
      <w:lvlJc w:val="left"/>
      <w:pPr>
        <w:ind w:left="6332" w:hanging="360"/>
      </w:pPr>
      <w:rPr>
        <w:rFonts w:hint="default"/>
        <w:lang w:val="en-US" w:eastAsia="en-US" w:bidi="ar-SA"/>
      </w:rPr>
    </w:lvl>
    <w:lvl w:ilvl="7" w:tplc="1CC4EE24">
      <w:numFmt w:val="bullet"/>
      <w:lvlText w:val="•"/>
      <w:lvlJc w:val="left"/>
      <w:pPr>
        <w:ind w:left="7184" w:hanging="360"/>
      </w:pPr>
      <w:rPr>
        <w:rFonts w:hint="default"/>
        <w:lang w:val="en-US" w:eastAsia="en-US" w:bidi="ar-SA"/>
      </w:rPr>
    </w:lvl>
    <w:lvl w:ilvl="8" w:tplc="71568CF4">
      <w:numFmt w:val="bullet"/>
      <w:lvlText w:val="•"/>
      <w:lvlJc w:val="left"/>
      <w:pPr>
        <w:ind w:left="8036" w:hanging="360"/>
      </w:pPr>
      <w:rPr>
        <w:rFonts w:hint="default"/>
        <w:lang w:val="en-US" w:eastAsia="en-US" w:bidi="ar-SA"/>
      </w:rPr>
    </w:lvl>
  </w:abstractNum>
  <w:abstractNum w:abstractNumId="5" w15:restartNumberingAfterBreak="0">
    <w:nsid w:val="34C82534"/>
    <w:multiLevelType w:val="hybridMultilevel"/>
    <w:tmpl w:val="01E63EDA"/>
    <w:lvl w:ilvl="0" w:tplc="A75AB7B6">
      <w:start w:val="1"/>
      <w:numFmt w:val="decimal"/>
      <w:lvlText w:val="%1."/>
      <w:lvlJc w:val="left"/>
      <w:pPr>
        <w:ind w:left="1220" w:hanging="360"/>
      </w:pPr>
      <w:rPr>
        <w:rFonts w:ascii="Times New Roman" w:eastAsia="Times New Roman" w:hAnsi="Times New Roman" w:cs="Times New Roman" w:hint="default"/>
        <w:b w:val="0"/>
        <w:bCs w:val="0"/>
        <w:i w:val="0"/>
        <w:iCs w:val="0"/>
        <w:w w:val="100"/>
        <w:sz w:val="24"/>
        <w:szCs w:val="24"/>
        <w:lang w:val="en-US" w:eastAsia="en-US" w:bidi="ar-SA"/>
      </w:rPr>
    </w:lvl>
    <w:lvl w:ilvl="1" w:tplc="79982334">
      <w:numFmt w:val="bullet"/>
      <w:lvlText w:val="•"/>
      <w:lvlJc w:val="left"/>
      <w:pPr>
        <w:ind w:left="2072" w:hanging="360"/>
      </w:pPr>
      <w:rPr>
        <w:rFonts w:hint="default"/>
        <w:lang w:val="en-US" w:eastAsia="en-US" w:bidi="ar-SA"/>
      </w:rPr>
    </w:lvl>
    <w:lvl w:ilvl="2" w:tplc="030C35FA">
      <w:numFmt w:val="bullet"/>
      <w:lvlText w:val="•"/>
      <w:lvlJc w:val="left"/>
      <w:pPr>
        <w:ind w:left="2924" w:hanging="360"/>
      </w:pPr>
      <w:rPr>
        <w:rFonts w:hint="default"/>
        <w:lang w:val="en-US" w:eastAsia="en-US" w:bidi="ar-SA"/>
      </w:rPr>
    </w:lvl>
    <w:lvl w:ilvl="3" w:tplc="3784384C">
      <w:numFmt w:val="bullet"/>
      <w:lvlText w:val="•"/>
      <w:lvlJc w:val="left"/>
      <w:pPr>
        <w:ind w:left="3776" w:hanging="360"/>
      </w:pPr>
      <w:rPr>
        <w:rFonts w:hint="default"/>
        <w:lang w:val="en-US" w:eastAsia="en-US" w:bidi="ar-SA"/>
      </w:rPr>
    </w:lvl>
    <w:lvl w:ilvl="4" w:tplc="2A0A0914">
      <w:numFmt w:val="bullet"/>
      <w:lvlText w:val="•"/>
      <w:lvlJc w:val="left"/>
      <w:pPr>
        <w:ind w:left="4628" w:hanging="360"/>
      </w:pPr>
      <w:rPr>
        <w:rFonts w:hint="default"/>
        <w:lang w:val="en-US" w:eastAsia="en-US" w:bidi="ar-SA"/>
      </w:rPr>
    </w:lvl>
    <w:lvl w:ilvl="5" w:tplc="C5D886D4">
      <w:numFmt w:val="bullet"/>
      <w:lvlText w:val="•"/>
      <w:lvlJc w:val="left"/>
      <w:pPr>
        <w:ind w:left="5480" w:hanging="360"/>
      </w:pPr>
      <w:rPr>
        <w:rFonts w:hint="default"/>
        <w:lang w:val="en-US" w:eastAsia="en-US" w:bidi="ar-SA"/>
      </w:rPr>
    </w:lvl>
    <w:lvl w:ilvl="6" w:tplc="F77E3284">
      <w:numFmt w:val="bullet"/>
      <w:lvlText w:val="•"/>
      <w:lvlJc w:val="left"/>
      <w:pPr>
        <w:ind w:left="6332" w:hanging="360"/>
      </w:pPr>
      <w:rPr>
        <w:rFonts w:hint="default"/>
        <w:lang w:val="en-US" w:eastAsia="en-US" w:bidi="ar-SA"/>
      </w:rPr>
    </w:lvl>
    <w:lvl w:ilvl="7" w:tplc="46D82BAE">
      <w:numFmt w:val="bullet"/>
      <w:lvlText w:val="•"/>
      <w:lvlJc w:val="left"/>
      <w:pPr>
        <w:ind w:left="7184" w:hanging="360"/>
      </w:pPr>
      <w:rPr>
        <w:rFonts w:hint="default"/>
        <w:lang w:val="en-US" w:eastAsia="en-US" w:bidi="ar-SA"/>
      </w:rPr>
    </w:lvl>
    <w:lvl w:ilvl="8" w:tplc="FE98A6FC">
      <w:numFmt w:val="bullet"/>
      <w:lvlText w:val="•"/>
      <w:lvlJc w:val="left"/>
      <w:pPr>
        <w:ind w:left="8036" w:hanging="360"/>
      </w:pPr>
      <w:rPr>
        <w:rFonts w:hint="default"/>
        <w:lang w:val="en-US" w:eastAsia="en-US" w:bidi="ar-SA"/>
      </w:rPr>
    </w:lvl>
  </w:abstractNum>
  <w:abstractNum w:abstractNumId="6"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EC59F7"/>
    <w:multiLevelType w:val="hybridMultilevel"/>
    <w:tmpl w:val="4A2A9982"/>
    <w:lvl w:ilvl="0" w:tplc="AE7E8906">
      <w:start w:val="1"/>
      <w:numFmt w:val="upperLetter"/>
      <w:lvlText w:val="%1."/>
      <w:lvlJc w:val="left"/>
      <w:pPr>
        <w:ind w:left="463" w:hanging="356"/>
        <w:jc w:val="right"/>
      </w:pPr>
      <w:rPr>
        <w:rFonts w:ascii="Times New Roman" w:eastAsia="Times New Roman" w:hAnsi="Times New Roman" w:cs="Times New Roman" w:hint="default"/>
        <w:b/>
        <w:bCs/>
        <w:i w:val="0"/>
        <w:iCs w:val="0"/>
        <w:spacing w:val="-1"/>
        <w:w w:val="99"/>
        <w:sz w:val="24"/>
        <w:szCs w:val="24"/>
        <w:lang w:val="en-US" w:eastAsia="en-US" w:bidi="ar-SA"/>
      </w:rPr>
    </w:lvl>
    <w:lvl w:ilvl="1" w:tplc="34A61568">
      <w:start w:val="1"/>
      <w:numFmt w:val="decimal"/>
      <w:lvlText w:val="%2."/>
      <w:lvlJc w:val="left"/>
      <w:pPr>
        <w:ind w:left="827" w:hanging="360"/>
      </w:pPr>
      <w:rPr>
        <w:rFonts w:ascii="Times New Roman" w:eastAsia="Times New Roman" w:hAnsi="Times New Roman" w:cs="Times New Roman" w:hint="default"/>
        <w:b w:val="0"/>
        <w:bCs w:val="0"/>
        <w:i w:val="0"/>
        <w:iCs w:val="0"/>
        <w:w w:val="100"/>
        <w:sz w:val="24"/>
        <w:szCs w:val="24"/>
        <w:lang w:val="en-US" w:eastAsia="en-US" w:bidi="ar-SA"/>
      </w:rPr>
    </w:lvl>
    <w:lvl w:ilvl="2" w:tplc="791CB740">
      <w:start w:val="1"/>
      <w:numFmt w:val="lowerLetter"/>
      <w:lvlText w:val="%3."/>
      <w:lvlJc w:val="left"/>
      <w:pPr>
        <w:ind w:left="1220" w:hanging="359"/>
      </w:pPr>
      <w:rPr>
        <w:rFonts w:ascii="Times New Roman" w:eastAsia="Times New Roman" w:hAnsi="Times New Roman" w:cs="Times New Roman" w:hint="default"/>
        <w:b w:val="0"/>
        <w:bCs w:val="0"/>
        <w:i w:val="0"/>
        <w:iCs w:val="0"/>
        <w:spacing w:val="-1"/>
        <w:w w:val="100"/>
        <w:sz w:val="24"/>
        <w:szCs w:val="24"/>
        <w:lang w:val="en-US" w:eastAsia="en-US" w:bidi="ar-SA"/>
      </w:rPr>
    </w:lvl>
    <w:lvl w:ilvl="3" w:tplc="B4362696">
      <w:numFmt w:val="bullet"/>
      <w:lvlText w:val="•"/>
      <w:lvlJc w:val="left"/>
      <w:pPr>
        <w:ind w:left="1220" w:hanging="359"/>
      </w:pPr>
      <w:rPr>
        <w:rFonts w:hint="default"/>
        <w:lang w:val="en-US" w:eastAsia="en-US" w:bidi="ar-SA"/>
      </w:rPr>
    </w:lvl>
    <w:lvl w:ilvl="4" w:tplc="AFE2DE0E">
      <w:numFmt w:val="bullet"/>
      <w:lvlText w:val="•"/>
      <w:lvlJc w:val="left"/>
      <w:pPr>
        <w:ind w:left="2437" w:hanging="359"/>
      </w:pPr>
      <w:rPr>
        <w:rFonts w:hint="default"/>
        <w:lang w:val="en-US" w:eastAsia="en-US" w:bidi="ar-SA"/>
      </w:rPr>
    </w:lvl>
    <w:lvl w:ilvl="5" w:tplc="6DF83728">
      <w:numFmt w:val="bullet"/>
      <w:lvlText w:val="•"/>
      <w:lvlJc w:val="left"/>
      <w:pPr>
        <w:ind w:left="3654" w:hanging="359"/>
      </w:pPr>
      <w:rPr>
        <w:rFonts w:hint="default"/>
        <w:lang w:val="en-US" w:eastAsia="en-US" w:bidi="ar-SA"/>
      </w:rPr>
    </w:lvl>
    <w:lvl w:ilvl="6" w:tplc="5C42ABAC">
      <w:numFmt w:val="bullet"/>
      <w:lvlText w:val="•"/>
      <w:lvlJc w:val="left"/>
      <w:pPr>
        <w:ind w:left="4871" w:hanging="359"/>
      </w:pPr>
      <w:rPr>
        <w:rFonts w:hint="default"/>
        <w:lang w:val="en-US" w:eastAsia="en-US" w:bidi="ar-SA"/>
      </w:rPr>
    </w:lvl>
    <w:lvl w:ilvl="7" w:tplc="7C00B1AE">
      <w:numFmt w:val="bullet"/>
      <w:lvlText w:val="•"/>
      <w:lvlJc w:val="left"/>
      <w:pPr>
        <w:ind w:left="6088" w:hanging="359"/>
      </w:pPr>
      <w:rPr>
        <w:rFonts w:hint="default"/>
        <w:lang w:val="en-US" w:eastAsia="en-US" w:bidi="ar-SA"/>
      </w:rPr>
    </w:lvl>
    <w:lvl w:ilvl="8" w:tplc="CD84C062">
      <w:numFmt w:val="bullet"/>
      <w:lvlText w:val="•"/>
      <w:lvlJc w:val="left"/>
      <w:pPr>
        <w:ind w:left="7305" w:hanging="359"/>
      </w:pPr>
      <w:rPr>
        <w:rFonts w:hint="default"/>
        <w:lang w:val="en-US" w:eastAsia="en-US" w:bidi="ar-SA"/>
      </w:rPr>
    </w:lvl>
  </w:abstractNum>
  <w:abstractNum w:abstractNumId="1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8"/>
  </w:num>
  <w:num w:numId="7">
    <w:abstractNumId w:val="9"/>
  </w:num>
  <w:num w:numId="8">
    <w:abstractNumId w:val="10"/>
  </w:num>
  <w:num w:numId="9">
    <w:abstractNumId w:val="16"/>
  </w:num>
  <w:num w:numId="10">
    <w:abstractNumId w:val="7"/>
  </w:num>
  <w:num w:numId="11">
    <w:abstractNumId w:val="15"/>
  </w:num>
  <w:num w:numId="12">
    <w:abstractNumId w:val="13"/>
  </w:num>
  <w:num w:numId="13">
    <w:abstractNumId w:val="12"/>
  </w:num>
  <w:num w:numId="14">
    <w:abstractNumId w:val="17"/>
  </w:num>
  <w:num w:numId="15">
    <w:abstractNumId w:val="14"/>
  </w:num>
  <w:num w:numId="16">
    <w:abstractNumId w:val="3"/>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07C7"/>
    <w:rsid w:val="00014AD0"/>
    <w:rsid w:val="00016215"/>
    <w:rsid w:val="00016513"/>
    <w:rsid w:val="000213E4"/>
    <w:rsid w:val="00033E26"/>
    <w:rsid w:val="0004039E"/>
    <w:rsid w:val="00041C11"/>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3C8F"/>
    <w:rsid w:val="0025480E"/>
    <w:rsid w:val="002578FA"/>
    <w:rsid w:val="00257ACD"/>
    <w:rsid w:val="0026030F"/>
    <w:rsid w:val="002613BC"/>
    <w:rsid w:val="002740AB"/>
    <w:rsid w:val="00274103"/>
    <w:rsid w:val="00293ECB"/>
    <w:rsid w:val="002A17FE"/>
    <w:rsid w:val="002A69AD"/>
    <w:rsid w:val="002B4F1B"/>
    <w:rsid w:val="002C2ACD"/>
    <w:rsid w:val="002D0610"/>
    <w:rsid w:val="002D703B"/>
    <w:rsid w:val="002E4A0D"/>
    <w:rsid w:val="00300B70"/>
    <w:rsid w:val="0031152C"/>
    <w:rsid w:val="003328C9"/>
    <w:rsid w:val="003331CB"/>
    <w:rsid w:val="00335CEB"/>
    <w:rsid w:val="00336509"/>
    <w:rsid w:val="00354AEE"/>
    <w:rsid w:val="003620F0"/>
    <w:rsid w:val="00372332"/>
    <w:rsid w:val="003730DD"/>
    <w:rsid w:val="00375B5A"/>
    <w:rsid w:val="00382532"/>
    <w:rsid w:val="00396911"/>
    <w:rsid w:val="003A50E7"/>
    <w:rsid w:val="003A6B3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16E15"/>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0CEA"/>
    <w:rsid w:val="006D2275"/>
    <w:rsid w:val="006E0F08"/>
    <w:rsid w:val="006F1BD5"/>
    <w:rsid w:val="006F4F0A"/>
    <w:rsid w:val="006F709E"/>
    <w:rsid w:val="0070645C"/>
    <w:rsid w:val="00717829"/>
    <w:rsid w:val="007233FD"/>
    <w:rsid w:val="00727AF0"/>
    <w:rsid w:val="00730C6B"/>
    <w:rsid w:val="0073102D"/>
    <w:rsid w:val="00743F3E"/>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1B34"/>
    <w:rsid w:val="00843C29"/>
    <w:rsid w:val="00852AB7"/>
    <w:rsid w:val="008739DC"/>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74C5D"/>
    <w:rsid w:val="0098002C"/>
    <w:rsid w:val="00984553"/>
    <w:rsid w:val="00984951"/>
    <w:rsid w:val="00996821"/>
    <w:rsid w:val="009B0D2E"/>
    <w:rsid w:val="009C2CC5"/>
    <w:rsid w:val="009C6DCA"/>
    <w:rsid w:val="009D4BB7"/>
    <w:rsid w:val="009E4093"/>
    <w:rsid w:val="009F089A"/>
    <w:rsid w:val="009F354D"/>
    <w:rsid w:val="00A02FBA"/>
    <w:rsid w:val="00A0508D"/>
    <w:rsid w:val="00A2103A"/>
    <w:rsid w:val="00A3419B"/>
    <w:rsid w:val="00A427C5"/>
    <w:rsid w:val="00A42F89"/>
    <w:rsid w:val="00A6303B"/>
    <w:rsid w:val="00A63468"/>
    <w:rsid w:val="00A65F25"/>
    <w:rsid w:val="00A70B2D"/>
    <w:rsid w:val="00A87476"/>
    <w:rsid w:val="00A923BB"/>
    <w:rsid w:val="00A94849"/>
    <w:rsid w:val="00A95105"/>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C4876"/>
    <w:rsid w:val="00BD2305"/>
    <w:rsid w:val="00BD27DD"/>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0330"/>
    <w:rsid w:val="00C75804"/>
    <w:rsid w:val="00C830DF"/>
    <w:rsid w:val="00C90739"/>
    <w:rsid w:val="00C93E81"/>
    <w:rsid w:val="00CB57ED"/>
    <w:rsid w:val="00CB762C"/>
    <w:rsid w:val="00CC02AF"/>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EF1573"/>
    <w:rsid w:val="00F01383"/>
    <w:rsid w:val="00F0788A"/>
    <w:rsid w:val="00F14817"/>
    <w:rsid w:val="00F14D1D"/>
    <w:rsid w:val="00F200B5"/>
    <w:rsid w:val="00F2325D"/>
    <w:rsid w:val="00F23EAC"/>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886D"/>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paragraph" w:styleId="Heading1">
    <w:name w:val="heading 1"/>
    <w:basedOn w:val="Normal"/>
    <w:link w:val="Heading1Char"/>
    <w:uiPriority w:val="1"/>
    <w:qFormat/>
    <w:rsid w:val="00A02FBA"/>
    <w:pPr>
      <w:widowControl w:val="0"/>
      <w:autoSpaceDE w:val="0"/>
      <w:autoSpaceDN w:val="0"/>
      <w:ind w:left="140"/>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1"/>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 w:type="character" w:customStyle="1" w:styleId="Heading1Char">
    <w:name w:val="Heading 1 Char"/>
    <w:basedOn w:val="DefaultParagraphFont"/>
    <w:link w:val="Heading1"/>
    <w:uiPriority w:val="1"/>
    <w:rsid w:val="00A02FBA"/>
    <w:rPr>
      <w:rFonts w:ascii="Times New Roman" w:eastAsia="Times New Roman" w:hAnsi="Times New Roman" w:cs="Times New Roman"/>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doa/osp/" TargetMode="External"/><Relationship Id="rId4" Type="http://schemas.openxmlformats.org/officeDocument/2006/relationships/settings" Target="settings.xml"/><Relationship Id="rId9" Type="http://schemas.openxmlformats.org/officeDocument/2006/relationships/hyperlink" Target="mailto:Amy.Gotreau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09EC-6032-42C1-9D96-D02E3F0D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9</cp:revision>
  <cp:lastPrinted>2024-03-26T22:11:00Z</cp:lastPrinted>
  <dcterms:created xsi:type="dcterms:W3CDTF">2024-04-03T21:09:00Z</dcterms:created>
  <dcterms:modified xsi:type="dcterms:W3CDTF">2024-05-08T18:55:00Z</dcterms:modified>
</cp:coreProperties>
</file>