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A07A46">
        <w:rPr>
          <w:rFonts w:eastAsia="Times New Roman"/>
          <w:noProof/>
          <w:sz w:val="24"/>
          <w:szCs w:val="24"/>
        </w:rPr>
        <w:t>June 7,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317711" w:rsidRDefault="00EA2320" w:rsidP="00EA2320">
      <w:pPr>
        <w:spacing w:after="0" w:line="240" w:lineRule="auto"/>
        <w:jc w:val="both"/>
        <w:rPr>
          <w:rFonts w:eastAsia="Times New Roman"/>
          <w:sz w:val="24"/>
          <w:szCs w:val="24"/>
        </w:rPr>
      </w:pPr>
      <w:r w:rsidRPr="00317711">
        <w:rPr>
          <w:rFonts w:eastAsia="Times New Roman"/>
          <w:sz w:val="24"/>
          <w:szCs w:val="24"/>
        </w:rPr>
        <w:t xml:space="preserve">Your reference is directed to </w:t>
      </w:r>
      <w:proofErr w:type="spellStart"/>
      <w:r w:rsidRPr="00317711">
        <w:rPr>
          <w:rFonts w:eastAsia="Times New Roman"/>
          <w:sz w:val="24"/>
          <w:szCs w:val="24"/>
        </w:rPr>
        <w:t>RFx</w:t>
      </w:r>
      <w:proofErr w:type="spellEnd"/>
      <w:r w:rsidRPr="00317711">
        <w:rPr>
          <w:rFonts w:eastAsia="Times New Roman"/>
          <w:sz w:val="24"/>
          <w:szCs w:val="24"/>
        </w:rPr>
        <w:t xml:space="preserve"> Number </w:t>
      </w:r>
      <w:r w:rsidR="00D52B51" w:rsidRPr="00317711">
        <w:rPr>
          <w:rFonts w:eastAsia="Times New Roman"/>
          <w:sz w:val="24"/>
          <w:szCs w:val="24"/>
        </w:rPr>
        <w:t xml:space="preserve">3000023076 </w:t>
      </w:r>
      <w:r w:rsidRPr="00317711">
        <w:rPr>
          <w:rFonts w:eastAsia="Times New Roman"/>
          <w:sz w:val="24"/>
          <w:szCs w:val="24"/>
        </w:rPr>
        <w:t>for the Invitation to Bid</w:t>
      </w:r>
      <w:r w:rsidR="00EA6FCC" w:rsidRPr="00317711">
        <w:rPr>
          <w:rFonts w:eastAsia="Times New Roman"/>
          <w:sz w:val="24"/>
          <w:szCs w:val="24"/>
        </w:rPr>
        <w:t xml:space="preserve"> (ITB)</w:t>
      </w:r>
      <w:r w:rsidR="00A07A46">
        <w:rPr>
          <w:rFonts w:eastAsia="Times New Roman"/>
          <w:sz w:val="24"/>
          <w:szCs w:val="24"/>
        </w:rPr>
        <w:t xml:space="preserve"> for the State of Louisiana </w:t>
      </w:r>
      <w:r w:rsidR="00D52B51" w:rsidRPr="00317711">
        <w:rPr>
          <w:rFonts w:eastAsia="Times New Roman"/>
          <w:sz w:val="24"/>
          <w:szCs w:val="24"/>
        </w:rPr>
        <w:t>Metal Building Components – DOC-Rayburn</w:t>
      </w:r>
      <w:r w:rsidRPr="00317711">
        <w:rPr>
          <w:rFonts w:eastAsia="Times New Roman"/>
          <w:sz w:val="24"/>
          <w:szCs w:val="24"/>
        </w:rPr>
        <w:t xml:space="preserve">, which is currently scheduled to open at </w:t>
      </w:r>
      <w:r w:rsidR="00D52B51" w:rsidRPr="00317711">
        <w:rPr>
          <w:rFonts w:eastAsia="Times New Roman"/>
          <w:sz w:val="24"/>
          <w:szCs w:val="24"/>
        </w:rPr>
        <w:t>06/18/2024</w:t>
      </w:r>
      <w:r w:rsidRPr="00317711">
        <w:rPr>
          <w:rFonts w:eastAsia="Times New Roman"/>
          <w:sz w:val="24"/>
          <w:szCs w:val="24"/>
        </w:rPr>
        <w:t xml:space="preserve"> CT on </w:t>
      </w:r>
      <w:r w:rsidR="00D52B51" w:rsidRPr="00317711">
        <w:rPr>
          <w:rFonts w:eastAsia="Times New Roman"/>
          <w:sz w:val="24"/>
          <w:szCs w:val="24"/>
        </w:rPr>
        <w:t>10:00AM</w:t>
      </w:r>
      <w:r w:rsidRPr="00317711">
        <w:rPr>
          <w:rFonts w:eastAsia="Times New Roman"/>
          <w:sz w:val="24"/>
          <w:szCs w:val="24"/>
        </w:rPr>
        <w:t xml:space="preserve">. </w:t>
      </w:r>
    </w:p>
    <w:p w:rsidR="00EA2320" w:rsidRPr="00317711" w:rsidRDefault="00EA2320" w:rsidP="00EA2320">
      <w:pPr>
        <w:spacing w:after="0" w:line="240" w:lineRule="auto"/>
        <w:rPr>
          <w:rFonts w:eastAsia="Times New Roman"/>
          <w:sz w:val="24"/>
          <w:szCs w:val="24"/>
        </w:rPr>
      </w:pPr>
    </w:p>
    <w:p w:rsidR="00EA2320" w:rsidRPr="00317711" w:rsidRDefault="00EA2320" w:rsidP="00EA2320">
      <w:pPr>
        <w:spacing w:after="0" w:line="240" w:lineRule="auto"/>
        <w:jc w:val="both"/>
        <w:rPr>
          <w:rFonts w:eastAsia="Times New Roman"/>
          <w:sz w:val="24"/>
          <w:szCs w:val="24"/>
        </w:rPr>
      </w:pPr>
      <w:r w:rsidRPr="00317711">
        <w:rPr>
          <w:rFonts w:eastAsia="Times New Roman"/>
          <w:sz w:val="24"/>
          <w:szCs w:val="24"/>
        </w:rPr>
        <w:t>The following change</w:t>
      </w:r>
      <w:r w:rsidR="00317711" w:rsidRPr="00317711">
        <w:rPr>
          <w:rFonts w:eastAsia="Times New Roman"/>
          <w:sz w:val="24"/>
          <w:szCs w:val="24"/>
        </w:rPr>
        <w:t>s are</w:t>
      </w:r>
      <w:r w:rsidRPr="00317711">
        <w:rPr>
          <w:rFonts w:eastAsia="Times New Roman"/>
          <w:sz w:val="24"/>
          <w:szCs w:val="24"/>
        </w:rPr>
        <w:t xml:space="preserve"> 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317711" w:rsidRDefault="00EA2320" w:rsidP="00EA2320">
      <w:pPr>
        <w:spacing w:after="0" w:line="240" w:lineRule="auto"/>
        <w:jc w:val="both"/>
        <w:rPr>
          <w:rFonts w:eastAsia="Times New Roman"/>
          <w:sz w:val="24"/>
          <w:szCs w:val="24"/>
        </w:rPr>
      </w:pPr>
      <w:r w:rsidRPr="00EA2320">
        <w:rPr>
          <w:rFonts w:eastAsia="Times New Roman"/>
          <w:sz w:val="24"/>
          <w:szCs w:val="24"/>
        </w:rPr>
        <w:t>***********************************************</w:t>
      </w:r>
      <w:r w:rsidR="00317711">
        <w:rPr>
          <w:rFonts w:eastAsia="Times New Roman"/>
          <w:sz w:val="24"/>
          <w:szCs w:val="24"/>
        </w:rPr>
        <w:t>******************************</w:t>
      </w:r>
      <w:r w:rsidRPr="00EA2320">
        <w:rPr>
          <w:rFonts w:eastAsia="Times New Roman"/>
          <w:i/>
          <w:sz w:val="24"/>
          <w:szCs w:val="24"/>
        </w:rPr>
        <w:tab/>
      </w:r>
      <w:r w:rsidRPr="00EA2320">
        <w:rPr>
          <w:rFonts w:eastAsia="Times New Roman"/>
          <w:i/>
          <w:sz w:val="24"/>
          <w:szCs w:val="24"/>
        </w:rPr>
        <w:tab/>
        <w:t xml:space="preserve">                     </w:t>
      </w:r>
    </w:p>
    <w:p w:rsidR="000713A6" w:rsidRDefault="00EA2320" w:rsidP="000713A6">
      <w:pPr>
        <w:spacing w:after="0" w:line="240" w:lineRule="auto"/>
        <w:jc w:val="both"/>
        <w:rPr>
          <w:rFonts w:eastAsia="Times New Roman"/>
          <w:b/>
          <w:sz w:val="24"/>
          <w:szCs w:val="24"/>
        </w:rPr>
      </w:pPr>
      <w:r w:rsidRPr="00EA2320">
        <w:rPr>
          <w:rFonts w:eastAsia="Times New Roman"/>
          <w:b/>
          <w:sz w:val="24"/>
          <w:szCs w:val="24"/>
        </w:rPr>
        <w:t>L</w:t>
      </w:r>
      <w:r w:rsidR="00D52B51">
        <w:rPr>
          <w:rFonts w:eastAsia="Times New Roman"/>
          <w:b/>
          <w:sz w:val="24"/>
          <w:szCs w:val="24"/>
        </w:rPr>
        <w:t>ine 1</w:t>
      </w:r>
      <w:r w:rsidR="00BF6B84">
        <w:rPr>
          <w:rFonts w:eastAsia="Times New Roman"/>
          <w:b/>
          <w:sz w:val="24"/>
          <w:szCs w:val="24"/>
        </w:rPr>
        <w:t xml:space="preserve"> of </w:t>
      </w:r>
      <w:proofErr w:type="spellStart"/>
      <w:r w:rsidR="00BF6B84">
        <w:rPr>
          <w:rFonts w:eastAsia="Times New Roman"/>
          <w:b/>
          <w:sz w:val="24"/>
          <w:szCs w:val="24"/>
        </w:rPr>
        <w:t>RFx</w:t>
      </w:r>
      <w:proofErr w:type="spellEnd"/>
      <w:r w:rsidR="00BF6B84">
        <w:rPr>
          <w:rFonts w:eastAsia="Times New Roman"/>
          <w:b/>
          <w:sz w:val="24"/>
          <w:szCs w:val="24"/>
        </w:rPr>
        <w:t xml:space="preserve"> currently reads: </w:t>
      </w:r>
      <w:r w:rsidR="00BF6B84">
        <w:rPr>
          <w:rFonts w:eastAsia="Times New Roman"/>
          <w:b/>
          <w:sz w:val="24"/>
          <w:szCs w:val="24"/>
        </w:rPr>
        <w:tab/>
      </w:r>
    </w:p>
    <w:p w:rsidR="000713A6" w:rsidRDefault="000713A6" w:rsidP="000713A6">
      <w:pPr>
        <w:spacing w:after="0" w:line="240" w:lineRule="auto"/>
        <w:jc w:val="both"/>
        <w:rPr>
          <w:rFonts w:eastAsia="Times New Roman"/>
          <w:b/>
          <w:sz w:val="24"/>
          <w:szCs w:val="24"/>
        </w:rPr>
      </w:pP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Frame Details:</w:t>
      </w: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 LEW: Half-load Rigid Frame</w:t>
      </w: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 REW: Half-Load Rigid Frame</w:t>
      </w:r>
      <w:bookmarkStart w:id="0" w:name="_GoBack"/>
      <w:bookmarkEnd w:id="0"/>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 Coating Color: Dark Grey</w:t>
      </w: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 Sec Coat: Pre-Galvanized</w:t>
      </w: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Specify LEW Bidding: ____________________________</w:t>
      </w: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Specify REW Bidding: ____________________________</w:t>
      </w:r>
    </w:p>
    <w:p w:rsidR="000713A6" w:rsidRPr="000713A6" w:rsidRDefault="000713A6" w:rsidP="000713A6">
      <w:pPr>
        <w:spacing w:after="0" w:line="240" w:lineRule="auto"/>
        <w:jc w:val="both"/>
        <w:rPr>
          <w:rFonts w:eastAsia="Times New Roman"/>
          <w:b/>
          <w:sz w:val="24"/>
          <w:szCs w:val="24"/>
        </w:rPr>
      </w:pPr>
      <w:r w:rsidRPr="000713A6">
        <w:rPr>
          <w:rFonts w:eastAsia="Times New Roman"/>
          <w:b/>
          <w:sz w:val="24"/>
          <w:szCs w:val="24"/>
        </w:rPr>
        <w:t>Specify Coating Color Bidding: _____________________</w:t>
      </w:r>
    </w:p>
    <w:p w:rsidR="00BF6B84" w:rsidRDefault="000713A6" w:rsidP="000713A6">
      <w:pPr>
        <w:spacing w:after="0" w:line="240" w:lineRule="auto"/>
        <w:jc w:val="both"/>
        <w:rPr>
          <w:rFonts w:eastAsia="Times New Roman"/>
          <w:b/>
          <w:sz w:val="24"/>
          <w:szCs w:val="24"/>
        </w:rPr>
      </w:pPr>
      <w:r w:rsidRPr="000713A6">
        <w:rPr>
          <w:rFonts w:eastAsia="Times New Roman"/>
          <w:b/>
          <w:sz w:val="24"/>
          <w:szCs w:val="24"/>
        </w:rPr>
        <w:t xml:space="preserve">Specify Bidding Pre-Galvanized Sec. Coat: </w:t>
      </w:r>
      <w:proofErr w:type="spellStart"/>
      <w:r w:rsidRPr="000713A6">
        <w:rPr>
          <w:rFonts w:eastAsia="Times New Roman"/>
          <w:b/>
          <w:sz w:val="24"/>
          <w:szCs w:val="24"/>
        </w:rPr>
        <w:t>Yes___No</w:t>
      </w:r>
      <w:proofErr w:type="spellEnd"/>
      <w:r w:rsidRPr="000713A6">
        <w:rPr>
          <w:rFonts w:eastAsia="Times New Roman"/>
          <w:b/>
          <w:sz w:val="24"/>
          <w:szCs w:val="24"/>
        </w:rPr>
        <w:t>___</w:t>
      </w:r>
    </w:p>
    <w:p w:rsidR="00AB329F" w:rsidRDefault="00AB329F" w:rsidP="000713A6">
      <w:pPr>
        <w:spacing w:after="0" w:line="240" w:lineRule="auto"/>
        <w:jc w:val="both"/>
        <w:rPr>
          <w:rFonts w:eastAsia="Times New Roman"/>
          <w:b/>
          <w:sz w:val="24"/>
          <w:szCs w:val="24"/>
        </w:rPr>
      </w:pP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Roof Details:</w:t>
      </w:r>
    </w:p>
    <w:p w:rsidR="00AB329F" w:rsidRDefault="00AB329F" w:rsidP="00AB329F">
      <w:pPr>
        <w:spacing w:after="0" w:line="240" w:lineRule="auto"/>
        <w:jc w:val="both"/>
        <w:rPr>
          <w:rFonts w:eastAsia="Times New Roman"/>
          <w:b/>
          <w:sz w:val="24"/>
          <w:szCs w:val="24"/>
        </w:rPr>
      </w:pPr>
      <w:r w:rsidRPr="00AB329F">
        <w:rPr>
          <w:rFonts w:eastAsia="Times New Roman"/>
          <w:b/>
          <w:sz w:val="24"/>
          <w:szCs w:val="24"/>
        </w:rPr>
        <w:t>* Type: PBR-Purlin Bearing Rib</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Gauge: 26 Gauge</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Color: SMP - Color Choice</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Bidding PBR Roof: Yes___ No___</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Gauge Bidding: _______________________</w:t>
      </w:r>
    </w:p>
    <w:p w:rsid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Color Bidding: ________________________</w:t>
      </w:r>
    </w:p>
    <w:p w:rsidR="00AB329F" w:rsidRDefault="00AB329F" w:rsidP="00AB329F">
      <w:pPr>
        <w:spacing w:after="0" w:line="240" w:lineRule="auto"/>
        <w:jc w:val="both"/>
        <w:rPr>
          <w:rFonts w:eastAsia="Times New Roman"/>
          <w:b/>
          <w:sz w:val="24"/>
          <w:szCs w:val="24"/>
        </w:rPr>
      </w:pP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Trim Details:</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Rake: Standard FL-15</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Eave: Standard FL-214</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Corners: SMP - Color Choice</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lastRenderedPageBreak/>
        <w:t>Specify Bidding Standard FL-15 Rake: Yes__ No__</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Bidding Standard FL-214 Eave: Yes__ No__</w:t>
      </w:r>
    </w:p>
    <w:p w:rsid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Corner Color Bidding: ____________________</w:t>
      </w:r>
    </w:p>
    <w:p w:rsidR="000713A6" w:rsidRPr="00EA2320" w:rsidRDefault="000713A6" w:rsidP="000713A6">
      <w:pPr>
        <w:spacing w:after="0" w:line="240" w:lineRule="auto"/>
        <w:jc w:val="both"/>
        <w:rPr>
          <w:rFonts w:eastAsia="Times New Roman"/>
          <w:b/>
          <w:sz w:val="24"/>
          <w:szCs w:val="24"/>
        </w:rPr>
      </w:pPr>
    </w:p>
    <w:p w:rsidR="000713A6" w:rsidRDefault="00D52B51" w:rsidP="00BF6B84">
      <w:pPr>
        <w:spacing w:after="0" w:line="240" w:lineRule="auto"/>
        <w:ind w:left="3600" w:hanging="3600"/>
        <w:jc w:val="both"/>
        <w:rPr>
          <w:rFonts w:eastAsia="Times New Roman"/>
          <w:b/>
          <w:sz w:val="24"/>
          <w:szCs w:val="24"/>
        </w:rPr>
      </w:pPr>
      <w:r>
        <w:rPr>
          <w:rFonts w:eastAsia="Times New Roman"/>
          <w:b/>
          <w:sz w:val="24"/>
          <w:szCs w:val="24"/>
        </w:rPr>
        <w:t>Line 1</w:t>
      </w:r>
      <w:r w:rsidR="00EA2320" w:rsidRPr="00EA2320">
        <w:rPr>
          <w:rFonts w:eastAsia="Times New Roman"/>
          <w:b/>
          <w:sz w:val="24"/>
          <w:szCs w:val="24"/>
        </w:rPr>
        <w:t xml:space="preserve"> of </w:t>
      </w:r>
      <w:proofErr w:type="spellStart"/>
      <w:r w:rsidR="00EA2320" w:rsidRPr="00EA2320">
        <w:rPr>
          <w:rFonts w:eastAsia="Times New Roman"/>
          <w:b/>
          <w:sz w:val="24"/>
          <w:szCs w:val="24"/>
        </w:rPr>
        <w:t>RFx</w:t>
      </w:r>
      <w:proofErr w:type="spellEnd"/>
      <w:r w:rsidR="00EA2320" w:rsidRPr="00EA2320">
        <w:rPr>
          <w:rFonts w:eastAsia="Times New Roman"/>
          <w:b/>
          <w:sz w:val="24"/>
          <w:szCs w:val="24"/>
        </w:rPr>
        <w:t xml:space="preserve"> changed to read:</w:t>
      </w:r>
    </w:p>
    <w:p w:rsidR="000713A6" w:rsidRDefault="000713A6" w:rsidP="00BF6B84">
      <w:pPr>
        <w:spacing w:after="0" w:line="240" w:lineRule="auto"/>
        <w:ind w:left="3600" w:hanging="3600"/>
        <w:jc w:val="both"/>
        <w:rPr>
          <w:rFonts w:eastAsia="Times New Roman"/>
          <w:b/>
          <w:sz w:val="24"/>
          <w:szCs w:val="24"/>
        </w:rPr>
      </w:pPr>
    </w:p>
    <w:p w:rsidR="000713A6" w:rsidRPr="000713A6" w:rsidRDefault="000713A6" w:rsidP="000713A6">
      <w:pPr>
        <w:spacing w:after="0" w:line="240" w:lineRule="auto"/>
        <w:ind w:left="3600" w:hanging="3600"/>
        <w:jc w:val="both"/>
        <w:rPr>
          <w:rFonts w:eastAsia="Times New Roman"/>
          <w:b/>
          <w:sz w:val="24"/>
          <w:szCs w:val="24"/>
        </w:rPr>
      </w:pPr>
      <w:r w:rsidRPr="000713A6">
        <w:rPr>
          <w:rFonts w:eastAsia="Times New Roman"/>
          <w:b/>
          <w:sz w:val="24"/>
          <w:szCs w:val="24"/>
        </w:rPr>
        <w:t>Frame Details:</w:t>
      </w:r>
    </w:p>
    <w:p w:rsidR="000713A6" w:rsidRPr="000713A6" w:rsidRDefault="000713A6" w:rsidP="000713A6">
      <w:pPr>
        <w:spacing w:after="0" w:line="240" w:lineRule="auto"/>
        <w:ind w:left="3600" w:hanging="3600"/>
        <w:jc w:val="both"/>
        <w:rPr>
          <w:rFonts w:eastAsia="Times New Roman"/>
          <w:b/>
          <w:sz w:val="24"/>
          <w:szCs w:val="24"/>
        </w:rPr>
      </w:pPr>
      <w:r w:rsidRPr="000713A6">
        <w:rPr>
          <w:rFonts w:eastAsia="Times New Roman"/>
          <w:b/>
          <w:sz w:val="24"/>
          <w:szCs w:val="24"/>
        </w:rPr>
        <w:t>* LEW: Half-load Rigid Frame</w:t>
      </w:r>
    </w:p>
    <w:p w:rsidR="000713A6" w:rsidRPr="000713A6" w:rsidRDefault="000713A6" w:rsidP="000713A6">
      <w:pPr>
        <w:spacing w:after="0" w:line="240" w:lineRule="auto"/>
        <w:ind w:left="3600" w:hanging="3600"/>
        <w:jc w:val="both"/>
        <w:rPr>
          <w:rFonts w:eastAsia="Times New Roman"/>
          <w:b/>
          <w:sz w:val="24"/>
          <w:szCs w:val="24"/>
        </w:rPr>
      </w:pPr>
      <w:r w:rsidRPr="000713A6">
        <w:rPr>
          <w:rFonts w:eastAsia="Times New Roman"/>
          <w:b/>
          <w:sz w:val="24"/>
          <w:szCs w:val="24"/>
        </w:rPr>
        <w:t>* REW: Half-Load Rigid Frame</w:t>
      </w:r>
    </w:p>
    <w:p w:rsidR="000713A6" w:rsidRPr="000713A6" w:rsidRDefault="000713A6" w:rsidP="000713A6">
      <w:pPr>
        <w:spacing w:after="0" w:line="240" w:lineRule="auto"/>
        <w:ind w:left="3600" w:hanging="3600"/>
        <w:jc w:val="both"/>
        <w:rPr>
          <w:rFonts w:eastAsia="Times New Roman"/>
          <w:b/>
          <w:sz w:val="24"/>
          <w:szCs w:val="24"/>
        </w:rPr>
      </w:pPr>
      <w:r>
        <w:rPr>
          <w:rFonts w:eastAsia="Times New Roman"/>
          <w:b/>
          <w:sz w:val="24"/>
          <w:szCs w:val="24"/>
        </w:rPr>
        <w:t xml:space="preserve">* </w:t>
      </w:r>
      <w:r w:rsidRPr="000713A6">
        <w:rPr>
          <w:rFonts w:eastAsia="Times New Roman"/>
          <w:b/>
          <w:sz w:val="24"/>
          <w:szCs w:val="24"/>
        </w:rPr>
        <w:t>Structural Frame: Dark Grey Color, Powder Coated Oxide Paint</w:t>
      </w:r>
    </w:p>
    <w:p w:rsidR="00AB329F" w:rsidRPr="000713A6" w:rsidRDefault="000713A6" w:rsidP="00AB329F">
      <w:pPr>
        <w:spacing w:after="0" w:line="240" w:lineRule="auto"/>
        <w:ind w:left="3600" w:hanging="3600"/>
        <w:jc w:val="both"/>
        <w:rPr>
          <w:rFonts w:eastAsia="Times New Roman"/>
          <w:b/>
          <w:sz w:val="24"/>
          <w:szCs w:val="24"/>
        </w:rPr>
      </w:pPr>
      <w:r>
        <w:rPr>
          <w:rFonts w:eastAsia="Times New Roman"/>
          <w:b/>
          <w:sz w:val="24"/>
          <w:szCs w:val="24"/>
        </w:rPr>
        <w:t xml:space="preserve">* </w:t>
      </w:r>
      <w:r w:rsidRPr="000713A6">
        <w:rPr>
          <w:rFonts w:eastAsia="Times New Roman"/>
          <w:b/>
          <w:sz w:val="24"/>
          <w:szCs w:val="24"/>
        </w:rPr>
        <w:t>Purlins and Girts: G-90 Galvanized</w:t>
      </w:r>
    </w:p>
    <w:p w:rsidR="000713A6" w:rsidRPr="000713A6" w:rsidRDefault="000713A6" w:rsidP="000713A6">
      <w:pPr>
        <w:spacing w:after="0" w:line="240" w:lineRule="auto"/>
        <w:ind w:left="3600" w:hanging="3600"/>
        <w:jc w:val="both"/>
        <w:rPr>
          <w:rFonts w:eastAsia="Times New Roman"/>
          <w:b/>
          <w:sz w:val="24"/>
          <w:szCs w:val="24"/>
        </w:rPr>
      </w:pPr>
      <w:r w:rsidRPr="000713A6">
        <w:rPr>
          <w:rFonts w:eastAsia="Times New Roman"/>
          <w:b/>
          <w:sz w:val="24"/>
          <w:szCs w:val="24"/>
        </w:rPr>
        <w:t>Specify LEW Bidding: ____________________________</w:t>
      </w:r>
    </w:p>
    <w:p w:rsidR="000713A6" w:rsidRPr="000713A6" w:rsidRDefault="000713A6" w:rsidP="000713A6">
      <w:pPr>
        <w:spacing w:after="0" w:line="240" w:lineRule="auto"/>
        <w:ind w:left="3600" w:hanging="3600"/>
        <w:jc w:val="both"/>
        <w:rPr>
          <w:rFonts w:eastAsia="Times New Roman"/>
          <w:b/>
          <w:sz w:val="24"/>
          <w:szCs w:val="24"/>
        </w:rPr>
      </w:pPr>
      <w:r w:rsidRPr="000713A6">
        <w:rPr>
          <w:rFonts w:eastAsia="Times New Roman"/>
          <w:b/>
          <w:sz w:val="24"/>
          <w:szCs w:val="24"/>
        </w:rPr>
        <w:t>Specify REW Bidding: ____________________________</w:t>
      </w:r>
    </w:p>
    <w:p w:rsidR="000713A6" w:rsidRDefault="000713A6" w:rsidP="000713A6">
      <w:pPr>
        <w:spacing w:after="0" w:line="240" w:lineRule="auto"/>
        <w:ind w:left="3600" w:hanging="3600"/>
        <w:jc w:val="both"/>
        <w:rPr>
          <w:rFonts w:eastAsia="Times New Roman"/>
          <w:b/>
          <w:sz w:val="24"/>
          <w:szCs w:val="24"/>
        </w:rPr>
      </w:pPr>
      <w:r>
        <w:rPr>
          <w:rFonts w:eastAsia="Times New Roman"/>
          <w:b/>
          <w:sz w:val="24"/>
          <w:szCs w:val="24"/>
        </w:rPr>
        <w:t xml:space="preserve">Specify </w:t>
      </w:r>
      <w:r w:rsidRPr="000713A6">
        <w:rPr>
          <w:rFonts w:eastAsia="Times New Roman"/>
          <w:b/>
          <w:sz w:val="24"/>
          <w:szCs w:val="24"/>
        </w:rPr>
        <w:t>Bidding Dark Grey Color, Powder Coated Oxide Paint</w:t>
      </w:r>
      <w:r w:rsidR="00A07A46">
        <w:rPr>
          <w:rFonts w:eastAsia="Times New Roman"/>
          <w:b/>
          <w:sz w:val="24"/>
          <w:szCs w:val="24"/>
        </w:rPr>
        <w:t xml:space="preserve"> for the</w:t>
      </w:r>
      <w:r>
        <w:rPr>
          <w:rFonts w:eastAsia="Times New Roman"/>
          <w:b/>
          <w:sz w:val="24"/>
          <w:szCs w:val="24"/>
        </w:rPr>
        <w:t xml:space="preserve"> Structural Frame</w:t>
      </w:r>
      <w:r w:rsidRPr="000713A6">
        <w:rPr>
          <w:rFonts w:eastAsia="Times New Roman"/>
          <w:b/>
          <w:sz w:val="24"/>
          <w:szCs w:val="24"/>
        </w:rPr>
        <w:t xml:space="preserve">: </w:t>
      </w:r>
      <w:proofErr w:type="spellStart"/>
      <w:r w:rsidRPr="000713A6">
        <w:rPr>
          <w:rFonts w:eastAsia="Times New Roman"/>
          <w:b/>
          <w:sz w:val="24"/>
          <w:szCs w:val="24"/>
        </w:rPr>
        <w:t>Yes___No</w:t>
      </w:r>
      <w:proofErr w:type="spellEnd"/>
      <w:r w:rsidRPr="000713A6">
        <w:rPr>
          <w:rFonts w:eastAsia="Times New Roman"/>
          <w:b/>
          <w:sz w:val="24"/>
          <w:szCs w:val="24"/>
        </w:rPr>
        <w:t>___</w:t>
      </w:r>
    </w:p>
    <w:p w:rsidR="000713A6" w:rsidRDefault="000713A6" w:rsidP="000713A6">
      <w:pPr>
        <w:spacing w:after="0" w:line="240" w:lineRule="auto"/>
        <w:ind w:left="3600" w:hanging="3600"/>
        <w:jc w:val="both"/>
        <w:rPr>
          <w:rFonts w:eastAsia="Times New Roman"/>
          <w:b/>
          <w:sz w:val="24"/>
          <w:szCs w:val="24"/>
        </w:rPr>
      </w:pPr>
      <w:r w:rsidRPr="000713A6">
        <w:rPr>
          <w:rFonts w:eastAsia="Times New Roman"/>
          <w:b/>
          <w:sz w:val="24"/>
          <w:szCs w:val="24"/>
        </w:rPr>
        <w:t>Specify</w:t>
      </w:r>
      <w:r w:rsidR="00A07A46">
        <w:rPr>
          <w:rFonts w:eastAsia="Times New Roman"/>
          <w:b/>
          <w:sz w:val="24"/>
          <w:szCs w:val="24"/>
        </w:rPr>
        <w:t xml:space="preserve"> Bidding G-90 Galvanized</w:t>
      </w:r>
      <w:r w:rsidRPr="000713A6">
        <w:rPr>
          <w:rFonts w:eastAsia="Times New Roman"/>
          <w:b/>
          <w:sz w:val="24"/>
          <w:szCs w:val="24"/>
        </w:rPr>
        <w:t xml:space="preserve"> </w:t>
      </w:r>
      <w:r>
        <w:rPr>
          <w:rFonts w:eastAsia="Times New Roman"/>
          <w:b/>
          <w:sz w:val="24"/>
          <w:szCs w:val="24"/>
        </w:rPr>
        <w:t xml:space="preserve">Purlins and </w:t>
      </w:r>
      <w:r w:rsidR="00BC6F63">
        <w:rPr>
          <w:rFonts w:eastAsia="Times New Roman"/>
          <w:b/>
          <w:sz w:val="24"/>
          <w:szCs w:val="24"/>
        </w:rPr>
        <w:t>Girts</w:t>
      </w:r>
      <w:r w:rsidRPr="000713A6">
        <w:rPr>
          <w:rFonts w:eastAsia="Times New Roman"/>
          <w:b/>
          <w:sz w:val="24"/>
          <w:szCs w:val="24"/>
        </w:rPr>
        <w:t xml:space="preserve">: </w:t>
      </w:r>
      <w:proofErr w:type="spellStart"/>
      <w:r w:rsidR="00A07A46" w:rsidRPr="000713A6">
        <w:rPr>
          <w:rFonts w:eastAsia="Times New Roman"/>
          <w:b/>
          <w:sz w:val="24"/>
          <w:szCs w:val="24"/>
        </w:rPr>
        <w:t>Yes___No</w:t>
      </w:r>
      <w:proofErr w:type="spellEnd"/>
      <w:r w:rsidR="00A07A46" w:rsidRPr="000713A6">
        <w:rPr>
          <w:rFonts w:eastAsia="Times New Roman"/>
          <w:b/>
          <w:sz w:val="24"/>
          <w:szCs w:val="24"/>
        </w:rPr>
        <w:t>___</w:t>
      </w:r>
    </w:p>
    <w:p w:rsidR="00AB329F" w:rsidRDefault="00AB329F" w:rsidP="000713A6">
      <w:pPr>
        <w:spacing w:after="0" w:line="240" w:lineRule="auto"/>
        <w:ind w:left="3600" w:hanging="3600"/>
        <w:jc w:val="both"/>
        <w:rPr>
          <w:rFonts w:eastAsia="Times New Roman"/>
          <w:b/>
          <w:sz w:val="24"/>
          <w:szCs w:val="24"/>
        </w:rPr>
      </w:pP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Roof Details:</w:t>
      </w:r>
    </w:p>
    <w:p w:rsidR="00AB329F" w:rsidRDefault="00AB329F" w:rsidP="00AB329F">
      <w:pPr>
        <w:spacing w:after="0" w:line="240" w:lineRule="auto"/>
        <w:jc w:val="both"/>
        <w:rPr>
          <w:rFonts w:eastAsia="Times New Roman"/>
          <w:b/>
          <w:sz w:val="24"/>
          <w:szCs w:val="24"/>
        </w:rPr>
      </w:pPr>
      <w:r w:rsidRPr="00AB329F">
        <w:rPr>
          <w:rFonts w:eastAsia="Times New Roman"/>
          <w:b/>
          <w:sz w:val="24"/>
          <w:szCs w:val="24"/>
        </w:rPr>
        <w:t>* Type: PBR-Purlin Bearing Rib</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Gauge: 26 Gauge</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xml:space="preserve">* Color: </w:t>
      </w:r>
      <w:r w:rsidR="00317711">
        <w:rPr>
          <w:rFonts w:eastAsia="Times New Roman"/>
          <w:b/>
          <w:sz w:val="24"/>
          <w:szCs w:val="24"/>
        </w:rPr>
        <w:t>Brown – SMP Type Paint</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Bidding PBR</w:t>
      </w:r>
      <w:r w:rsidR="005D4D20">
        <w:rPr>
          <w:rFonts w:eastAsia="Times New Roman"/>
          <w:b/>
          <w:sz w:val="24"/>
          <w:szCs w:val="24"/>
        </w:rPr>
        <w:t>-Purlin Bearing</w:t>
      </w:r>
      <w:r w:rsidR="00BC6F63">
        <w:rPr>
          <w:rFonts w:eastAsia="Times New Roman"/>
          <w:b/>
          <w:sz w:val="24"/>
          <w:szCs w:val="24"/>
        </w:rPr>
        <w:t xml:space="preserve"> Rib</w:t>
      </w:r>
      <w:r w:rsidRPr="00AB329F">
        <w:rPr>
          <w:rFonts w:eastAsia="Times New Roman"/>
          <w:b/>
          <w:sz w:val="24"/>
          <w:szCs w:val="24"/>
        </w:rPr>
        <w:t xml:space="preserve"> Roof: Yes___ No___</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Gauge Bidding: _______________________</w:t>
      </w:r>
    </w:p>
    <w:p w:rsidR="00AB329F" w:rsidRDefault="00BC6F63" w:rsidP="00AB329F">
      <w:pPr>
        <w:spacing w:after="0" w:line="240" w:lineRule="auto"/>
        <w:jc w:val="both"/>
        <w:rPr>
          <w:rFonts w:eastAsia="Times New Roman"/>
          <w:b/>
          <w:sz w:val="24"/>
          <w:szCs w:val="24"/>
        </w:rPr>
      </w:pPr>
      <w:r>
        <w:rPr>
          <w:rFonts w:eastAsia="Times New Roman"/>
          <w:b/>
          <w:sz w:val="24"/>
          <w:szCs w:val="24"/>
        </w:rPr>
        <w:t xml:space="preserve">Specify </w:t>
      </w:r>
      <w:r w:rsidR="00AB329F" w:rsidRPr="00AB329F">
        <w:rPr>
          <w:rFonts w:eastAsia="Times New Roman"/>
          <w:b/>
          <w:sz w:val="24"/>
          <w:szCs w:val="24"/>
        </w:rPr>
        <w:t>Bidding</w:t>
      </w:r>
      <w:r>
        <w:rPr>
          <w:rFonts w:eastAsia="Times New Roman"/>
          <w:b/>
          <w:sz w:val="24"/>
          <w:szCs w:val="24"/>
        </w:rPr>
        <w:t xml:space="preserve"> Brown- SMP Type Paint</w:t>
      </w:r>
      <w:r w:rsidR="00AB329F" w:rsidRPr="00AB329F">
        <w:rPr>
          <w:rFonts w:eastAsia="Times New Roman"/>
          <w:b/>
          <w:sz w:val="24"/>
          <w:szCs w:val="24"/>
        </w:rPr>
        <w:t xml:space="preserve">: </w:t>
      </w:r>
      <w:r w:rsidRPr="00AB329F">
        <w:rPr>
          <w:rFonts w:eastAsia="Times New Roman"/>
          <w:b/>
          <w:sz w:val="24"/>
          <w:szCs w:val="24"/>
        </w:rPr>
        <w:t>Yes___ No___</w:t>
      </w:r>
    </w:p>
    <w:p w:rsidR="00AB329F" w:rsidRDefault="00AB329F" w:rsidP="00AB329F">
      <w:pPr>
        <w:spacing w:after="0" w:line="240" w:lineRule="auto"/>
        <w:jc w:val="both"/>
        <w:rPr>
          <w:rFonts w:eastAsia="Times New Roman"/>
          <w:b/>
          <w:sz w:val="24"/>
          <w:szCs w:val="24"/>
        </w:rPr>
      </w:pP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Trim Details:</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Rake: Standard FL-15</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 Eave: Standard FL-214</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Bidding Standard FL-15 Rake: Yes__ No__</w:t>
      </w:r>
    </w:p>
    <w:p w:rsidR="00AB329F" w:rsidRPr="00AB329F" w:rsidRDefault="00AB329F" w:rsidP="00AB329F">
      <w:pPr>
        <w:spacing w:after="0" w:line="240" w:lineRule="auto"/>
        <w:jc w:val="both"/>
        <w:rPr>
          <w:rFonts w:eastAsia="Times New Roman"/>
          <w:b/>
          <w:sz w:val="24"/>
          <w:szCs w:val="24"/>
        </w:rPr>
      </w:pPr>
      <w:r w:rsidRPr="00AB329F">
        <w:rPr>
          <w:rFonts w:eastAsia="Times New Roman"/>
          <w:b/>
          <w:sz w:val="24"/>
          <w:szCs w:val="24"/>
        </w:rPr>
        <w:t>Specify Bidding Standard FL-214 Eave: Yes__ No__</w:t>
      </w:r>
    </w:p>
    <w:p w:rsidR="00EA2320" w:rsidRPr="00EA2320" w:rsidRDefault="00EA2320" w:rsidP="00317711">
      <w:pPr>
        <w:spacing w:after="0" w:line="240" w:lineRule="auto"/>
        <w:jc w:val="both"/>
        <w:rPr>
          <w:rFonts w:eastAsia="Times New Roman"/>
          <w:b/>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BF6B84" w:rsidRPr="009C7C7F" w:rsidRDefault="00BF6B84" w:rsidP="00BF6B84">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BF6B84" w:rsidRPr="009C7C7F" w:rsidRDefault="00BF6B84" w:rsidP="00BF6B84">
      <w:pPr>
        <w:spacing w:after="0" w:line="240" w:lineRule="auto"/>
        <w:jc w:val="both"/>
        <w:rPr>
          <w:rFonts w:eastAsia="Times New Roman"/>
          <w:b/>
          <w:sz w:val="24"/>
          <w:szCs w:val="24"/>
        </w:rPr>
      </w:pPr>
    </w:p>
    <w:p w:rsidR="00BF6B84" w:rsidRPr="00BF6B84" w:rsidRDefault="00BF6B84" w:rsidP="00BF6B84">
      <w:pPr>
        <w:spacing w:after="0" w:line="240" w:lineRule="auto"/>
        <w:jc w:val="both"/>
        <w:rPr>
          <w:rFonts w:eastAsia="Times New Roman"/>
          <w:sz w:val="24"/>
          <w:szCs w:val="24"/>
        </w:rPr>
      </w:pPr>
      <w:r w:rsidRPr="009C7C7F">
        <w:rPr>
          <w:rFonts w:eastAsia="Times New Roman"/>
          <w:b/>
          <w:sz w:val="24"/>
          <w:szCs w:val="24"/>
        </w:rPr>
        <w:t xml:space="preserve">Vendor Question 1. </w:t>
      </w:r>
      <w:r w:rsidRPr="00BF6B84">
        <w:rPr>
          <w:rFonts w:eastAsia="Times New Roman"/>
          <w:sz w:val="24"/>
          <w:szCs w:val="24"/>
        </w:rPr>
        <w:t>Please clarify does this building need gutters and down spouts.</w:t>
      </w:r>
    </w:p>
    <w:p w:rsidR="00BF6B84" w:rsidRPr="009C7C7F" w:rsidRDefault="00BF6B84" w:rsidP="00BF6B84">
      <w:pPr>
        <w:spacing w:after="0" w:line="240" w:lineRule="auto"/>
        <w:jc w:val="both"/>
        <w:rPr>
          <w:rFonts w:eastAsia="Times New Roman"/>
          <w:sz w:val="24"/>
          <w:szCs w:val="24"/>
        </w:rPr>
      </w:pPr>
    </w:p>
    <w:p w:rsidR="00BF6B84" w:rsidRPr="009C7C7F" w:rsidRDefault="00BF6B84" w:rsidP="00BF6B84">
      <w:pPr>
        <w:spacing w:after="0" w:line="240" w:lineRule="auto"/>
        <w:rPr>
          <w:b/>
          <w:i/>
          <w:sz w:val="24"/>
          <w:szCs w:val="24"/>
        </w:rPr>
      </w:pPr>
      <w:r w:rsidRPr="009C7C7F">
        <w:rPr>
          <w:b/>
          <w:i/>
          <w:sz w:val="24"/>
          <w:szCs w:val="24"/>
        </w:rPr>
        <w:t xml:space="preserve">State’s Response: </w:t>
      </w:r>
      <w:r>
        <w:rPr>
          <w:rFonts w:eastAsia="Times New Roman"/>
          <w:i/>
          <w:sz w:val="24"/>
          <w:szCs w:val="24"/>
        </w:rPr>
        <w:t>No, building does not require gutters and down spouts.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317711"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317711">
        <w:rPr>
          <w:rFonts w:eastAsia="Times New Roman"/>
          <w:sz w:val="24"/>
          <w:szCs w:val="24"/>
        </w:rPr>
        <w:t>Kayler Holden</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w:t>
      </w:r>
      <w:r w:rsidR="00317711">
        <w:rPr>
          <w:rFonts w:eastAsia="Times New Roman"/>
          <w:sz w:val="24"/>
          <w:szCs w:val="24"/>
        </w:rPr>
        <w:t>219-4693</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r w:rsidR="00317711">
        <w:rPr>
          <w:rFonts w:eastAsia="Times New Roman"/>
          <w:sz w:val="24"/>
          <w:szCs w:val="24"/>
        </w:rPr>
        <w:t>Kayler.Holden2@la.gov</w:t>
      </w: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84" w:rsidRDefault="00BF6B84" w:rsidP="00745095">
      <w:pPr>
        <w:spacing w:after="0" w:line="240" w:lineRule="auto"/>
      </w:pPr>
      <w:r>
        <w:separator/>
      </w:r>
    </w:p>
  </w:endnote>
  <w:endnote w:type="continuationSeparator" w:id="0">
    <w:p w:rsidR="00BF6B84" w:rsidRDefault="00BF6B84"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A07A46">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A07A46">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84" w:rsidRDefault="00BF6B84" w:rsidP="00745095">
      <w:pPr>
        <w:spacing w:after="0" w:line="240" w:lineRule="auto"/>
      </w:pPr>
      <w:r>
        <w:separator/>
      </w:r>
    </w:p>
  </w:footnote>
  <w:footnote w:type="continuationSeparator" w:id="0">
    <w:p w:rsidR="00BF6B84" w:rsidRDefault="00BF6B84"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84"/>
    <w:rsid w:val="000372BF"/>
    <w:rsid w:val="00050EC5"/>
    <w:rsid w:val="000713A6"/>
    <w:rsid w:val="00090649"/>
    <w:rsid w:val="000B1A5C"/>
    <w:rsid w:val="000C364A"/>
    <w:rsid w:val="0016424E"/>
    <w:rsid w:val="00201FEE"/>
    <w:rsid w:val="00277568"/>
    <w:rsid w:val="002F562E"/>
    <w:rsid w:val="00317711"/>
    <w:rsid w:val="003A357F"/>
    <w:rsid w:val="004B60B9"/>
    <w:rsid w:val="004C56FF"/>
    <w:rsid w:val="00560958"/>
    <w:rsid w:val="00564341"/>
    <w:rsid w:val="005C4E4C"/>
    <w:rsid w:val="005D4D20"/>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07A46"/>
    <w:rsid w:val="00A4767D"/>
    <w:rsid w:val="00AB329F"/>
    <w:rsid w:val="00AB6EDF"/>
    <w:rsid w:val="00AD17E9"/>
    <w:rsid w:val="00BC6F63"/>
    <w:rsid w:val="00BD1B7C"/>
    <w:rsid w:val="00BE0BA8"/>
    <w:rsid w:val="00BF0C40"/>
    <w:rsid w:val="00BF6B84"/>
    <w:rsid w:val="00C14913"/>
    <w:rsid w:val="00C3463C"/>
    <w:rsid w:val="00C5040F"/>
    <w:rsid w:val="00C50F6B"/>
    <w:rsid w:val="00C9214A"/>
    <w:rsid w:val="00D12071"/>
    <w:rsid w:val="00D52B5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5B7DC"/>
  <w15:chartTrackingRefBased/>
  <w15:docId w15:val="{7E900160-01A1-4B78-B0C2-01334ABC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4020">
      <w:bodyDiv w:val="1"/>
      <w:marLeft w:val="0"/>
      <w:marRight w:val="0"/>
      <w:marTop w:val="0"/>
      <w:marBottom w:val="0"/>
      <w:divBdr>
        <w:top w:val="none" w:sz="0" w:space="0" w:color="auto"/>
        <w:left w:val="none" w:sz="0" w:space="0" w:color="auto"/>
        <w:bottom w:val="none" w:sz="0" w:space="0" w:color="auto"/>
        <w:right w:val="none" w:sz="0" w:space="0" w:color="auto"/>
      </w:divBdr>
    </w:div>
    <w:div w:id="372467518">
      <w:bodyDiv w:val="1"/>
      <w:marLeft w:val="0"/>
      <w:marRight w:val="0"/>
      <w:marTop w:val="0"/>
      <w:marBottom w:val="0"/>
      <w:divBdr>
        <w:top w:val="none" w:sz="0" w:space="0" w:color="auto"/>
        <w:left w:val="none" w:sz="0" w:space="0" w:color="auto"/>
        <w:bottom w:val="none" w:sz="0" w:space="0" w:color="auto"/>
        <w:right w:val="none" w:sz="0" w:space="0" w:color="auto"/>
      </w:divBdr>
    </w:div>
    <w:div w:id="5636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131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3</cp:revision>
  <cp:lastPrinted>2024-06-05T20:36:00Z</cp:lastPrinted>
  <dcterms:created xsi:type="dcterms:W3CDTF">2024-06-05T18:10:00Z</dcterms:created>
  <dcterms:modified xsi:type="dcterms:W3CDTF">2024-06-07T14:07:00Z</dcterms:modified>
</cp:coreProperties>
</file>