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FF3FE" w14:textId="77777777" w:rsidR="00DA75BC" w:rsidRPr="00DA75BC" w:rsidRDefault="00DA75BC" w:rsidP="00DA75B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DA75BC">
        <w:rPr>
          <w:rFonts w:ascii="Times New Roman" w:hAnsi="Times New Roman" w:cs="Times New Roman"/>
          <w:b/>
          <w:color w:val="262626"/>
          <w:w w:val="105"/>
          <w:sz w:val="24"/>
          <w:szCs w:val="24"/>
        </w:rPr>
        <w:t>Scope</w:t>
      </w:r>
      <w:r w:rsidRPr="00DA75BC">
        <w:rPr>
          <w:rFonts w:ascii="Times New Roman" w:hAnsi="Times New Roman" w:cs="Times New Roman"/>
          <w:b/>
          <w:color w:val="262626"/>
          <w:spacing w:val="-6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b/>
          <w:color w:val="262626"/>
          <w:w w:val="105"/>
          <w:sz w:val="24"/>
          <w:szCs w:val="24"/>
        </w:rPr>
        <w:t>of</w:t>
      </w:r>
      <w:r w:rsidRPr="00DA75BC">
        <w:rPr>
          <w:rFonts w:ascii="Times New Roman" w:hAnsi="Times New Roman" w:cs="Times New Roman"/>
          <w:b/>
          <w:color w:val="262626"/>
          <w:spacing w:val="-3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b/>
          <w:color w:val="262626"/>
          <w:spacing w:val="-4"/>
          <w:w w:val="105"/>
          <w:sz w:val="24"/>
          <w:szCs w:val="24"/>
        </w:rPr>
        <w:t>Work</w:t>
      </w:r>
      <w:r>
        <w:rPr>
          <w:rFonts w:ascii="Times New Roman" w:hAnsi="Times New Roman" w:cs="Times New Roman"/>
          <w:b/>
          <w:color w:val="262626"/>
          <w:spacing w:val="-4"/>
          <w:w w:val="105"/>
          <w:sz w:val="24"/>
          <w:szCs w:val="24"/>
        </w:rPr>
        <w:t>:</w:t>
      </w:r>
    </w:p>
    <w:p w14:paraId="38B03529" w14:textId="00E894B6" w:rsidR="00DA75BC" w:rsidRPr="00DA75BC" w:rsidRDefault="00FF0217" w:rsidP="00DA75BC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Contractor shall</w:t>
      </w:r>
      <w:r w:rsidRPr="00DA75BC">
        <w:rPr>
          <w:rFonts w:ascii="Times New Roman" w:hAnsi="Times New Roman" w:cs="Times New Roman"/>
          <w:color w:val="262626"/>
          <w:spacing w:val="-15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provide</w:t>
      </w:r>
      <w:r w:rsidR="00DA75BC" w:rsidRPr="00DA75BC">
        <w:rPr>
          <w:rFonts w:ascii="Times New Roman" w:hAnsi="Times New Roman" w:cs="Times New Roman"/>
          <w:color w:val="262626"/>
          <w:spacing w:val="-6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all</w:t>
      </w:r>
      <w:r w:rsidR="00DA75BC" w:rsidRPr="00DA75BC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labor,</w:t>
      </w:r>
      <w:r w:rsidR="00DA75BC" w:rsidRPr="00DA75BC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parts,</w:t>
      </w:r>
      <w:r w:rsidR="00DA75BC" w:rsidRPr="00DA75BC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materials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,</w:t>
      </w:r>
      <w:r w:rsidR="00DA75BC" w:rsidRPr="00DA75BC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and</w:t>
      </w:r>
      <w:r w:rsidR="00DA75BC" w:rsidRPr="00DA75BC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equipment to</w:t>
      </w:r>
      <w:r w:rsidR="00DA75BC" w:rsidRPr="00DA75BC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build</w:t>
      </w:r>
      <w:r w:rsidR="00DA75BC" w:rsidRPr="00DA75BC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out</w:t>
      </w:r>
      <w:r w:rsidR="00DA75BC" w:rsidRPr="00DA75BC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</w:t>
      </w:r>
      <w:r w:rsidR="00DA75BC" w:rsidRPr="00DA75BC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temporary wall</w:t>
      </w:r>
      <w:r w:rsidR="00DA75BC" w:rsidRPr="00DA75BC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to</w:t>
      </w:r>
      <w:r w:rsidR="00DA75BC" w:rsidRPr="00DA75BC">
        <w:rPr>
          <w:rFonts w:ascii="Times New Roman" w:hAnsi="Times New Roman" w:cs="Times New Roman"/>
          <w:color w:val="262626"/>
          <w:spacing w:val="-10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secure</w:t>
      </w:r>
      <w:r w:rsidR="00DA75BC" w:rsidRPr="00DA75BC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and protect the</w:t>
      </w:r>
      <w:r w:rsidR="00DA75BC" w:rsidRPr="00DA75BC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property of NOCCA and</w:t>
      </w:r>
      <w:r w:rsidR="00DA75BC" w:rsidRPr="00DA75BC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repair the damaged section of the</w:t>
      </w:r>
      <w:r w:rsidR="00DA75BC" w:rsidRPr="00DA75BC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brick wall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on Building C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.</w:t>
      </w:r>
      <w:r w:rsidR="00DA75BC" w:rsidRPr="00DA75BC">
        <w:rPr>
          <w:rFonts w:ascii="Times New Roman" w:hAnsi="Times New Roman" w:cs="Times New Roman"/>
          <w:color w:val="262626"/>
          <w:spacing w:val="40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Work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shall include</w:t>
      </w:r>
      <w:r w:rsidR="00DA75BC" w:rsidRPr="00DA75BC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providing and installing new doors, door hardware,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and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new transom frame</w:t>
      </w:r>
      <w:r w:rsidR="00DA75BC" w:rsidRPr="00DA75BC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with</w:t>
      </w:r>
      <w:r w:rsidR="00DA75BC" w:rsidRPr="00DA75BC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="00DA75BC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security </w:t>
      </w:r>
      <w:r w:rsidR="00DA75BC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>glass.</w:t>
      </w:r>
    </w:p>
    <w:p w14:paraId="5AF43039" w14:textId="77777777" w:rsidR="00DA75BC" w:rsidRDefault="00DA75BC" w:rsidP="00DA75BC">
      <w:pPr>
        <w:pStyle w:val="BodyText"/>
        <w:rPr>
          <w:rFonts w:ascii="Times New Roman" w:hAnsi="Times New Roman" w:cs="Times New Roman"/>
          <w:color w:val="282828"/>
          <w:w w:val="105"/>
          <w:sz w:val="24"/>
          <w:szCs w:val="24"/>
        </w:rPr>
      </w:pPr>
    </w:p>
    <w:p w14:paraId="64EADBBD" w14:textId="77777777" w:rsidR="00DA75BC" w:rsidRPr="002F3BD2" w:rsidRDefault="00DA75BC" w:rsidP="00DA75BC">
      <w:pPr>
        <w:pStyle w:val="BodyText"/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</w:pP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Location:</w:t>
      </w:r>
    </w:p>
    <w:p w14:paraId="20FCC41E" w14:textId="77777777" w:rsidR="00DA75BC" w:rsidRPr="00DA75BC" w:rsidRDefault="00DA75BC" w:rsidP="00DA75B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New Orleans Center for Creative Arts (NOCCA)</w:t>
      </w:r>
    </w:p>
    <w:p w14:paraId="1BFC804D" w14:textId="77777777" w:rsidR="00DA75BC" w:rsidRPr="00DA75BC" w:rsidRDefault="00DA75BC" w:rsidP="00DA75B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2800</w:t>
      </w:r>
      <w:r w:rsidRPr="00DA75BC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Chartres</w:t>
      </w:r>
      <w:r w:rsidRPr="00DA75BC">
        <w:rPr>
          <w:rFonts w:ascii="Times New Roman" w:hAnsi="Times New Roman" w:cs="Times New Roman"/>
          <w:color w:val="282828"/>
          <w:spacing w:val="3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spacing w:val="-5"/>
          <w:w w:val="105"/>
          <w:sz w:val="24"/>
          <w:szCs w:val="24"/>
        </w:rPr>
        <w:t>St.</w:t>
      </w:r>
    </w:p>
    <w:p w14:paraId="40D2D5CD" w14:textId="0A3A7237" w:rsidR="00DA75BC" w:rsidRDefault="00DA75BC" w:rsidP="00DA75BC">
      <w:pPr>
        <w:pStyle w:val="BodyText"/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</w:pP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New</w:t>
      </w:r>
      <w:r w:rsidRPr="00DA75BC">
        <w:rPr>
          <w:rFonts w:ascii="Times New Roman" w:hAnsi="Times New Roman" w:cs="Times New Roman"/>
          <w:color w:val="282828"/>
          <w:spacing w:val="-8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Orleans,</w:t>
      </w:r>
      <w:r w:rsidRPr="00DA75BC">
        <w:rPr>
          <w:rFonts w:ascii="Times New Roman" w:hAnsi="Times New Roman" w:cs="Times New Roman"/>
          <w:color w:val="282828"/>
          <w:spacing w:val="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LA</w:t>
      </w:r>
      <w:r w:rsidRPr="00DA75BC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 xml:space="preserve"> 70117</w:t>
      </w:r>
    </w:p>
    <w:p w14:paraId="7F3C6C76" w14:textId="4EA171A5" w:rsidR="002F3BD2" w:rsidRDefault="002F3BD2" w:rsidP="00DA75BC">
      <w:pPr>
        <w:pStyle w:val="BodyText"/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</w:pPr>
    </w:p>
    <w:p w14:paraId="2291AF2B" w14:textId="241136C9" w:rsidR="002F3BD2" w:rsidRPr="00FF0217" w:rsidRDefault="002F3BD2" w:rsidP="00DA75BC">
      <w:pPr>
        <w:pStyle w:val="BodyText"/>
        <w:rPr>
          <w:rFonts w:ascii="Times New Roman" w:hAnsi="Times New Roman" w:cs="Times New Roman"/>
          <w:b/>
          <w:color w:val="282828"/>
          <w:spacing w:val="-2"/>
          <w:w w:val="105"/>
          <w:sz w:val="24"/>
          <w:szCs w:val="24"/>
        </w:rPr>
      </w:pPr>
      <w:r w:rsidRPr="00FF0217">
        <w:rPr>
          <w:rFonts w:ascii="Times New Roman" w:hAnsi="Times New Roman" w:cs="Times New Roman"/>
          <w:b/>
          <w:color w:val="282828"/>
          <w:spacing w:val="-2"/>
          <w:w w:val="105"/>
          <w:sz w:val="24"/>
          <w:szCs w:val="24"/>
        </w:rPr>
        <w:t>Damaged Building:</w:t>
      </w:r>
    </w:p>
    <w:p w14:paraId="14A494F6" w14:textId="46A432C3" w:rsidR="002F3BD2" w:rsidRPr="00FF0217" w:rsidRDefault="002F3BD2" w:rsidP="00DA75BC">
      <w:pPr>
        <w:pStyle w:val="BodyText"/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</w:pPr>
      <w:r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>Building C located on St. Ferdinand Street</w:t>
      </w:r>
    </w:p>
    <w:p w14:paraId="7360EC6A" w14:textId="77777777" w:rsidR="00DA75BC" w:rsidRPr="00DA75BC" w:rsidRDefault="00DA75BC" w:rsidP="00DA75B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85AA1A1" w14:textId="77777777" w:rsidR="00636D56" w:rsidRPr="00DA75BC" w:rsidRDefault="00AF6F01" w:rsidP="00DA75BC">
      <w:pPr>
        <w:pStyle w:val="Heading1"/>
        <w:spacing w:before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Agency Contact</w:t>
      </w:r>
      <w:r w:rsid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:</w:t>
      </w:r>
    </w:p>
    <w:p w14:paraId="77F798E4" w14:textId="77777777" w:rsidR="00636D56" w:rsidRPr="00DA75BC" w:rsidRDefault="00AF6F01" w:rsidP="00DA75B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Joseph</w:t>
      </w:r>
      <w:r w:rsidRPr="00DA75BC">
        <w:rPr>
          <w:rFonts w:ascii="Times New Roman" w:hAnsi="Times New Roman" w:cs="Times New Roman"/>
          <w:color w:val="262626"/>
          <w:spacing w:val="-10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>Johnson</w:t>
      </w:r>
    </w:p>
    <w:p w14:paraId="70B1693F" w14:textId="77777777" w:rsidR="00636D56" w:rsidRPr="00DA75BC" w:rsidRDefault="00AF6F01" w:rsidP="00DA75B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Facility</w:t>
      </w:r>
      <w:r w:rsidRPr="00DA75BC">
        <w:rPr>
          <w:rFonts w:ascii="Times New Roman" w:hAnsi="Times New Roman" w:cs="Times New Roman"/>
          <w:color w:val="262626"/>
          <w:spacing w:val="-16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Maintenance</w:t>
      </w:r>
      <w:r w:rsidRPr="00DA75BC">
        <w:rPr>
          <w:rFonts w:ascii="Times New Roman" w:hAnsi="Times New Roman" w:cs="Times New Roman"/>
          <w:color w:val="262626"/>
          <w:spacing w:val="-13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Manager </w:t>
      </w:r>
      <w:r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>(504)940-2813</w:t>
      </w:r>
    </w:p>
    <w:p w14:paraId="611F90FE" w14:textId="1F367B85" w:rsidR="00636D56" w:rsidRPr="00DA75BC" w:rsidRDefault="00AA38A9" w:rsidP="00DA75BC">
      <w:pPr>
        <w:pStyle w:val="BodyText"/>
        <w:rPr>
          <w:rFonts w:ascii="Times New Roman" w:hAnsi="Times New Roman" w:cs="Times New Roman"/>
          <w:sz w:val="24"/>
          <w:szCs w:val="24"/>
        </w:rPr>
      </w:pPr>
      <w:hyperlink r:id="rId7">
        <w:r w:rsidR="00570544">
          <w:rPr>
            <w:rFonts w:ascii="Times New Roman" w:hAnsi="Times New Roman" w:cs="Times New Roman"/>
            <w:color w:val="262626"/>
            <w:spacing w:val="-2"/>
            <w:w w:val="105"/>
            <w:sz w:val="24"/>
            <w:szCs w:val="24"/>
          </w:rPr>
          <w:t>jj</w:t>
        </w:r>
        <w:r w:rsidR="00AF6F01" w:rsidRPr="00DA75BC">
          <w:rPr>
            <w:rFonts w:ascii="Times New Roman" w:hAnsi="Times New Roman" w:cs="Times New Roman"/>
            <w:color w:val="262626"/>
            <w:spacing w:val="-2"/>
            <w:w w:val="105"/>
            <w:sz w:val="24"/>
            <w:szCs w:val="24"/>
          </w:rPr>
          <w:t>lohnson@nocca.com</w:t>
        </w:r>
      </w:hyperlink>
    </w:p>
    <w:p w14:paraId="0CE81F3E" w14:textId="77777777" w:rsidR="00636D56" w:rsidRPr="00DA75BC" w:rsidRDefault="00636D56" w:rsidP="00DA75B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2ED338F" w14:textId="759DBAAB" w:rsidR="00636D56" w:rsidRPr="00DA75BC" w:rsidRDefault="00DA75BC" w:rsidP="00DA75BC">
      <w:pPr>
        <w:pStyle w:val="Heading1"/>
        <w:spacing w:before="0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m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easurements provided</w:t>
      </w:r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are</w:t>
      </w:r>
      <w:r w:rsidR="00AF6F01" w:rsidRPr="00DA75BC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estimate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.</w:t>
      </w:r>
      <w:r w:rsidR="00AF6F01" w:rsidRPr="00DA75BC">
        <w:rPr>
          <w:rFonts w:ascii="Times New Roman" w:hAnsi="Times New Roman" w:cs="Times New Roman"/>
          <w:color w:val="262626"/>
          <w:spacing w:val="40"/>
          <w:w w:val="105"/>
          <w:sz w:val="24"/>
          <w:szCs w:val="24"/>
        </w:rPr>
        <w:t xml:space="preserve"> </w:t>
      </w:r>
      <w:r w:rsid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Contractor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</w:t>
      </w:r>
      <w:r w:rsidRPr="00DA75BC">
        <w:rPr>
          <w:rFonts w:ascii="Times New Roman" w:hAnsi="Times New Roman" w:cs="Times New Roman"/>
          <w:color w:val="262626"/>
          <w:spacing w:val="-4"/>
          <w:w w:val="105"/>
          <w:sz w:val="24"/>
          <w:szCs w:val="24"/>
        </w:rPr>
        <w:t xml:space="preserve"> </w:t>
      </w:r>
      <w:r w:rsidR="003B3606">
        <w:rPr>
          <w:rFonts w:ascii="Times New Roman" w:hAnsi="Times New Roman" w:cs="Times New Roman"/>
          <w:color w:val="262626"/>
          <w:spacing w:val="-4"/>
          <w:w w:val="105"/>
          <w:sz w:val="24"/>
          <w:szCs w:val="24"/>
        </w:rPr>
        <w:t>s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>hall be</w:t>
      </w:r>
      <w:r w:rsidR="003B3606" w:rsidRPr="00DA75BC">
        <w:rPr>
          <w:rFonts w:ascii="Times New Roman" w:hAnsi="Times New Roman" w:cs="Times New Roman"/>
          <w:color w:val="262626"/>
          <w:spacing w:val="-16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responsible</w:t>
      </w:r>
      <w:r w:rsidR="00AF6F01" w:rsidRPr="00DA75BC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for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verify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ing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all measured areas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i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ncluded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i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the specifications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.</w:t>
      </w:r>
    </w:p>
    <w:p w14:paraId="10DFDB61" w14:textId="77777777" w:rsidR="00636D56" w:rsidRPr="00DA75BC" w:rsidRDefault="00636D56" w:rsidP="00DA75B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6A2768FA" w14:textId="5DD5835D" w:rsidR="00636D56" w:rsidRDefault="00DA75BC" w:rsidP="00DA75BC">
      <w:pPr>
        <w:pStyle w:val="BodyText"/>
        <w:rPr>
          <w:rFonts w:ascii="Times New Roman" w:hAnsi="Times New Roman" w:cs="Times New Roman"/>
          <w:b/>
          <w:color w:val="262626"/>
          <w:spacing w:val="-2"/>
          <w:w w:val="105"/>
          <w:sz w:val="24"/>
          <w:szCs w:val="24"/>
        </w:rPr>
      </w:pPr>
      <w:r w:rsidRPr="002F3BD2">
        <w:rPr>
          <w:rFonts w:ascii="Times New Roman" w:hAnsi="Times New Roman" w:cs="Times New Roman"/>
          <w:b/>
          <w:color w:val="262626"/>
          <w:spacing w:val="-2"/>
          <w:w w:val="105"/>
          <w:sz w:val="24"/>
          <w:szCs w:val="24"/>
        </w:rPr>
        <w:t>Specifications:</w:t>
      </w:r>
    </w:p>
    <w:p w14:paraId="04F321A8" w14:textId="3F0F354F" w:rsidR="00636D56" w:rsidRPr="00FF0217" w:rsidRDefault="00FF0217" w:rsidP="00DA75BC">
      <w:pPr>
        <w:pStyle w:val="ListParagraph"/>
        <w:numPr>
          <w:ilvl w:val="0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Contractor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shall b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uild</w:t>
      </w:r>
      <w:r w:rsidR="00AF6F01" w:rsidRPr="00DA75BC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out</w:t>
      </w:r>
      <w:r w:rsidR="00AF6F01" w:rsidRPr="00DA75BC">
        <w:rPr>
          <w:rFonts w:ascii="Times New Roman" w:hAnsi="Times New Roman" w:cs="Times New Roman"/>
          <w:color w:val="262626"/>
          <w:spacing w:val="-12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</w:t>
      </w:r>
      <w:r w:rsidR="00AF6F01" w:rsidRPr="00DA75BC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temporary</w:t>
      </w:r>
      <w:r w:rsidR="00AF6F01" w:rsidRPr="00DA75BC">
        <w:rPr>
          <w:rFonts w:ascii="Times New Roman" w:hAnsi="Times New Roman" w:cs="Times New Roman"/>
          <w:color w:val="262626"/>
          <w:spacing w:val="7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wall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around the damages area in order</w:t>
      </w:r>
      <w:r w:rsidR="00AF6F01" w:rsidRPr="00DA75BC">
        <w:rPr>
          <w:rFonts w:ascii="Times New Roman" w:hAnsi="Times New Roman" w:cs="Times New Roman"/>
          <w:color w:val="262626"/>
          <w:spacing w:val="-8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to</w:t>
      </w:r>
      <w:r w:rsidR="00AF6F01" w:rsidRPr="00DA75BC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secure and</w:t>
      </w:r>
      <w:r w:rsidR="00AF6F01" w:rsidRPr="00DA75BC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protect</w:t>
      </w:r>
      <w:r w:rsidR="00AF6F01" w:rsidRPr="00DA75BC">
        <w:rPr>
          <w:rFonts w:ascii="Times New Roman" w:hAnsi="Times New Roman" w:cs="Times New Roman"/>
          <w:color w:val="262626"/>
          <w:spacing w:val="7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the</w:t>
      </w:r>
      <w:r w:rsidR="00AF6F01" w:rsidRPr="00DA75BC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property</w:t>
      </w:r>
      <w:r w:rsidR="00AF6F01" w:rsidRPr="00DA75BC">
        <w:rPr>
          <w:rFonts w:ascii="Times New Roman" w:hAnsi="Times New Roman" w:cs="Times New Roman"/>
          <w:color w:val="262626"/>
          <w:spacing w:val="11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of</w:t>
      </w:r>
      <w:r w:rsidR="00AF6F01" w:rsidRPr="00DA75BC">
        <w:rPr>
          <w:rFonts w:ascii="Times New Roman" w:hAnsi="Times New Roman" w:cs="Times New Roman"/>
          <w:color w:val="262626"/>
          <w:spacing w:val="-10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>NOCCA.</w:t>
      </w:r>
    </w:p>
    <w:p w14:paraId="2657CCC6" w14:textId="77777777" w:rsidR="002F3BD2" w:rsidRPr="00DA75BC" w:rsidRDefault="002F3BD2" w:rsidP="00FF0217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E5ECD8B" w14:textId="457CE83F" w:rsidR="00636D56" w:rsidRPr="00FF0217" w:rsidRDefault="00FF0217" w:rsidP="00DA75BC">
      <w:pPr>
        <w:pStyle w:val="ListParagraph"/>
        <w:numPr>
          <w:ilvl w:val="0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Contractor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shall b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uild</w:t>
      </w:r>
      <w:r w:rsidR="00AF6F01" w:rsidRPr="00DA75BC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any support</w:t>
      </w:r>
      <w:r w:rsidR="00AF6F01" w:rsidRPr="00DA75BC">
        <w:rPr>
          <w:rFonts w:ascii="Times New Roman" w:hAnsi="Times New Roman" w:cs="Times New Roman"/>
          <w:color w:val="262626"/>
          <w:spacing w:val="6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system</w:t>
      </w:r>
      <w:r w:rsidR="00AF6F01" w:rsidRPr="00DA75BC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needed</w:t>
      </w:r>
      <w:r w:rsidR="00AF6F01" w:rsidRPr="00DA75BC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to</w:t>
      </w:r>
      <w:r w:rsidR="00AF6F01" w:rsidRPr="00DA75BC">
        <w:rPr>
          <w:rFonts w:ascii="Times New Roman" w:hAnsi="Times New Roman" w:cs="Times New Roman"/>
          <w:color w:val="262626"/>
          <w:spacing w:val="-6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support</w:t>
      </w:r>
      <w:r w:rsidR="00AF6F01" w:rsidRPr="00DA75BC">
        <w:rPr>
          <w:rFonts w:ascii="Times New Roman" w:hAnsi="Times New Roman" w:cs="Times New Roman"/>
          <w:color w:val="262626"/>
          <w:spacing w:val="1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the</w:t>
      </w:r>
      <w:r w:rsidR="00AF6F01" w:rsidRPr="00DA75BC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existing</w:t>
      </w:r>
      <w:r w:rsidR="00AF6F01" w:rsidRPr="00DA75BC">
        <w:rPr>
          <w:rFonts w:ascii="Times New Roman" w:hAnsi="Times New Roman" w:cs="Times New Roman"/>
          <w:color w:val="262626"/>
          <w:spacing w:val="-13"/>
          <w:w w:val="105"/>
          <w:sz w:val="24"/>
          <w:szCs w:val="24"/>
        </w:rPr>
        <w:t xml:space="preserve"> </w:t>
      </w:r>
      <w:r w:rsidR="002F3BD2">
        <w:rPr>
          <w:rFonts w:ascii="Times New Roman" w:hAnsi="Times New Roman" w:cs="Times New Roman"/>
          <w:color w:val="262626"/>
          <w:spacing w:val="-13"/>
          <w:w w:val="105"/>
          <w:sz w:val="24"/>
          <w:szCs w:val="24"/>
        </w:rPr>
        <w:t>damaged wall</w:t>
      </w:r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>.</w:t>
      </w:r>
    </w:p>
    <w:p w14:paraId="396D5A63" w14:textId="77777777" w:rsidR="002F3BD2" w:rsidRPr="00DA75BC" w:rsidRDefault="002F3BD2" w:rsidP="00FF0217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6005173" w14:textId="63E69CD7" w:rsidR="00636D56" w:rsidRPr="00FF0217" w:rsidRDefault="00FF0217" w:rsidP="00DA75BC">
      <w:pPr>
        <w:pStyle w:val="ListParagraph"/>
        <w:numPr>
          <w:ilvl w:val="0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Contractor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shall r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emove</w:t>
      </w:r>
      <w:r w:rsidR="00AF6F01" w:rsidRPr="00DA75BC">
        <w:rPr>
          <w:rFonts w:ascii="Times New Roman" w:hAnsi="Times New Roman" w:cs="Times New Roman"/>
          <w:color w:val="262626"/>
          <w:spacing w:val="-8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the</w:t>
      </w:r>
      <w:r w:rsidR="00AF6F01" w:rsidRPr="00DA75BC">
        <w:rPr>
          <w:rFonts w:ascii="Times New Roman" w:hAnsi="Times New Roman" w:cs="Times New Roman"/>
          <w:color w:val="262626"/>
          <w:spacing w:val="-8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existing</w:t>
      </w:r>
      <w:r w:rsidR="00AF6F01" w:rsidRPr="00DA75BC">
        <w:rPr>
          <w:rFonts w:ascii="Times New Roman" w:hAnsi="Times New Roman" w:cs="Times New Roman"/>
          <w:color w:val="262626"/>
          <w:spacing w:val="4"/>
          <w:w w:val="105"/>
          <w:sz w:val="24"/>
          <w:szCs w:val="24"/>
        </w:rPr>
        <w:t xml:space="preserve"> </w:t>
      </w:r>
      <w:proofErr w:type="gramStart"/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door</w:t>
      </w:r>
      <w:r w:rsidR="00AF6F01" w:rsidRPr="00DA75BC">
        <w:rPr>
          <w:rFonts w:ascii="Times New Roman" w:hAnsi="Times New Roman" w:cs="Times New Roman"/>
          <w:color w:val="262626"/>
          <w:spacing w:val="-4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frame</w:t>
      </w:r>
      <w:proofErr w:type="gramEnd"/>
      <w:r w:rsidR="00AF6F01" w:rsidRPr="00DA75BC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and</w:t>
      </w:r>
      <w:r w:rsidR="00AF6F01" w:rsidRPr="00DA75BC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>transom</w:t>
      </w:r>
      <w:r w:rsidR="003B3606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from the damaged wall</w:t>
      </w:r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>.</w:t>
      </w:r>
    </w:p>
    <w:p w14:paraId="15B977E4" w14:textId="77777777" w:rsidR="002F3BD2" w:rsidRPr="00DA75BC" w:rsidRDefault="002F3BD2" w:rsidP="00FF0217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541574F" w14:textId="211BC9C9" w:rsidR="00636D56" w:rsidRPr="00FF0217" w:rsidRDefault="00FF0217" w:rsidP="003B3606">
      <w:pPr>
        <w:pStyle w:val="ListParagraph"/>
        <w:numPr>
          <w:ilvl w:val="0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Contractor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shall r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emove</w:t>
      </w:r>
      <w:r w:rsidR="00AF6F01" w:rsidRPr="00DA75BC">
        <w:rPr>
          <w:rFonts w:ascii="Times New Roman" w:hAnsi="Times New Roman" w:cs="Times New Roman"/>
          <w:color w:val="262626"/>
          <w:spacing w:val="-8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the</w:t>
      </w:r>
      <w:r w:rsidR="00AF6F01" w:rsidRPr="00DA75BC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damaged</w:t>
      </w:r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section</w:t>
      </w:r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of</w:t>
      </w:r>
      <w:r w:rsidR="00AF6F01" w:rsidRPr="00DA75BC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the</w:t>
      </w:r>
      <w:r w:rsidR="00AF6F01" w:rsidRPr="00DA75BC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wall</w:t>
      </w:r>
      <w:r w:rsidR="00AF6F01" w:rsidRPr="00DA75BC">
        <w:rPr>
          <w:rFonts w:ascii="Times New Roman" w:hAnsi="Times New Roman" w:cs="Times New Roman"/>
          <w:color w:val="262626"/>
          <w:spacing w:val="-12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and</w:t>
      </w:r>
      <w:r w:rsidR="00AF6F01" w:rsidRPr="00DA75BC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salvage</w:t>
      </w:r>
      <w:r w:rsidR="00AF6F01" w:rsidRPr="00DA75BC">
        <w:rPr>
          <w:rFonts w:ascii="Times New Roman" w:hAnsi="Times New Roman" w:cs="Times New Roman"/>
          <w:color w:val="262626"/>
          <w:spacing w:val="5"/>
          <w:w w:val="105"/>
          <w:sz w:val="24"/>
          <w:szCs w:val="24"/>
        </w:rPr>
        <w:t xml:space="preserve"> 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>all</w:t>
      </w:r>
      <w:r w:rsidR="003B3606" w:rsidRPr="00DA75BC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bricks</w:t>
      </w:r>
      <w:r w:rsidR="00AF6F01" w:rsidRPr="00DA75BC">
        <w:rPr>
          <w:rFonts w:ascii="Times New Roman" w:hAnsi="Times New Roman" w:cs="Times New Roman"/>
          <w:color w:val="262626"/>
          <w:spacing w:val="2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that</w:t>
      </w:r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</w:t>
      </w:r>
      <w:proofErr w:type="gramStart"/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are</w:t>
      </w:r>
      <w:r w:rsidR="00AF6F01" w:rsidRPr="00DA75BC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not</w:t>
      </w:r>
      <w:r w:rsidR="00AF6F01" w:rsidRPr="00DA75BC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>damaged</w:t>
      </w:r>
      <w:proofErr w:type="gramEnd"/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>.</w:t>
      </w:r>
    </w:p>
    <w:p w14:paraId="098F3DC0" w14:textId="77777777" w:rsidR="002F3BD2" w:rsidRPr="00DA75BC" w:rsidRDefault="002F3BD2" w:rsidP="00FF0217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6BF43D2" w14:textId="50DBB49B" w:rsidR="00636D56" w:rsidRPr="00FF0217" w:rsidRDefault="00FF0217" w:rsidP="00DA75BC">
      <w:pPr>
        <w:pStyle w:val="ListParagraph"/>
        <w:numPr>
          <w:ilvl w:val="0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Contractor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shall r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ebuild the</w:t>
      </w:r>
      <w:r w:rsidR="00AF6F01" w:rsidRPr="00DA75BC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wall</w:t>
      </w:r>
      <w:r w:rsidR="00AF6F01" w:rsidRPr="00DA75BC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using the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salvaged</w:t>
      </w:r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and</w:t>
      </w:r>
      <w:r w:rsidR="00AF6F01" w:rsidRPr="00DA75BC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reclaimed</w:t>
      </w:r>
      <w:r w:rsidR="00AF6F01" w:rsidRPr="00DA75BC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bricks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as well as bricks that NOCCA has on site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Contractor</w:t>
      </w:r>
      <w:r w:rsidR="002F3BD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shall supply matching bricks if this does not provide enough material to complete the repair.  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>Newly installed b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ricks </w:t>
      </w:r>
      <w:r w:rsidR="003B3606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s</w:t>
      </w:r>
      <w:r w:rsidR="003B3606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hall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match the existing bricks.</w:t>
      </w:r>
    </w:p>
    <w:p w14:paraId="33CD3EB4" w14:textId="77777777" w:rsidR="002F3BD2" w:rsidRPr="00DA75BC" w:rsidRDefault="002F3BD2" w:rsidP="00FF0217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1F74069" w14:textId="37274561" w:rsidR="00636D56" w:rsidRPr="00FF0217" w:rsidRDefault="00FF0217" w:rsidP="002C5725">
      <w:pPr>
        <w:pStyle w:val="ListParagraph"/>
        <w:numPr>
          <w:ilvl w:val="0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color w:val="262626"/>
          <w:w w:val="105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Contractor</w:t>
      </w:r>
      <w:r w:rsidR="003B3606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shall provide and install </w:t>
      </w:r>
      <w:r w:rsidR="003B3606" w:rsidRPr="00FF0217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a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new</w:t>
      </w:r>
      <w:r w:rsidR="00AF6F01" w:rsidRPr="00FF0217">
        <w:rPr>
          <w:rFonts w:ascii="Times New Roman" w:hAnsi="Times New Roman" w:cs="Times New Roman"/>
          <w:color w:val="262626"/>
          <w:spacing w:val="-4"/>
          <w:w w:val="105"/>
          <w:sz w:val="24"/>
          <w:szCs w:val="24"/>
        </w:rPr>
        <w:t xml:space="preserve"> </w:t>
      </w:r>
      <w:r w:rsidR="003B3606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d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oor-welded</w:t>
      </w:r>
      <w:r w:rsidR="00AF6F01" w:rsidRPr="00FF0217">
        <w:rPr>
          <w:rFonts w:ascii="Times New Roman" w:hAnsi="Times New Roman" w:cs="Times New Roman"/>
          <w:color w:val="262626"/>
          <w:spacing w:val="8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transom frame</w:t>
      </w:r>
      <w:r w:rsidR="00667246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approximately</w:t>
      </w:r>
      <w:r w:rsidR="00AF6F01" w:rsidRPr="00FF0217">
        <w:rPr>
          <w:rFonts w:ascii="Times New Roman" w:hAnsi="Times New Roman" w:cs="Times New Roman"/>
          <w:color w:val="262626"/>
          <w:spacing w:val="-10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7'0"</w:t>
      </w:r>
      <w:r w:rsidR="00AF6F01" w:rsidRPr="00FF0217">
        <w:rPr>
          <w:rFonts w:ascii="Times New Roman" w:hAnsi="Times New Roman" w:cs="Times New Roman"/>
          <w:color w:val="262626"/>
          <w:spacing w:val="-6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x</w:t>
      </w:r>
      <w:r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9'4"</w:t>
      </w:r>
      <w:r w:rsidRPr="00FF0217">
        <w:rPr>
          <w:rFonts w:ascii="Times New Roman" w:hAnsi="Times New Roman" w:cs="Times New Roman"/>
          <w:color w:val="262626"/>
          <w:spacing w:val="-13"/>
          <w:w w:val="105"/>
          <w:sz w:val="24"/>
          <w:szCs w:val="24"/>
        </w:rPr>
        <w:t xml:space="preserve"> made out of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Galvanized</w:t>
      </w:r>
      <w:r w:rsidR="00AF6F01" w:rsidRPr="00FF0217">
        <w:rPr>
          <w:rFonts w:ascii="Times New Roman" w:hAnsi="Times New Roman" w:cs="Times New Roman"/>
          <w:color w:val="262626"/>
          <w:spacing w:val="3"/>
          <w:w w:val="105"/>
          <w:sz w:val="24"/>
          <w:szCs w:val="24"/>
        </w:rPr>
        <w:t xml:space="preserve"> </w:t>
      </w:r>
      <w:r w:rsidR="002F3BD2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Steel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.</w:t>
      </w:r>
      <w:r w:rsidR="00AF6F01" w:rsidRPr="00FF0217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Jamb</w:t>
      </w:r>
      <w:r w:rsidR="00AF6F01" w:rsidRPr="00FF0217">
        <w:rPr>
          <w:rFonts w:ascii="Times New Roman" w:hAnsi="Times New Roman" w:cs="Times New Roman"/>
          <w:color w:val="262626"/>
          <w:spacing w:val="-15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depth</w:t>
      </w:r>
      <w:r w:rsidR="00AF6F01" w:rsidRPr="00FF0217">
        <w:rPr>
          <w:rFonts w:ascii="Times New Roman" w:hAnsi="Times New Roman" w:cs="Times New Roman"/>
          <w:color w:val="262626"/>
          <w:spacing w:val="-13"/>
          <w:w w:val="105"/>
          <w:sz w:val="24"/>
          <w:szCs w:val="24"/>
        </w:rPr>
        <w:t xml:space="preserve"> </w:t>
      </w:r>
      <w:r w:rsidR="00667246" w:rsidRPr="00FF0217">
        <w:rPr>
          <w:rFonts w:ascii="Times New Roman" w:hAnsi="Times New Roman" w:cs="Times New Roman"/>
          <w:color w:val="262626"/>
          <w:spacing w:val="-13"/>
          <w:w w:val="105"/>
          <w:sz w:val="24"/>
          <w:szCs w:val="24"/>
        </w:rPr>
        <w:t xml:space="preserve">is approximately </w:t>
      </w:r>
      <w:r w:rsidR="00AF6F01" w:rsidRPr="00FF0217">
        <w:rPr>
          <w:rFonts w:ascii="Times New Roman" w:hAnsi="Times New Roman" w:cs="Times New Roman"/>
          <w:color w:val="262626"/>
          <w:spacing w:val="-10"/>
          <w:w w:val="105"/>
          <w:sz w:val="24"/>
          <w:szCs w:val="24"/>
        </w:rPr>
        <w:t>7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¼".</w:t>
      </w:r>
      <w:r w:rsidR="00AF6F01" w:rsidRPr="00FF0217">
        <w:rPr>
          <w:rFonts w:ascii="Times New Roman" w:hAnsi="Times New Roman" w:cs="Times New Roman"/>
          <w:color w:val="262626"/>
          <w:spacing w:val="-11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Wall</w:t>
      </w:r>
      <w:r w:rsidR="00AF6F01" w:rsidRPr="00FF0217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thickness</w:t>
      </w:r>
      <w:r w:rsidR="00AF6F01" w:rsidRPr="00FF0217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 w:rsidR="00667246" w:rsidRPr="00FF0217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>is approximately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6</w:t>
      </w:r>
      <w:r w:rsidR="00AF6F01" w:rsidRPr="00FF0217">
        <w:rPr>
          <w:rFonts w:ascii="Times New Roman" w:hAnsi="Times New Roman" w:cs="Times New Roman"/>
          <w:color w:val="262626"/>
          <w:spacing w:val="-8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¼".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Contractor</w:t>
      </w:r>
      <w:r w:rsidR="00667246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shall p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rovide</w:t>
      </w:r>
      <w:r w:rsidR="00667246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and install</w:t>
      </w:r>
      <w:r w:rsidR="00AF6F01" w:rsidRPr="00FF0217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one</w:t>
      </w:r>
      <w:r w:rsidR="00AF6F01" w:rsidRPr="00FF0217">
        <w:rPr>
          <w:rFonts w:ascii="Times New Roman" w:hAnsi="Times New Roman" w:cs="Times New Roman"/>
          <w:color w:val="262626"/>
          <w:spacing w:val="-10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pair</w:t>
      </w:r>
      <w:r w:rsidR="00AF6F01" w:rsidRPr="00FF0217">
        <w:rPr>
          <w:rFonts w:ascii="Times New Roman" w:hAnsi="Times New Roman" w:cs="Times New Roman"/>
          <w:color w:val="262626"/>
          <w:spacing w:val="-4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of</w:t>
      </w:r>
      <w:r w:rsidR="00AF6F01" w:rsidRPr="00FF0217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fire</w:t>
      </w:r>
      <w:r w:rsidR="00AF6F01" w:rsidRPr="00FF0217">
        <w:rPr>
          <w:rFonts w:ascii="Times New Roman" w:hAnsi="Times New Roman" w:cs="Times New Roman"/>
          <w:color w:val="262626"/>
          <w:spacing w:val="-11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rated</w:t>
      </w:r>
      <w:r w:rsidR="00AF6F01" w:rsidRPr="00FF0217">
        <w:rPr>
          <w:rFonts w:ascii="Times New Roman" w:hAnsi="Times New Roman" w:cs="Times New Roman"/>
          <w:color w:val="262626"/>
          <w:spacing w:val="-6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metal doors, each </w:t>
      </w:r>
      <w:r w:rsidR="002F3BD2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approximately </w:t>
      </w:r>
      <w:r w:rsidR="002F3BD2" w:rsidRPr="00FF0217">
        <w:rPr>
          <w:rFonts w:ascii="Times New Roman" w:hAnsi="Times New Roman" w:cs="Times New Roman"/>
          <w:sz w:val="24"/>
          <w:szCs w:val="24"/>
        </w:rPr>
        <w:t>83” L x 36” W X 2” D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All</w:t>
      </w:r>
      <w:r w:rsidR="00AF6F01" w:rsidRPr="00FF0217">
        <w:rPr>
          <w:rFonts w:ascii="Times New Roman" w:hAnsi="Times New Roman" w:cs="Times New Roman"/>
          <w:color w:val="262626"/>
          <w:spacing w:val="-6"/>
          <w:w w:val="105"/>
          <w:sz w:val="24"/>
          <w:szCs w:val="24"/>
        </w:rPr>
        <w:t xml:space="preserve">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door hardware </w:t>
      </w:r>
      <w:proofErr w:type="gramStart"/>
      <w:r w:rsidR="002F3BD2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shall be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provided and installed by the Contractor</w:t>
      </w:r>
      <w:proofErr w:type="gramEnd"/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.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</w:t>
      </w:r>
      <w:proofErr w:type="gramStart"/>
      <w:r w:rsidR="00667246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L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aminated </w:t>
      </w:r>
      <w:r w:rsidR="00667246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security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glass </w:t>
      </w:r>
      <w:r w:rsidR="00667246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shall be </w:t>
      </w:r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installed in the transom</w:t>
      </w:r>
      <w:r w:rsidR="00667246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by the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</w:t>
      </w:r>
      <w:r w:rsidR="00667246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ontactor</w:t>
      </w:r>
      <w:proofErr w:type="gramEnd"/>
      <w:r w:rsidR="00AF6F01" w:rsidRPr="00FF0217">
        <w:rPr>
          <w:rFonts w:ascii="Times New Roman" w:hAnsi="Times New Roman" w:cs="Times New Roman"/>
          <w:color w:val="262626"/>
          <w:w w:val="105"/>
          <w:sz w:val="24"/>
          <w:szCs w:val="24"/>
        </w:rPr>
        <w:t>.</w:t>
      </w:r>
    </w:p>
    <w:p w14:paraId="6E7B6608" w14:textId="77777777" w:rsidR="002F3BD2" w:rsidRPr="002F3BD2" w:rsidRDefault="002F3BD2" w:rsidP="002F3BD2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56EF05B" w14:textId="789D70A1" w:rsidR="00636D56" w:rsidRPr="00DA75BC" w:rsidRDefault="00FF0217" w:rsidP="00DA75BC">
      <w:pPr>
        <w:pStyle w:val="ListParagraph"/>
        <w:numPr>
          <w:ilvl w:val="0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Contractor</w:t>
      </w:r>
      <w:r w:rsidR="00667246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shall p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rime</w:t>
      </w:r>
      <w:r w:rsidR="00AF6F01" w:rsidRPr="00DA75BC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and</w:t>
      </w:r>
      <w:r w:rsidR="00AF6F01" w:rsidRPr="00DA75BC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apply </w:t>
      </w:r>
      <w:r w:rsidR="00667246">
        <w:rPr>
          <w:rFonts w:ascii="Times New Roman" w:hAnsi="Times New Roman" w:cs="Times New Roman"/>
          <w:color w:val="262626"/>
          <w:w w:val="105"/>
          <w:sz w:val="24"/>
          <w:szCs w:val="24"/>
        </w:rPr>
        <w:t>two</w:t>
      </w:r>
      <w:r w:rsidR="00AF6F01" w:rsidRPr="00DA75BC">
        <w:rPr>
          <w:rFonts w:ascii="Times New Roman" w:hAnsi="Times New Roman" w:cs="Times New Roman"/>
          <w:color w:val="262626"/>
          <w:spacing w:val="-4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coats</w:t>
      </w:r>
      <w:r w:rsidR="00AF6F01" w:rsidRPr="00DA75BC">
        <w:rPr>
          <w:rFonts w:ascii="Times New Roman" w:hAnsi="Times New Roman" w:cs="Times New Roman"/>
          <w:color w:val="262626"/>
          <w:spacing w:val="-14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of paint</w:t>
      </w:r>
      <w:r w:rsidR="00AF6F01" w:rsidRPr="00DA75BC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to the</w:t>
      </w:r>
      <w:r w:rsidR="00AF6F01" w:rsidRPr="00DA75BC">
        <w:rPr>
          <w:rFonts w:ascii="Times New Roman" w:hAnsi="Times New Roman" w:cs="Times New Roman"/>
          <w:color w:val="262626"/>
          <w:spacing w:val="40"/>
          <w:w w:val="105"/>
          <w:sz w:val="24"/>
          <w:szCs w:val="24"/>
        </w:rPr>
        <w:t xml:space="preserve"> </w:t>
      </w:r>
      <w:proofErr w:type="gramStart"/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door frame</w:t>
      </w:r>
      <w:proofErr w:type="gramEnd"/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, doors, and</w:t>
      </w:r>
      <w:r w:rsidR="00AF6F01" w:rsidRPr="00DA75BC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transom with</w:t>
      </w:r>
      <w:r w:rsidR="00AF6F01" w:rsidRPr="00DA75BC">
        <w:rPr>
          <w:rFonts w:ascii="Times New Roman" w:hAnsi="Times New Roman" w:cs="Times New Roman"/>
          <w:color w:val="262626"/>
          <w:spacing w:val="-15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62626"/>
          <w:w w:val="105"/>
          <w:sz w:val="24"/>
          <w:szCs w:val="24"/>
        </w:rPr>
        <w:t>paint provided by NOCCA to match the existing paint color.</w:t>
      </w:r>
    </w:p>
    <w:p w14:paraId="202690F9" w14:textId="77777777" w:rsidR="00636D56" w:rsidRPr="00DA75BC" w:rsidRDefault="00636D56" w:rsidP="00DA75B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2946732" w14:textId="325B8772" w:rsidR="00636D56" w:rsidRPr="002F3BD2" w:rsidRDefault="00AF6F01" w:rsidP="00DA75BC">
      <w:pPr>
        <w:pStyle w:val="BodyText"/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</w:pP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Any</w:t>
      </w:r>
      <w:r w:rsidRPr="002F3BD2">
        <w:rPr>
          <w:rFonts w:ascii="Times New Roman" w:hAnsi="Times New Roman" w:cs="Times New Roman"/>
          <w:b/>
          <w:color w:val="282828"/>
          <w:spacing w:val="40"/>
          <w:w w:val="105"/>
          <w:sz w:val="24"/>
          <w:szCs w:val="24"/>
        </w:rPr>
        <w:t xml:space="preserve"> </w:t>
      </w: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defects</w:t>
      </w:r>
      <w:r w:rsidRPr="002F3BD2">
        <w:rPr>
          <w:rFonts w:ascii="Times New Roman" w:hAnsi="Times New Roman" w:cs="Times New Roman"/>
          <w:b/>
          <w:color w:val="282828"/>
          <w:spacing w:val="-4"/>
          <w:w w:val="105"/>
          <w:sz w:val="24"/>
          <w:szCs w:val="24"/>
        </w:rPr>
        <w:t xml:space="preserve"> </w:t>
      </w: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found</w:t>
      </w:r>
      <w:r w:rsidRPr="002F3BD2">
        <w:rPr>
          <w:rFonts w:ascii="Times New Roman" w:hAnsi="Times New Roman" w:cs="Times New Roman"/>
          <w:b/>
          <w:color w:val="282828"/>
          <w:spacing w:val="-5"/>
          <w:w w:val="105"/>
          <w:sz w:val="24"/>
          <w:szCs w:val="24"/>
        </w:rPr>
        <w:t xml:space="preserve"> </w:t>
      </w: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during</w:t>
      </w:r>
      <w:r w:rsidRPr="002F3BD2">
        <w:rPr>
          <w:rFonts w:ascii="Times New Roman" w:hAnsi="Times New Roman" w:cs="Times New Roman"/>
          <w:b/>
          <w:color w:val="282828"/>
          <w:spacing w:val="-5"/>
          <w:w w:val="105"/>
          <w:sz w:val="24"/>
          <w:szCs w:val="24"/>
        </w:rPr>
        <w:t xml:space="preserve"> </w:t>
      </w: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the</w:t>
      </w:r>
      <w:r w:rsidRPr="002F3BD2">
        <w:rPr>
          <w:rFonts w:ascii="Times New Roman" w:hAnsi="Times New Roman" w:cs="Times New Roman"/>
          <w:b/>
          <w:color w:val="282828"/>
          <w:spacing w:val="-13"/>
          <w:w w:val="105"/>
          <w:sz w:val="24"/>
          <w:szCs w:val="24"/>
        </w:rPr>
        <w:t xml:space="preserve"> </w:t>
      </w: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 xml:space="preserve">removal </w:t>
      </w:r>
      <w:r w:rsidR="00667246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and repair</w:t>
      </w: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 xml:space="preserve"> of</w:t>
      </w:r>
      <w:r w:rsidRPr="002F3BD2">
        <w:rPr>
          <w:rFonts w:ascii="Times New Roman" w:hAnsi="Times New Roman" w:cs="Times New Roman"/>
          <w:b/>
          <w:color w:val="282828"/>
          <w:spacing w:val="-1"/>
          <w:w w:val="105"/>
          <w:sz w:val="24"/>
          <w:szCs w:val="24"/>
        </w:rPr>
        <w:t xml:space="preserve"> </w:t>
      </w: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the</w:t>
      </w:r>
      <w:r w:rsidRPr="002F3BD2">
        <w:rPr>
          <w:rFonts w:ascii="Times New Roman" w:hAnsi="Times New Roman" w:cs="Times New Roman"/>
          <w:b/>
          <w:color w:val="282828"/>
          <w:spacing w:val="-6"/>
          <w:w w:val="105"/>
          <w:sz w:val="24"/>
          <w:szCs w:val="24"/>
        </w:rPr>
        <w:t xml:space="preserve"> </w:t>
      </w: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 xml:space="preserve">damaged wall </w:t>
      </w:r>
      <w:proofErr w:type="gramStart"/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shall</w:t>
      </w:r>
      <w:r w:rsidRPr="002F3BD2">
        <w:rPr>
          <w:rFonts w:ascii="Times New Roman" w:hAnsi="Times New Roman" w:cs="Times New Roman"/>
          <w:b/>
          <w:color w:val="282828"/>
          <w:spacing w:val="-9"/>
          <w:w w:val="105"/>
          <w:sz w:val="24"/>
          <w:szCs w:val="24"/>
        </w:rPr>
        <w:t xml:space="preserve"> </w:t>
      </w: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not</w:t>
      </w:r>
      <w:r w:rsidRPr="002F3BD2">
        <w:rPr>
          <w:rFonts w:ascii="Times New Roman" w:hAnsi="Times New Roman" w:cs="Times New Roman"/>
          <w:b/>
          <w:color w:val="282828"/>
          <w:spacing w:val="-7"/>
          <w:w w:val="105"/>
          <w:sz w:val="24"/>
          <w:szCs w:val="24"/>
        </w:rPr>
        <w:t xml:space="preserve"> </w:t>
      </w: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be</w:t>
      </w:r>
      <w:r w:rsidRPr="002F3BD2">
        <w:rPr>
          <w:rFonts w:ascii="Times New Roman" w:hAnsi="Times New Roman" w:cs="Times New Roman"/>
          <w:b/>
          <w:color w:val="282828"/>
          <w:spacing w:val="-9"/>
          <w:w w:val="105"/>
          <w:sz w:val="24"/>
          <w:szCs w:val="24"/>
        </w:rPr>
        <w:t xml:space="preserve"> </w:t>
      </w: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replaced or repaired without prior approval of NOCCA</w:t>
      </w:r>
      <w:proofErr w:type="gramEnd"/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t>.</w:t>
      </w:r>
    </w:p>
    <w:p w14:paraId="12479F44" w14:textId="77777777" w:rsidR="00DA75BC" w:rsidRDefault="00DA75BC" w:rsidP="00DA75BC">
      <w:pPr>
        <w:pStyle w:val="BodyText"/>
        <w:rPr>
          <w:rFonts w:ascii="Times New Roman" w:hAnsi="Times New Roman" w:cs="Times New Roman"/>
          <w:color w:val="282828"/>
          <w:w w:val="105"/>
          <w:sz w:val="24"/>
          <w:szCs w:val="24"/>
        </w:rPr>
      </w:pPr>
    </w:p>
    <w:p w14:paraId="6600DA32" w14:textId="3A574CDE" w:rsidR="00DA75BC" w:rsidRDefault="00DA75BC" w:rsidP="00DA75BC">
      <w:pPr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</w:pPr>
      <w:r w:rsidRPr="002F3BD2">
        <w:rPr>
          <w:rFonts w:ascii="Times New Roman" w:hAnsi="Times New Roman" w:cs="Times New Roman"/>
          <w:b/>
          <w:color w:val="282828"/>
          <w:w w:val="105"/>
          <w:sz w:val="24"/>
          <w:szCs w:val="24"/>
        </w:rPr>
        <w:lastRenderedPageBreak/>
        <w:t>General Terms and Conditions:</w:t>
      </w:r>
    </w:p>
    <w:p w14:paraId="49BF9AF0" w14:textId="11E2E200" w:rsidR="00636D56" w:rsidRPr="002C5725" w:rsidRDefault="00AF6F01" w:rsidP="00667246">
      <w:pPr>
        <w:pStyle w:val="ListParagraph"/>
        <w:numPr>
          <w:ilvl w:val="1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All</w:t>
      </w:r>
      <w:r w:rsidRPr="00DA75BC">
        <w:rPr>
          <w:rFonts w:ascii="Times New Roman" w:hAnsi="Times New Roman" w:cs="Times New Roman"/>
          <w:color w:val="282828"/>
          <w:spacing w:val="-12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work </w:t>
      </w:r>
      <w:r w:rsidR="00667246">
        <w:rPr>
          <w:rFonts w:ascii="Times New Roman" w:hAnsi="Times New Roman" w:cs="Times New Roman"/>
          <w:color w:val="282828"/>
          <w:w w:val="105"/>
          <w:sz w:val="24"/>
          <w:szCs w:val="24"/>
        </w:rPr>
        <w:t>shall be performed</w:t>
      </w:r>
      <w:r w:rsidRPr="00DA75BC">
        <w:rPr>
          <w:rFonts w:ascii="Times New Roman" w:hAnsi="Times New Roman" w:cs="Times New Roman"/>
          <w:color w:val="282828"/>
          <w:spacing w:val="-5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during</w:t>
      </w:r>
      <w:r w:rsidRPr="00DA75BC">
        <w:rPr>
          <w:rFonts w:ascii="Times New Roman" w:hAnsi="Times New Roman" w:cs="Times New Roman"/>
          <w:color w:val="282828"/>
          <w:spacing w:val="-5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normal</w:t>
      </w:r>
      <w:r w:rsidRPr="00DA75BC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business hours</w:t>
      </w:r>
      <w:r w:rsidR="00667246">
        <w:rPr>
          <w:rFonts w:ascii="Times New Roman" w:hAnsi="Times New Roman" w:cs="Times New Roman"/>
          <w:color w:val="282828"/>
          <w:w w:val="105"/>
          <w:sz w:val="24"/>
          <w:szCs w:val="24"/>
        </w:rPr>
        <w:t>,</w:t>
      </w:r>
      <w:r w:rsidRPr="00DA75BC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Monday</w:t>
      </w:r>
      <w:r w:rsidRPr="00DA75BC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through Friday 7:30 A.M. - 4:00 P.M. excluding agency holidays.</w:t>
      </w:r>
    </w:p>
    <w:p w14:paraId="4804CDDA" w14:textId="77777777" w:rsidR="00FF0217" w:rsidRPr="00DA75BC" w:rsidRDefault="00FF0217" w:rsidP="002C5725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6A7BCCE" w14:textId="0AC47B74" w:rsidR="00636D56" w:rsidRPr="002C5725" w:rsidRDefault="00AF6F01" w:rsidP="00667246">
      <w:pPr>
        <w:pStyle w:val="ListParagraph"/>
        <w:numPr>
          <w:ilvl w:val="1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Building</w:t>
      </w:r>
      <w:r w:rsidRPr="00DA75BC">
        <w:rPr>
          <w:rFonts w:ascii="Times New Roman" w:hAnsi="Times New Roman" w:cs="Times New Roman"/>
          <w:color w:val="282828"/>
          <w:spacing w:val="3"/>
          <w:w w:val="105"/>
          <w:sz w:val="24"/>
          <w:szCs w:val="24"/>
        </w:rPr>
        <w:t xml:space="preserve"> </w:t>
      </w:r>
      <w:r w:rsidR="00667246">
        <w:rPr>
          <w:rFonts w:ascii="Times New Roman" w:hAnsi="Times New Roman" w:cs="Times New Roman"/>
          <w:color w:val="282828"/>
          <w:w w:val="105"/>
          <w:sz w:val="24"/>
          <w:szCs w:val="24"/>
        </w:rPr>
        <w:t>shall</w:t>
      </w:r>
      <w:r w:rsidRPr="00DA75BC">
        <w:rPr>
          <w:rFonts w:ascii="Times New Roman" w:hAnsi="Times New Roman" w:cs="Times New Roman"/>
          <w:color w:val="282828"/>
          <w:spacing w:val="-13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be</w:t>
      </w:r>
      <w:r w:rsidRPr="00DA75BC">
        <w:rPr>
          <w:rFonts w:ascii="Times New Roman" w:hAnsi="Times New Roman" w:cs="Times New Roman"/>
          <w:color w:val="282828"/>
          <w:spacing w:val="-9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left</w:t>
      </w:r>
      <w:r w:rsidRPr="00DA75BC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in</w:t>
      </w:r>
      <w:r w:rsidRPr="00DA75BC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</w:t>
      </w:r>
      <w:r w:rsidRPr="00DA75BC">
        <w:rPr>
          <w:rFonts w:ascii="Times New Roman" w:hAnsi="Times New Roman" w:cs="Times New Roman"/>
          <w:color w:val="282828"/>
          <w:spacing w:val="2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secured</w:t>
      </w:r>
      <w:r w:rsidRPr="00DA75BC">
        <w:rPr>
          <w:rFonts w:ascii="Times New Roman" w:hAnsi="Times New Roman" w:cs="Times New Roman"/>
          <w:color w:val="282828"/>
          <w:spacing w:val="-9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manner</w:t>
      </w:r>
      <w:r w:rsidRPr="00DA75BC">
        <w:rPr>
          <w:rFonts w:ascii="Times New Roman" w:hAnsi="Times New Roman" w:cs="Times New Roman"/>
          <w:color w:val="282828"/>
          <w:spacing w:val="-3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at</w:t>
      </w:r>
      <w:r w:rsidRPr="00DA75BC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the</w:t>
      </w:r>
      <w:r w:rsidRPr="00DA75BC">
        <w:rPr>
          <w:rFonts w:ascii="Times New Roman" w:hAnsi="Times New Roman" w:cs="Times New Roman"/>
          <w:color w:val="282828"/>
          <w:spacing w:val="-5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end</w:t>
      </w:r>
      <w:r w:rsidRPr="00DA75BC">
        <w:rPr>
          <w:rFonts w:ascii="Times New Roman" w:hAnsi="Times New Roman" w:cs="Times New Roman"/>
          <w:color w:val="282828"/>
          <w:spacing w:val="-7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of</w:t>
      </w:r>
      <w:r w:rsidRPr="00DA75BC">
        <w:rPr>
          <w:rFonts w:ascii="Times New Roman" w:hAnsi="Times New Roman" w:cs="Times New Roman"/>
          <w:color w:val="282828"/>
          <w:spacing w:val="3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each </w:t>
      </w:r>
      <w:proofErr w:type="gramStart"/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work</w:t>
      </w:r>
      <w:r w:rsidRPr="00DA75BC">
        <w:rPr>
          <w:rFonts w:ascii="Times New Roman" w:hAnsi="Times New Roman" w:cs="Times New Roman"/>
          <w:color w:val="282828"/>
          <w:spacing w:val="7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>day</w:t>
      </w:r>
      <w:proofErr w:type="gramEnd"/>
      <w:r w:rsidRPr="00DA75BC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>.</w:t>
      </w:r>
    </w:p>
    <w:p w14:paraId="2EC0C3F2" w14:textId="09CFAFE1" w:rsidR="00FF0217" w:rsidRPr="00DA75BC" w:rsidRDefault="00FF0217" w:rsidP="002C5725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C031FF2" w14:textId="0F5A6AA0" w:rsidR="00636D56" w:rsidRPr="002C5725" w:rsidRDefault="00AF6F01" w:rsidP="00667246">
      <w:pPr>
        <w:pStyle w:val="ListParagraph"/>
        <w:numPr>
          <w:ilvl w:val="1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Work</w:t>
      </w:r>
      <w:r w:rsidRPr="00DA75BC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="00667246">
        <w:rPr>
          <w:rFonts w:ascii="Times New Roman" w:hAnsi="Times New Roman" w:cs="Times New Roman"/>
          <w:color w:val="282828"/>
          <w:w w:val="105"/>
          <w:sz w:val="24"/>
          <w:szCs w:val="24"/>
        </w:rPr>
        <w:t>shall</w:t>
      </w:r>
      <w:r w:rsidRPr="00DA75BC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be</w:t>
      </w:r>
      <w:r w:rsidRPr="00DA75BC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performed in</w:t>
      </w:r>
      <w:r w:rsidRPr="00DA75BC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</w:t>
      </w:r>
      <w:r w:rsidRPr="00DA75BC">
        <w:rPr>
          <w:rFonts w:ascii="Times New Roman" w:hAnsi="Times New Roman" w:cs="Times New Roman"/>
          <w:color w:val="282828"/>
          <w:spacing w:val="-3"/>
          <w:w w:val="105"/>
          <w:sz w:val="24"/>
          <w:szCs w:val="24"/>
        </w:rPr>
        <w:t xml:space="preserve"> </w:t>
      </w:r>
      <w:proofErr w:type="gramStart"/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workmanlike</w:t>
      </w:r>
      <w:proofErr w:type="gramEnd"/>
      <w:r w:rsidRPr="00DA75BC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manner</w:t>
      </w:r>
      <w:r w:rsidRPr="00DA75BC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according to</w:t>
      </w:r>
      <w:r w:rsidRPr="00DA75BC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standard, and</w:t>
      </w:r>
      <w:r w:rsidRPr="00DA75BC">
        <w:rPr>
          <w:rFonts w:ascii="Times New Roman" w:hAnsi="Times New Roman" w:cs="Times New Roman"/>
          <w:color w:val="282828"/>
          <w:spacing w:val="-1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meet</w:t>
      </w:r>
      <w:r w:rsidRPr="00DA75BC">
        <w:rPr>
          <w:rFonts w:ascii="Times New Roman" w:hAnsi="Times New Roman" w:cs="Times New Roman"/>
          <w:color w:val="282828"/>
          <w:spacing w:val="-7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all code requirements, federal, state, and local.</w:t>
      </w:r>
    </w:p>
    <w:p w14:paraId="1AB936B9" w14:textId="35582081" w:rsidR="00FF0217" w:rsidRPr="00DA75BC" w:rsidRDefault="00FF0217" w:rsidP="002C5725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EED8372" w14:textId="71841CA6" w:rsidR="00636D56" w:rsidRPr="002C5725" w:rsidRDefault="00AF6F01" w:rsidP="00667246">
      <w:pPr>
        <w:pStyle w:val="ListParagraph"/>
        <w:numPr>
          <w:ilvl w:val="1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Workmanship</w:t>
      </w:r>
      <w:r w:rsidRPr="00DA75BC">
        <w:rPr>
          <w:rFonts w:ascii="Times New Roman" w:hAnsi="Times New Roman" w:cs="Times New Roman"/>
          <w:color w:val="282828"/>
          <w:spacing w:val="1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shall</w:t>
      </w:r>
      <w:r w:rsidRPr="00DA75BC">
        <w:rPr>
          <w:rFonts w:ascii="Times New Roman" w:hAnsi="Times New Roman" w:cs="Times New Roman"/>
          <w:color w:val="282828"/>
          <w:spacing w:val="-5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be</w:t>
      </w:r>
      <w:r w:rsidRPr="00DA75BC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covered</w:t>
      </w:r>
      <w:r w:rsidRPr="00DA75BC">
        <w:rPr>
          <w:rFonts w:ascii="Times New Roman" w:hAnsi="Times New Roman" w:cs="Times New Roman"/>
          <w:color w:val="282828"/>
          <w:spacing w:val="-1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by</w:t>
      </w:r>
      <w:r w:rsidRPr="00DA75BC">
        <w:rPr>
          <w:rFonts w:ascii="Times New Roman" w:hAnsi="Times New Roman" w:cs="Times New Roman"/>
          <w:color w:val="282828"/>
          <w:spacing w:val="-13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</w:t>
      </w:r>
      <w:r w:rsidRPr="00DA75BC">
        <w:rPr>
          <w:rFonts w:ascii="Times New Roman" w:hAnsi="Times New Roman" w:cs="Times New Roman"/>
          <w:color w:val="282828"/>
          <w:spacing w:val="-9"/>
          <w:w w:val="105"/>
          <w:sz w:val="24"/>
          <w:szCs w:val="24"/>
        </w:rPr>
        <w:t xml:space="preserve"> </w:t>
      </w:r>
      <w:proofErr w:type="gramStart"/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one</w:t>
      </w:r>
      <w:r w:rsidRPr="00DA75BC">
        <w:rPr>
          <w:rFonts w:ascii="Times New Roman" w:hAnsi="Times New Roman" w:cs="Times New Roman"/>
          <w:color w:val="282828"/>
          <w:spacing w:val="-1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year</w:t>
      </w:r>
      <w:proofErr w:type="gramEnd"/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warranty</w:t>
      </w:r>
      <w:r w:rsidRPr="00DA75BC">
        <w:rPr>
          <w:rFonts w:ascii="Times New Roman" w:hAnsi="Times New Roman" w:cs="Times New Roman"/>
          <w:color w:val="282828"/>
          <w:spacing w:val="9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for</w:t>
      </w:r>
      <w:r w:rsidRPr="00DA75BC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installation</w:t>
      </w:r>
      <w:r w:rsidRPr="00DA75BC">
        <w:rPr>
          <w:rFonts w:ascii="Times New Roman" w:hAnsi="Times New Roman" w:cs="Times New Roman"/>
          <w:color w:val="282828"/>
          <w:spacing w:val="2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>work.</w:t>
      </w:r>
    </w:p>
    <w:p w14:paraId="744BEFBB" w14:textId="0480E363" w:rsidR="00FF0217" w:rsidRPr="00DA75BC" w:rsidRDefault="00FF0217" w:rsidP="002C5725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8D8820F" w14:textId="4AF6BAE3" w:rsidR="00636D56" w:rsidRPr="002C5725" w:rsidRDefault="00FF0217" w:rsidP="00667246">
      <w:pPr>
        <w:pStyle w:val="ListParagraph"/>
        <w:numPr>
          <w:ilvl w:val="1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2828"/>
          <w:w w:val="105"/>
          <w:sz w:val="24"/>
          <w:szCs w:val="24"/>
        </w:rPr>
        <w:t>Contractor</w:t>
      </w:r>
      <w:r w:rsidR="00667246"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representatives</w:t>
      </w:r>
      <w:r w:rsidR="00AF6F01" w:rsidRPr="00DA75BC">
        <w:rPr>
          <w:rFonts w:ascii="Times New Roman" w:hAnsi="Times New Roman" w:cs="Times New Roman"/>
          <w:color w:val="282828"/>
          <w:spacing w:val="-14"/>
          <w:w w:val="105"/>
          <w:sz w:val="24"/>
          <w:szCs w:val="24"/>
        </w:rPr>
        <w:t xml:space="preserve"> </w:t>
      </w:r>
      <w:r w:rsidR="00667246">
        <w:rPr>
          <w:rFonts w:ascii="Times New Roman" w:hAnsi="Times New Roman" w:cs="Times New Roman"/>
          <w:color w:val="282828"/>
          <w:w w:val="105"/>
          <w:sz w:val="24"/>
          <w:szCs w:val="24"/>
        </w:rPr>
        <w:t>shall</w:t>
      </w:r>
      <w:r w:rsidR="00667246" w:rsidRPr="00DA75BC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follow</w:t>
      </w:r>
      <w:r w:rsidR="00AF6F01" w:rsidRPr="00DA75BC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all</w:t>
      </w:r>
      <w:r w:rsidR="00AF6F01" w:rsidRPr="00DA75BC">
        <w:rPr>
          <w:rFonts w:ascii="Times New Roman" w:hAnsi="Times New Roman" w:cs="Times New Roman"/>
          <w:color w:val="282828"/>
          <w:spacing w:val="-16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agency policy</w:t>
      </w:r>
      <w:r w:rsidR="00AF6F01" w:rsidRPr="00DA75BC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and</w:t>
      </w:r>
      <w:r w:rsidR="00AF6F01" w:rsidRPr="00DA75BC">
        <w:rPr>
          <w:rFonts w:ascii="Times New Roman" w:hAnsi="Times New Roman" w:cs="Times New Roman"/>
          <w:color w:val="282828"/>
          <w:spacing w:val="-9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procedures while</w:t>
      </w:r>
      <w:r w:rsidR="00AF6F01" w:rsidRPr="00DA75BC">
        <w:rPr>
          <w:rFonts w:ascii="Times New Roman" w:hAnsi="Times New Roman" w:cs="Times New Roman"/>
          <w:color w:val="282828"/>
          <w:spacing w:val="-11"/>
          <w:w w:val="105"/>
          <w:sz w:val="24"/>
          <w:szCs w:val="24"/>
        </w:rPr>
        <w:t xml:space="preserve"> </w:t>
      </w:r>
      <w:r w:rsidR="00AF6F01"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performing work on facility grounds.</w:t>
      </w:r>
    </w:p>
    <w:p w14:paraId="503D65AD" w14:textId="7AD68190" w:rsidR="00FF0217" w:rsidRPr="00DA75BC" w:rsidRDefault="00FF0217" w:rsidP="002C5725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5024487" w14:textId="28F8638D" w:rsidR="00636D56" w:rsidRPr="002C5725" w:rsidRDefault="00AF6F01" w:rsidP="00667246">
      <w:pPr>
        <w:pStyle w:val="ListParagraph"/>
        <w:numPr>
          <w:ilvl w:val="1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All</w:t>
      </w:r>
      <w:r w:rsidRPr="00DA75BC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waste and debris </w:t>
      </w:r>
      <w:r w:rsidR="00667246">
        <w:rPr>
          <w:rFonts w:ascii="Times New Roman" w:hAnsi="Times New Roman" w:cs="Times New Roman"/>
          <w:color w:val="282828"/>
          <w:w w:val="105"/>
          <w:sz w:val="24"/>
          <w:szCs w:val="24"/>
        </w:rPr>
        <w:t>shall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</w:t>
      </w:r>
      <w:proofErr w:type="spellStart"/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removed</w:t>
      </w:r>
      <w:proofErr w:type="spellEnd"/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from the site</w:t>
      </w:r>
      <w:r w:rsidRPr="00DA75BC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daily and disposed of properly.</w:t>
      </w:r>
      <w:proofErr w:type="gramEnd"/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</w:t>
      </w:r>
      <w:proofErr w:type="gramStart"/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All waste/debris must</w:t>
      </w:r>
      <w:r w:rsidRPr="00DA75BC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be</w:t>
      </w:r>
      <w:r w:rsidRPr="00DA75BC">
        <w:rPr>
          <w:rFonts w:ascii="Times New Roman" w:hAnsi="Times New Roman" w:cs="Times New Roman"/>
          <w:color w:val="282828"/>
          <w:spacing w:val="-8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assessed by</w:t>
      </w:r>
      <w:r w:rsidRPr="00DA75BC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the</w:t>
      </w:r>
      <w:r w:rsidRPr="00DA75BC">
        <w:rPr>
          <w:rFonts w:ascii="Times New Roman" w:hAnsi="Times New Roman" w:cs="Times New Roman"/>
          <w:color w:val="282828"/>
          <w:spacing w:val="-12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appropriate site</w:t>
      </w:r>
      <w:r w:rsidRPr="00DA75BC">
        <w:rPr>
          <w:rFonts w:ascii="Times New Roman" w:hAnsi="Times New Roman" w:cs="Times New Roman"/>
          <w:color w:val="282828"/>
          <w:spacing w:val="-5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staff</w:t>
      </w:r>
      <w:proofErr w:type="gramEnd"/>
      <w:r w:rsidRPr="00DA75BC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before</w:t>
      </w:r>
      <w:r w:rsidRPr="00DA75BC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it is</w:t>
      </w:r>
      <w:r w:rsidRPr="00DA75BC">
        <w:rPr>
          <w:rFonts w:ascii="Times New Roman" w:hAnsi="Times New Roman" w:cs="Times New Roman"/>
          <w:color w:val="282828"/>
          <w:spacing w:val="-1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removed from</w:t>
      </w:r>
      <w:r w:rsidRPr="00DA75BC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the </w:t>
      </w:r>
      <w:r w:rsidRPr="00DA75BC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>site.</w:t>
      </w:r>
    </w:p>
    <w:p w14:paraId="5C0FCED8" w14:textId="5457182E" w:rsidR="00FF0217" w:rsidRPr="00DA75BC" w:rsidRDefault="00FF0217" w:rsidP="002C5725">
      <w:pPr>
        <w:pStyle w:val="ListParagraph"/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30BC909" w14:textId="38B5B6AA" w:rsidR="00636D56" w:rsidRPr="00DA75BC" w:rsidRDefault="00AF6F01" w:rsidP="00667246">
      <w:pPr>
        <w:pStyle w:val="ListParagraph"/>
        <w:numPr>
          <w:ilvl w:val="1"/>
          <w:numId w:val="1"/>
        </w:numPr>
        <w:tabs>
          <w:tab w:val="left" w:pos="2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NOCCA's</w:t>
      </w:r>
      <w:r w:rsidRPr="00DA75BC">
        <w:rPr>
          <w:rFonts w:ascii="Times New Roman" w:hAnsi="Times New Roman" w:cs="Times New Roman"/>
          <w:color w:val="282828"/>
          <w:spacing w:val="-7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bathroom facilities</w:t>
      </w:r>
      <w:r w:rsidRPr="00DA75BC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are</w:t>
      </w:r>
      <w:r w:rsidRPr="00DA75BC">
        <w:rPr>
          <w:rFonts w:ascii="Times New Roman" w:hAnsi="Times New Roman" w:cs="Times New Roman"/>
          <w:color w:val="282828"/>
          <w:spacing w:val="-16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not</w:t>
      </w:r>
      <w:r w:rsidRPr="00DA75BC">
        <w:rPr>
          <w:rFonts w:ascii="Times New Roman" w:hAnsi="Times New Roman" w:cs="Times New Roman"/>
          <w:color w:val="282828"/>
          <w:spacing w:val="-9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available</w:t>
      </w:r>
      <w:r w:rsidRPr="00DA75BC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for</w:t>
      </w:r>
      <w:r w:rsidRPr="00DA75BC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 xml:space="preserve"> </w:t>
      </w:r>
      <w:r w:rsidR="00FF0217">
        <w:rPr>
          <w:rFonts w:ascii="Times New Roman" w:hAnsi="Times New Roman" w:cs="Times New Roman"/>
          <w:color w:val="282828"/>
          <w:w w:val="105"/>
          <w:sz w:val="24"/>
          <w:szCs w:val="24"/>
        </w:rPr>
        <w:t>Contractor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use</w:t>
      </w:r>
      <w:r w:rsidRPr="00DA75BC">
        <w:rPr>
          <w:rFonts w:ascii="Times New Roman" w:hAnsi="Times New Roman" w:cs="Times New Roman"/>
          <w:color w:val="282828"/>
          <w:spacing w:val="-11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and</w:t>
      </w:r>
      <w:r w:rsidRPr="00DA75BC">
        <w:rPr>
          <w:rFonts w:ascii="Times New Roman" w:hAnsi="Times New Roman" w:cs="Times New Roman"/>
          <w:color w:val="282828"/>
          <w:spacing w:val="-13"/>
          <w:w w:val="105"/>
          <w:sz w:val="24"/>
          <w:szCs w:val="24"/>
        </w:rPr>
        <w:t xml:space="preserve"> 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>the</w:t>
      </w:r>
      <w:r w:rsidRPr="00DA75BC">
        <w:rPr>
          <w:rFonts w:ascii="Times New Roman" w:hAnsi="Times New Roman" w:cs="Times New Roman"/>
          <w:color w:val="282828"/>
          <w:spacing w:val="-12"/>
          <w:w w:val="105"/>
          <w:sz w:val="24"/>
          <w:szCs w:val="24"/>
        </w:rPr>
        <w:t xml:space="preserve"> </w:t>
      </w:r>
      <w:r w:rsidR="00FF0217">
        <w:rPr>
          <w:rFonts w:ascii="Times New Roman" w:hAnsi="Times New Roman" w:cs="Times New Roman"/>
          <w:color w:val="282828"/>
          <w:w w:val="105"/>
          <w:sz w:val="24"/>
          <w:szCs w:val="24"/>
        </w:rPr>
        <w:t>Contractor</w:t>
      </w:r>
      <w:r w:rsidRPr="00DA75BC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should provide appropriate facilities for their staff.</w:t>
      </w:r>
    </w:p>
    <w:sectPr w:rsidR="00636D56" w:rsidRPr="00DA75BC" w:rsidSect="002F3B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260" w:right="960" w:bottom="1500" w:left="1340" w:header="540" w:footer="129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80125D0" w16cex:dateUtc="2024-05-17T14:41:00Z"/>
  <w16cex:commentExtensible w16cex:durableId="2CDE9575" w16cex:dateUtc="2024-05-21T14:31:00Z"/>
  <w16cex:commentExtensible w16cex:durableId="04DD01AD" w16cex:dateUtc="2024-05-17T14:44:00Z"/>
  <w16cex:commentExtensible w16cex:durableId="2533EFA6" w16cex:dateUtc="2024-05-17T14:44:00Z"/>
  <w16cex:commentExtensible w16cex:durableId="34939002" w16cex:dateUtc="2024-05-21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30DA0E4" w16cid:durableId="14B9A98B"/>
  <w16cid:commentId w16cid:paraId="3F1A331E" w16cid:durableId="080125D0"/>
  <w16cid:commentId w16cid:paraId="20C408B1" w16cid:durableId="51BF21DF"/>
  <w16cid:commentId w16cid:paraId="3EA4861A" w16cid:durableId="2CDE9575"/>
  <w16cid:commentId w16cid:paraId="167D64C4" w16cid:durableId="1DC73AD2"/>
  <w16cid:commentId w16cid:paraId="67F898F3" w16cid:durableId="04DD01AD"/>
  <w16cid:commentId w16cid:paraId="638F7F7A" w16cid:durableId="72AC9F0D"/>
  <w16cid:commentId w16cid:paraId="5EE5E5A9" w16cid:durableId="2533EFA6"/>
  <w16cid:commentId w16cid:paraId="1CB4E8A1" w16cid:durableId="28B011F0"/>
  <w16cid:commentId w16cid:paraId="68C8F059" w16cid:durableId="349390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A79F7" w14:textId="77777777" w:rsidR="00D95C3A" w:rsidRDefault="00D95C3A">
      <w:r>
        <w:separator/>
      </w:r>
    </w:p>
  </w:endnote>
  <w:endnote w:type="continuationSeparator" w:id="0">
    <w:p w14:paraId="43DB9B4A" w14:textId="77777777" w:rsidR="00D95C3A" w:rsidRDefault="00D9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BCB70" w14:textId="77777777" w:rsidR="00AA38A9" w:rsidRDefault="00AA3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9967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8AC0C9" w14:textId="6E51C461" w:rsidR="00DA75BC" w:rsidRDefault="00DA75B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8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8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12E883" w14:textId="77777777" w:rsidR="00636D56" w:rsidRDefault="00636D56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0B1F3" w14:textId="77777777" w:rsidR="00AA38A9" w:rsidRDefault="00AA3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42029" w14:textId="77777777" w:rsidR="00D95C3A" w:rsidRDefault="00D95C3A">
      <w:r>
        <w:separator/>
      </w:r>
    </w:p>
  </w:footnote>
  <w:footnote w:type="continuationSeparator" w:id="0">
    <w:p w14:paraId="0C11FE8B" w14:textId="77777777" w:rsidR="00D95C3A" w:rsidRDefault="00D9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DDC62" w14:textId="77777777" w:rsidR="00AA38A9" w:rsidRDefault="00AA3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95DA5" w14:textId="50B1BBF3" w:rsidR="00DA75BC" w:rsidRPr="00DA75BC" w:rsidRDefault="00DA75BC">
    <w:pPr>
      <w:pStyle w:val="Header"/>
      <w:rPr>
        <w:rFonts w:ascii="Times New Roman" w:hAnsi="Times New Roman" w:cs="Times New Roman"/>
        <w:b/>
        <w:sz w:val="24"/>
        <w:szCs w:val="24"/>
      </w:rPr>
    </w:pPr>
    <w:r w:rsidRPr="00DA75BC">
      <w:rPr>
        <w:rFonts w:ascii="Times New Roman" w:hAnsi="Times New Roman" w:cs="Times New Roman"/>
        <w:b/>
        <w:sz w:val="24"/>
        <w:szCs w:val="24"/>
      </w:rPr>
      <w:t>Attachment C-</w:t>
    </w:r>
    <w:r w:rsidR="00AA38A9">
      <w:rPr>
        <w:rFonts w:ascii="Times New Roman" w:hAnsi="Times New Roman" w:cs="Times New Roman"/>
        <w:b/>
        <w:sz w:val="24"/>
        <w:szCs w:val="24"/>
      </w:rPr>
      <w:t xml:space="preserve"> </w:t>
    </w:r>
    <w:bookmarkStart w:id="0" w:name="_GoBack"/>
    <w:r w:rsidR="00AA38A9">
      <w:rPr>
        <w:rFonts w:ascii="Times New Roman" w:hAnsi="Times New Roman" w:cs="Times New Roman"/>
        <w:b/>
        <w:sz w:val="24"/>
        <w:szCs w:val="24"/>
      </w:rPr>
      <w:t>(Revised as per Addendum No. 1 dated 6/3/24)</w:t>
    </w:r>
    <w:bookmarkEnd w:id="0"/>
  </w:p>
  <w:p w14:paraId="22CA45DB" w14:textId="77777777" w:rsidR="00DA75BC" w:rsidRPr="00DA75BC" w:rsidRDefault="00DA75BC">
    <w:pPr>
      <w:pStyle w:val="Header"/>
      <w:rPr>
        <w:rFonts w:ascii="Times New Roman" w:hAnsi="Times New Roman" w:cs="Times New Roman"/>
        <w:b/>
        <w:sz w:val="24"/>
        <w:szCs w:val="24"/>
      </w:rPr>
    </w:pPr>
    <w:r w:rsidRPr="00DA75BC">
      <w:rPr>
        <w:rFonts w:ascii="Times New Roman" w:hAnsi="Times New Roman" w:cs="Times New Roman"/>
        <w:b/>
        <w:sz w:val="24"/>
        <w:szCs w:val="24"/>
      </w:rPr>
      <w:t>Specifications</w:t>
    </w:r>
  </w:p>
  <w:p w14:paraId="44E69DE7" w14:textId="2B388F51" w:rsidR="00DA75BC" w:rsidRPr="00DA75BC" w:rsidRDefault="00397DE8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RFx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3000023088</w:t>
    </w:r>
  </w:p>
  <w:p w14:paraId="5E447B5C" w14:textId="77777777" w:rsidR="00DA75BC" w:rsidRDefault="00DA75BC">
    <w:pPr>
      <w:pStyle w:val="Header"/>
    </w:pPr>
  </w:p>
  <w:p w14:paraId="043D6D77" w14:textId="77777777" w:rsidR="00636D56" w:rsidRDefault="00636D56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43B3B" w14:textId="77777777" w:rsidR="00AA38A9" w:rsidRDefault="00AA3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D5FEC"/>
    <w:multiLevelType w:val="hybridMultilevel"/>
    <w:tmpl w:val="A63E4C3E"/>
    <w:lvl w:ilvl="0" w:tplc="6FBA95E8">
      <w:start w:val="1"/>
      <w:numFmt w:val="decimal"/>
      <w:lvlText w:val="%1."/>
      <w:lvlJc w:val="left"/>
      <w:pPr>
        <w:ind w:left="841" w:hanging="354"/>
        <w:jc w:val="left"/>
      </w:pPr>
      <w:rPr>
        <w:rFonts w:ascii="Times New Roman" w:eastAsia="Arial" w:hAnsi="Times New Roman" w:cs="Arial" w:hint="default"/>
        <w:b/>
        <w:bCs w:val="0"/>
        <w:i w:val="0"/>
        <w:iCs w:val="0"/>
        <w:color w:val="262626"/>
        <w:spacing w:val="-1"/>
        <w:w w:val="109"/>
        <w:sz w:val="24"/>
        <w:szCs w:val="21"/>
        <w:lang w:val="en-US" w:eastAsia="en-US" w:bidi="ar-SA"/>
      </w:rPr>
    </w:lvl>
    <w:lvl w:ilvl="1" w:tplc="5ACCA526">
      <w:numFmt w:val="bullet"/>
      <w:lvlText w:val="•"/>
      <w:lvlJc w:val="left"/>
      <w:pPr>
        <w:ind w:left="853" w:hanging="353"/>
      </w:pPr>
      <w:rPr>
        <w:rFonts w:ascii="Arial" w:eastAsia="Arial" w:hAnsi="Arial" w:cs="Arial" w:hint="default"/>
        <w:b w:val="0"/>
        <w:bCs w:val="0"/>
        <w:i w:val="0"/>
        <w:iCs w:val="0"/>
        <w:color w:val="282828"/>
        <w:spacing w:val="0"/>
        <w:w w:val="80"/>
        <w:sz w:val="21"/>
        <w:szCs w:val="21"/>
        <w:lang w:val="en-US" w:eastAsia="en-US" w:bidi="ar-SA"/>
      </w:rPr>
    </w:lvl>
    <w:lvl w:ilvl="2" w:tplc="0B8C4EE8">
      <w:numFmt w:val="bullet"/>
      <w:lvlText w:val="•"/>
      <w:lvlJc w:val="left"/>
      <w:pPr>
        <w:ind w:left="1833" w:hanging="353"/>
      </w:pPr>
      <w:rPr>
        <w:rFonts w:hint="default"/>
        <w:lang w:val="en-US" w:eastAsia="en-US" w:bidi="ar-SA"/>
      </w:rPr>
    </w:lvl>
    <w:lvl w:ilvl="3" w:tplc="817CD578">
      <w:numFmt w:val="bullet"/>
      <w:lvlText w:val="•"/>
      <w:lvlJc w:val="left"/>
      <w:pPr>
        <w:ind w:left="2806" w:hanging="353"/>
      </w:pPr>
      <w:rPr>
        <w:rFonts w:hint="default"/>
        <w:lang w:val="en-US" w:eastAsia="en-US" w:bidi="ar-SA"/>
      </w:rPr>
    </w:lvl>
    <w:lvl w:ilvl="4" w:tplc="E62261B4">
      <w:numFmt w:val="bullet"/>
      <w:lvlText w:val="•"/>
      <w:lvlJc w:val="left"/>
      <w:pPr>
        <w:ind w:left="3780" w:hanging="353"/>
      </w:pPr>
      <w:rPr>
        <w:rFonts w:hint="default"/>
        <w:lang w:val="en-US" w:eastAsia="en-US" w:bidi="ar-SA"/>
      </w:rPr>
    </w:lvl>
    <w:lvl w:ilvl="5" w:tplc="C1AA3608">
      <w:numFmt w:val="bullet"/>
      <w:lvlText w:val="•"/>
      <w:lvlJc w:val="left"/>
      <w:pPr>
        <w:ind w:left="4753" w:hanging="353"/>
      </w:pPr>
      <w:rPr>
        <w:rFonts w:hint="default"/>
        <w:lang w:val="en-US" w:eastAsia="en-US" w:bidi="ar-SA"/>
      </w:rPr>
    </w:lvl>
    <w:lvl w:ilvl="6" w:tplc="62C20EAE">
      <w:numFmt w:val="bullet"/>
      <w:lvlText w:val="•"/>
      <w:lvlJc w:val="left"/>
      <w:pPr>
        <w:ind w:left="5726" w:hanging="353"/>
      </w:pPr>
      <w:rPr>
        <w:rFonts w:hint="default"/>
        <w:lang w:val="en-US" w:eastAsia="en-US" w:bidi="ar-SA"/>
      </w:rPr>
    </w:lvl>
    <w:lvl w:ilvl="7" w:tplc="AE7651BA">
      <w:numFmt w:val="bullet"/>
      <w:lvlText w:val="•"/>
      <w:lvlJc w:val="left"/>
      <w:pPr>
        <w:ind w:left="6700" w:hanging="353"/>
      </w:pPr>
      <w:rPr>
        <w:rFonts w:hint="default"/>
        <w:lang w:val="en-US" w:eastAsia="en-US" w:bidi="ar-SA"/>
      </w:rPr>
    </w:lvl>
    <w:lvl w:ilvl="8" w:tplc="AE963336">
      <w:numFmt w:val="bullet"/>
      <w:lvlText w:val="•"/>
      <w:lvlJc w:val="left"/>
      <w:pPr>
        <w:ind w:left="7673" w:hanging="35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56"/>
    <w:rsid w:val="000A3985"/>
    <w:rsid w:val="000C53F3"/>
    <w:rsid w:val="000F1C3E"/>
    <w:rsid w:val="001C79EB"/>
    <w:rsid w:val="002C5725"/>
    <w:rsid w:val="002E77EB"/>
    <w:rsid w:val="002F3BD2"/>
    <w:rsid w:val="002F50F0"/>
    <w:rsid w:val="00397DE8"/>
    <w:rsid w:val="003B3606"/>
    <w:rsid w:val="00544155"/>
    <w:rsid w:val="00570544"/>
    <w:rsid w:val="00636D56"/>
    <w:rsid w:val="00667246"/>
    <w:rsid w:val="00680A7C"/>
    <w:rsid w:val="00AA38A9"/>
    <w:rsid w:val="00AF6F01"/>
    <w:rsid w:val="00C06A76"/>
    <w:rsid w:val="00C62EEE"/>
    <w:rsid w:val="00D95C3A"/>
    <w:rsid w:val="00DA75BC"/>
    <w:rsid w:val="00E626AE"/>
    <w:rsid w:val="00FA2A25"/>
    <w:rsid w:val="00FF0217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BC603"/>
  <w15:docId w15:val="{21BFDF31-9695-47B5-897C-33187203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29" w:right="177" w:hanging="1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"/>
      <w:ind w:left="849" w:hanging="35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7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5B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A7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5BC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B3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36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360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606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06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0A7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lohnson@nocca.com" TargetMode="Externa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Coulon</dc:creator>
  <cp:lastModifiedBy>Adam Cox</cp:lastModifiedBy>
  <cp:revision>7</cp:revision>
  <dcterms:created xsi:type="dcterms:W3CDTF">2024-05-21T14:33:00Z</dcterms:created>
  <dcterms:modified xsi:type="dcterms:W3CDTF">2024-05-31T19:09:00Z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Xerox AltaLink B8155</vt:lpwstr>
  </property>
  <property fmtid="{D5CDD505-2E9C-101B-9397-08002B2CF9AE}" pid="4" name="Producer">
    <vt:lpwstr>Xerox AltaLink B8155</vt:lpwstr>
  </property>
  <property fmtid="{D5CDD505-2E9C-101B-9397-08002B2CF9AE}" pid="5" name="LastSaved">
    <vt:filetime>2024-05-10T00:00:00Z</vt:filetime>
  </property>
</Properties>
</file>