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49F9A08B" w:rsidR="00DB0484" w:rsidRPr="00C6062F" w:rsidRDefault="00DB0484" w:rsidP="00DB0484">
      <w:pPr>
        <w:pStyle w:val="Default"/>
        <w:jc w:val="both"/>
      </w:pPr>
      <w:r w:rsidRPr="00C6062F">
        <w:t>Bidder</w:t>
      </w:r>
      <w:r w:rsidR="00FA4425">
        <w:t>s</w:t>
      </w:r>
      <w:r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5A44E6D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6E51C224" w:rsidR="006160BB" w:rsidRPr="00033C7D"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685CB6">
        <w:rPr>
          <w:rFonts w:ascii="Times New Roman" w:hAnsi="Times New Roman" w:cs="Times New Roman"/>
          <w:sz w:val="24"/>
          <w:szCs w:val="24"/>
        </w:rPr>
        <w:t>inquiries</w:t>
      </w:r>
      <w:r w:rsidR="0043189A" w:rsidRPr="00033C7D">
        <w:rPr>
          <w:rFonts w:ascii="Times New Roman" w:hAnsi="Times New Roman" w:cs="Times New Roman"/>
          <w:sz w:val="24"/>
          <w:szCs w:val="24"/>
        </w:rPr>
        <w:t xml:space="preserve">: </w:t>
      </w:r>
      <w:r w:rsidR="009513FA" w:rsidRPr="00033C7D">
        <w:rPr>
          <w:rFonts w:ascii="Times New Roman" w:hAnsi="Times New Roman" w:cs="Times New Roman"/>
          <w:sz w:val="24"/>
          <w:szCs w:val="24"/>
          <w:u w:val="single"/>
        </w:rPr>
        <w:t>10/</w:t>
      </w:r>
      <w:r w:rsidR="0062213C" w:rsidRPr="00033C7D">
        <w:rPr>
          <w:rFonts w:ascii="Times New Roman" w:hAnsi="Times New Roman" w:cs="Times New Roman"/>
          <w:sz w:val="24"/>
          <w:szCs w:val="24"/>
          <w:u w:val="single"/>
        </w:rPr>
        <w:t>2</w:t>
      </w:r>
      <w:r w:rsidR="00033C7D" w:rsidRPr="00033C7D">
        <w:rPr>
          <w:rFonts w:ascii="Times New Roman" w:hAnsi="Times New Roman" w:cs="Times New Roman"/>
          <w:sz w:val="24"/>
          <w:szCs w:val="24"/>
          <w:u w:val="single"/>
        </w:rPr>
        <w:t>2</w:t>
      </w:r>
      <w:r w:rsidR="001309BA" w:rsidRPr="00033C7D">
        <w:rPr>
          <w:rFonts w:ascii="Times New Roman" w:hAnsi="Times New Roman" w:cs="Times New Roman"/>
          <w:sz w:val="24"/>
          <w:szCs w:val="24"/>
          <w:u w:val="single"/>
        </w:rPr>
        <w:t>/2025</w:t>
      </w:r>
    </w:p>
    <w:p w14:paraId="70A98FF2" w14:textId="77777777" w:rsidR="006160BB" w:rsidRPr="00033C7D" w:rsidRDefault="006160BB" w:rsidP="006160BB">
      <w:pPr>
        <w:keepNext/>
        <w:keepLines/>
        <w:jc w:val="both"/>
        <w:rPr>
          <w:rFonts w:ascii="Times New Roman" w:hAnsi="Times New Roman" w:cs="Times New Roman"/>
          <w:sz w:val="24"/>
          <w:szCs w:val="24"/>
        </w:rPr>
      </w:pPr>
    </w:p>
    <w:p w14:paraId="34042356" w14:textId="12D9D667" w:rsidR="006160BB" w:rsidRPr="00033C7D" w:rsidRDefault="006160BB" w:rsidP="006160BB">
      <w:pPr>
        <w:keepNext/>
        <w:keepLines/>
        <w:ind w:left="720"/>
        <w:jc w:val="both"/>
        <w:rPr>
          <w:rFonts w:ascii="Times New Roman" w:hAnsi="Times New Roman" w:cs="Times New Roman"/>
          <w:sz w:val="24"/>
          <w:szCs w:val="24"/>
        </w:rPr>
      </w:pPr>
      <w:r w:rsidRPr="00033C7D">
        <w:rPr>
          <w:rFonts w:ascii="Times New Roman" w:hAnsi="Times New Roman" w:cs="Times New Roman"/>
          <w:sz w:val="24"/>
          <w:szCs w:val="24"/>
        </w:rPr>
        <w:t xml:space="preserve">Deadline to answer written inquiries: </w:t>
      </w:r>
      <w:r w:rsidR="009513FA" w:rsidRPr="00033C7D">
        <w:rPr>
          <w:rFonts w:ascii="Times New Roman" w:hAnsi="Times New Roman" w:cs="Times New Roman"/>
          <w:sz w:val="24"/>
          <w:szCs w:val="24"/>
          <w:u w:val="single"/>
        </w:rPr>
        <w:t>10/2</w:t>
      </w:r>
      <w:r w:rsidR="00033C7D" w:rsidRPr="00033C7D">
        <w:rPr>
          <w:rFonts w:ascii="Times New Roman" w:hAnsi="Times New Roman" w:cs="Times New Roman"/>
          <w:sz w:val="24"/>
          <w:szCs w:val="24"/>
          <w:u w:val="single"/>
        </w:rPr>
        <w:t>9</w:t>
      </w:r>
      <w:r w:rsidR="001309BA" w:rsidRPr="00033C7D">
        <w:rPr>
          <w:rFonts w:ascii="Times New Roman" w:hAnsi="Times New Roman" w:cs="Times New Roman"/>
          <w:sz w:val="24"/>
          <w:szCs w:val="24"/>
          <w:u w:val="single"/>
        </w:rPr>
        <w:t>/2025</w:t>
      </w:r>
    </w:p>
    <w:p w14:paraId="1DCC6DCA" w14:textId="77777777" w:rsidR="006160BB" w:rsidRPr="00033C7D" w:rsidRDefault="006160BB" w:rsidP="006160BB">
      <w:pPr>
        <w:keepNext/>
        <w:keepLines/>
        <w:jc w:val="both"/>
        <w:rPr>
          <w:rFonts w:ascii="Times New Roman" w:hAnsi="Times New Roman" w:cs="Times New Roman"/>
          <w:sz w:val="24"/>
          <w:szCs w:val="24"/>
        </w:rPr>
      </w:pPr>
    </w:p>
    <w:p w14:paraId="469CA62A" w14:textId="378CBCC6" w:rsidR="006160BB" w:rsidRPr="00551859" w:rsidRDefault="00722F4D" w:rsidP="006160BB">
      <w:pPr>
        <w:keepNext/>
        <w:keepLines/>
        <w:ind w:left="720"/>
        <w:jc w:val="both"/>
        <w:rPr>
          <w:rFonts w:ascii="Times New Roman" w:hAnsi="Times New Roman" w:cs="Times New Roman"/>
          <w:sz w:val="24"/>
          <w:szCs w:val="24"/>
          <w:u w:val="single"/>
        </w:rPr>
      </w:pPr>
      <w:r w:rsidRPr="00033C7D">
        <w:rPr>
          <w:rFonts w:ascii="Times New Roman" w:hAnsi="Times New Roman" w:cs="Times New Roman"/>
          <w:sz w:val="24"/>
          <w:szCs w:val="24"/>
        </w:rPr>
        <w:t>Bid Opening Date and Time:</w:t>
      </w:r>
      <w:r w:rsidR="00E75B91" w:rsidRPr="00033C7D">
        <w:rPr>
          <w:rFonts w:ascii="Times New Roman" w:hAnsi="Times New Roman" w:cs="Times New Roman"/>
          <w:sz w:val="24"/>
          <w:szCs w:val="24"/>
        </w:rPr>
        <w:t xml:space="preserve"> </w:t>
      </w:r>
      <w:r w:rsidR="009513FA" w:rsidRPr="00033C7D">
        <w:rPr>
          <w:rFonts w:ascii="Times New Roman" w:hAnsi="Times New Roman" w:cs="Times New Roman"/>
          <w:sz w:val="24"/>
          <w:szCs w:val="24"/>
          <w:u w:val="single"/>
        </w:rPr>
        <w:t>1</w:t>
      </w:r>
      <w:r w:rsidR="0062213C" w:rsidRPr="00033C7D">
        <w:rPr>
          <w:rFonts w:ascii="Times New Roman" w:hAnsi="Times New Roman" w:cs="Times New Roman"/>
          <w:sz w:val="24"/>
          <w:szCs w:val="24"/>
          <w:u w:val="single"/>
        </w:rPr>
        <w:t>1</w:t>
      </w:r>
      <w:r w:rsidR="009513FA" w:rsidRPr="00033C7D">
        <w:rPr>
          <w:rFonts w:ascii="Times New Roman" w:hAnsi="Times New Roman" w:cs="Times New Roman"/>
          <w:sz w:val="24"/>
          <w:szCs w:val="24"/>
          <w:u w:val="single"/>
        </w:rPr>
        <w:t>/</w:t>
      </w:r>
      <w:r w:rsidR="0062213C" w:rsidRPr="00033C7D">
        <w:rPr>
          <w:rFonts w:ascii="Times New Roman" w:hAnsi="Times New Roman" w:cs="Times New Roman"/>
          <w:sz w:val="24"/>
          <w:szCs w:val="24"/>
          <w:u w:val="single"/>
        </w:rPr>
        <w:t>0</w:t>
      </w:r>
      <w:r w:rsidR="00033C7D" w:rsidRPr="00033C7D">
        <w:rPr>
          <w:rFonts w:ascii="Times New Roman" w:hAnsi="Times New Roman" w:cs="Times New Roman"/>
          <w:sz w:val="24"/>
          <w:szCs w:val="24"/>
          <w:u w:val="single"/>
        </w:rPr>
        <w:t>5</w:t>
      </w:r>
      <w:r w:rsidR="001309BA" w:rsidRPr="00033C7D">
        <w:rPr>
          <w:rFonts w:ascii="Times New Roman" w:hAnsi="Times New Roman" w:cs="Times New Roman"/>
          <w:sz w:val="24"/>
          <w:szCs w:val="24"/>
          <w:u w:val="single"/>
        </w:rPr>
        <w:t>/2025</w:t>
      </w:r>
      <w:r w:rsidRPr="00033C7D">
        <w:rPr>
          <w:rFonts w:ascii="Times New Roman" w:hAnsi="Times New Roman" w:cs="Times New Roman"/>
          <w:sz w:val="24"/>
          <w:szCs w:val="24"/>
          <w:u w:val="single"/>
        </w:rPr>
        <w:t xml:space="preserve"> @</w:t>
      </w:r>
      <w:r w:rsidRPr="00551859">
        <w:rPr>
          <w:rFonts w:ascii="Times New Roman" w:hAnsi="Times New Roman" w:cs="Times New Roman"/>
          <w:sz w:val="24"/>
          <w:szCs w:val="24"/>
          <w:u w:val="single"/>
        </w:rPr>
        <w:t xml:space="preserve"> 10:00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0890DFA6"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38E08D0A"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7618A3E"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526A4">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9E129C2"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526A4" w:rsidRPr="00D54517">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14A549C2"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34F2D21F"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198F9925"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2D7D923B" w:rsidR="00513254" w:rsidRPr="009969E5"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5418B2">
        <w:rPr>
          <w:rFonts w:ascii="Times New Roman" w:hAnsi="Times New Roman" w:cs="Times New Roman"/>
          <w:b/>
          <w:spacing w:val="-3"/>
          <w:sz w:val="24"/>
          <w:szCs w:val="24"/>
        </w:rPr>
        <w:t xml:space="preserve">IMPORTANT: </w:t>
      </w:r>
      <w:r w:rsidRPr="005418B2">
        <w:rPr>
          <w:rFonts w:ascii="Times New Roman" w:hAnsi="Times New Roman" w:cs="Times New Roman"/>
          <w:spacing w:val="-3"/>
          <w:sz w:val="24"/>
          <w:szCs w:val="24"/>
        </w:rPr>
        <w:t>I</w:t>
      </w:r>
      <w:r w:rsidRPr="005418B2">
        <w:rPr>
          <w:rFonts w:ascii="Times New Roman" w:hAnsi="Times New Roman" w:cs="Times New Roman"/>
          <w:sz w:val="24"/>
          <w:szCs w:val="24"/>
        </w:rPr>
        <w:t xml:space="preserve">n </w:t>
      </w:r>
      <w:r w:rsidRPr="005418B2">
        <w:rPr>
          <w:rFonts w:ascii="Times New Roman" w:hAnsi="Times New Roman" w:cs="Times New Roman"/>
          <w:spacing w:val="-3"/>
          <w:sz w:val="24"/>
          <w:szCs w:val="24"/>
        </w:rPr>
        <w:t xml:space="preserve">accordance </w:t>
      </w:r>
      <w:r w:rsidRPr="005418B2">
        <w:rPr>
          <w:rFonts w:ascii="Times New Roman" w:hAnsi="Times New Roman" w:cs="Times New Roman"/>
          <w:spacing w:val="2"/>
          <w:sz w:val="24"/>
          <w:szCs w:val="24"/>
        </w:rPr>
        <w:t xml:space="preserve">with </w:t>
      </w:r>
      <w:r w:rsidRPr="005418B2">
        <w:rPr>
          <w:rFonts w:ascii="Times New Roman" w:hAnsi="Times New Roman" w:cs="Times New Roman"/>
          <w:sz w:val="24"/>
          <w:szCs w:val="24"/>
        </w:rPr>
        <w:t>La. R</w:t>
      </w:r>
      <w:r w:rsidRPr="005418B2">
        <w:rPr>
          <w:rFonts w:ascii="Times New Roman" w:hAnsi="Times New Roman" w:cs="Times New Roman"/>
          <w:spacing w:val="-3"/>
          <w:sz w:val="24"/>
          <w:szCs w:val="24"/>
        </w:rPr>
        <w:t>.</w:t>
      </w:r>
      <w:r w:rsidR="007C0300" w:rsidRPr="005418B2">
        <w:rPr>
          <w:rFonts w:ascii="Times New Roman" w:hAnsi="Times New Roman" w:cs="Times New Roman"/>
          <w:spacing w:val="-3"/>
          <w:sz w:val="24"/>
          <w:szCs w:val="24"/>
        </w:rPr>
        <w:t>S</w:t>
      </w:r>
      <w:r w:rsidRPr="005418B2">
        <w:rPr>
          <w:rFonts w:ascii="Times New Roman" w:hAnsi="Times New Roman" w:cs="Times New Roman"/>
          <w:spacing w:val="-3"/>
          <w:sz w:val="24"/>
          <w:szCs w:val="24"/>
        </w:rPr>
        <w:t xml:space="preserve">. </w:t>
      </w:r>
      <w:r w:rsidR="008D7539" w:rsidRPr="005418B2">
        <w:rPr>
          <w:rFonts w:ascii="Times New Roman" w:hAnsi="Times New Roman" w:cs="Times New Roman"/>
          <w:sz w:val="24"/>
          <w:szCs w:val="24"/>
        </w:rPr>
        <w:t>37:2165</w:t>
      </w:r>
      <w:r w:rsidR="00650128" w:rsidRPr="005418B2">
        <w:rPr>
          <w:rFonts w:ascii="Times New Roman" w:hAnsi="Times New Roman" w:cs="Times New Roman"/>
          <w:sz w:val="24"/>
          <w:szCs w:val="24"/>
        </w:rPr>
        <w:t>.</w:t>
      </w:r>
      <w:r w:rsidR="008D7539" w:rsidRPr="005418B2">
        <w:rPr>
          <w:rFonts w:ascii="Times New Roman" w:hAnsi="Times New Roman" w:cs="Times New Roman"/>
          <w:sz w:val="24"/>
          <w:szCs w:val="24"/>
        </w:rPr>
        <w:t xml:space="preserve"> </w:t>
      </w:r>
      <w:r w:rsidRPr="005418B2">
        <w:rPr>
          <w:rFonts w:ascii="Times New Roman" w:hAnsi="Times New Roman" w:cs="Times New Roman"/>
          <w:sz w:val="24"/>
          <w:szCs w:val="24"/>
        </w:rPr>
        <w:t>A</w:t>
      </w:r>
      <w:r w:rsidR="00650128" w:rsidRPr="005418B2">
        <w:rPr>
          <w:rFonts w:ascii="Times New Roman" w:hAnsi="Times New Roman" w:cs="Times New Roman"/>
          <w:sz w:val="24"/>
          <w:szCs w:val="24"/>
        </w:rPr>
        <w:t>.</w:t>
      </w:r>
      <w:r w:rsidR="00C821C7" w:rsidRPr="005418B2">
        <w:rPr>
          <w:rFonts w:ascii="Times New Roman" w:hAnsi="Times New Roman" w:cs="Times New Roman"/>
          <w:sz w:val="24"/>
          <w:szCs w:val="24"/>
        </w:rPr>
        <w:t xml:space="preserve"> </w:t>
      </w:r>
      <w:r w:rsidR="008D7539" w:rsidRPr="005418B2">
        <w:rPr>
          <w:rFonts w:ascii="Times New Roman" w:hAnsi="Times New Roman" w:cs="Times New Roman"/>
          <w:sz w:val="24"/>
          <w:szCs w:val="24"/>
        </w:rPr>
        <w:t>(1)</w:t>
      </w:r>
      <w:r w:rsidRPr="005418B2">
        <w:rPr>
          <w:rFonts w:ascii="Times New Roman" w:hAnsi="Times New Roman" w:cs="Times New Roman"/>
          <w:sz w:val="24"/>
          <w:szCs w:val="24"/>
        </w:rPr>
        <w:t xml:space="preserve">, a </w:t>
      </w:r>
      <w:r w:rsidR="00927AE9" w:rsidRPr="005418B2">
        <w:rPr>
          <w:rFonts w:ascii="Times New Roman" w:hAnsi="Times New Roman" w:cs="Times New Roman"/>
          <w:sz w:val="24"/>
          <w:szCs w:val="24"/>
        </w:rPr>
        <w:t>Contractor</w:t>
      </w:r>
      <w:r w:rsidRPr="005418B2">
        <w:rPr>
          <w:rFonts w:ascii="Times New Roman" w:hAnsi="Times New Roman" w:cs="Times New Roman"/>
          <w:spacing w:val="-3"/>
          <w:sz w:val="24"/>
          <w:szCs w:val="24"/>
        </w:rPr>
        <w:t xml:space="preserve">s' </w:t>
      </w:r>
      <w:r w:rsidRPr="005418B2">
        <w:rPr>
          <w:rFonts w:ascii="Times New Roman" w:hAnsi="Times New Roman" w:cs="Times New Roman"/>
          <w:sz w:val="24"/>
          <w:szCs w:val="24"/>
        </w:rPr>
        <w:t xml:space="preserve">License </w:t>
      </w:r>
      <w:r w:rsidRPr="005418B2">
        <w:rPr>
          <w:rFonts w:ascii="Times New Roman" w:hAnsi="Times New Roman" w:cs="Times New Roman"/>
          <w:spacing w:val="-3"/>
          <w:sz w:val="24"/>
          <w:szCs w:val="24"/>
        </w:rPr>
        <w:t>Number</w:t>
      </w:r>
      <w:r w:rsidRPr="005418B2">
        <w:rPr>
          <w:rFonts w:ascii="Times New Roman" w:hAnsi="Times New Roman" w:cs="Times New Roman"/>
          <w:spacing w:val="34"/>
          <w:sz w:val="24"/>
          <w:szCs w:val="24"/>
        </w:rPr>
        <w:t xml:space="preserve"> </w:t>
      </w:r>
      <w:r w:rsidRPr="005418B2">
        <w:rPr>
          <w:rFonts w:ascii="Times New Roman" w:hAnsi="Times New Roman" w:cs="Times New Roman"/>
          <w:sz w:val="24"/>
          <w:szCs w:val="24"/>
        </w:rPr>
        <w:t>in the</w:t>
      </w:r>
      <w:r w:rsidRPr="005418B2">
        <w:rPr>
          <w:rFonts w:ascii="Times New Roman" w:hAnsi="Times New Roman" w:cs="Times New Roman"/>
          <w:spacing w:val="-10"/>
          <w:sz w:val="24"/>
          <w:szCs w:val="24"/>
        </w:rPr>
        <w:t xml:space="preserve"> </w:t>
      </w:r>
      <w:r w:rsidRPr="005418B2">
        <w:rPr>
          <w:rFonts w:ascii="Times New Roman" w:hAnsi="Times New Roman" w:cs="Times New Roman"/>
          <w:sz w:val="24"/>
          <w:szCs w:val="24"/>
        </w:rPr>
        <w:t>appropriate</w:t>
      </w:r>
      <w:r w:rsidRPr="005418B2">
        <w:rPr>
          <w:rFonts w:ascii="Times New Roman" w:hAnsi="Times New Roman" w:cs="Times New Roman"/>
          <w:spacing w:val="-14"/>
          <w:sz w:val="24"/>
          <w:szCs w:val="24"/>
        </w:rPr>
        <w:t xml:space="preserve"> </w:t>
      </w:r>
      <w:r w:rsidRPr="005418B2">
        <w:rPr>
          <w:rFonts w:ascii="Times New Roman" w:hAnsi="Times New Roman" w:cs="Times New Roman"/>
          <w:sz w:val="24"/>
          <w:szCs w:val="24"/>
        </w:rPr>
        <w:t>classification(s)</w:t>
      </w:r>
      <w:r w:rsidRPr="005418B2">
        <w:rPr>
          <w:rFonts w:ascii="Times New Roman" w:hAnsi="Times New Roman" w:cs="Times New Roman"/>
          <w:spacing w:val="-10"/>
          <w:sz w:val="24"/>
          <w:szCs w:val="24"/>
        </w:rPr>
        <w:t xml:space="preserve"> </w:t>
      </w:r>
      <w:r w:rsidRPr="009969E5">
        <w:rPr>
          <w:rFonts w:ascii="Times New Roman" w:hAnsi="Times New Roman" w:cs="Times New Roman"/>
          <w:spacing w:val="-3"/>
          <w:sz w:val="24"/>
          <w:szCs w:val="24"/>
        </w:rPr>
        <w:t>such</w:t>
      </w:r>
      <w:r w:rsidRPr="009969E5">
        <w:rPr>
          <w:rFonts w:ascii="Times New Roman" w:hAnsi="Times New Roman" w:cs="Times New Roman"/>
          <w:spacing w:val="-10"/>
          <w:sz w:val="24"/>
          <w:szCs w:val="24"/>
        </w:rPr>
        <w:t xml:space="preserve"> </w:t>
      </w:r>
      <w:r w:rsidRPr="009969E5">
        <w:rPr>
          <w:rFonts w:ascii="Times New Roman" w:hAnsi="Times New Roman" w:cs="Times New Roman"/>
          <w:sz w:val="24"/>
          <w:szCs w:val="24"/>
        </w:rPr>
        <w:t>as</w:t>
      </w:r>
      <w:r w:rsidR="002A48C2" w:rsidRPr="009969E5">
        <w:rPr>
          <w:rFonts w:ascii="Times New Roman" w:hAnsi="Times New Roman" w:cs="Times New Roman"/>
          <w:b/>
          <w:sz w:val="24"/>
          <w:szCs w:val="24"/>
        </w:rPr>
        <w:t xml:space="preserve"> </w:t>
      </w:r>
      <w:r w:rsidR="00F86C78" w:rsidRPr="00F86C78">
        <w:rPr>
          <w:rFonts w:ascii="Times New Roman" w:hAnsi="Times New Roman" w:cs="Times New Roman"/>
          <w:b/>
          <w:sz w:val="24"/>
          <w:szCs w:val="24"/>
        </w:rPr>
        <w:t>Building Construction</w:t>
      </w:r>
      <w:r w:rsidR="0062213C">
        <w:rPr>
          <w:rFonts w:ascii="Times New Roman" w:hAnsi="Times New Roman" w:cs="Times New Roman"/>
          <w:b/>
          <w:sz w:val="24"/>
          <w:szCs w:val="24"/>
        </w:rPr>
        <w:t xml:space="preserve"> </w:t>
      </w:r>
      <w:r w:rsidR="00685EE2" w:rsidRPr="009969E5">
        <w:rPr>
          <w:rFonts w:ascii="Times New Roman" w:hAnsi="Times New Roman" w:cs="Times New Roman"/>
          <w:sz w:val="24"/>
          <w:szCs w:val="24"/>
        </w:rPr>
        <w:t>m</w:t>
      </w:r>
      <w:r w:rsidR="00513254" w:rsidRPr="009969E5">
        <w:rPr>
          <w:rFonts w:ascii="Times New Roman" w:hAnsi="Times New Roman" w:cs="Times New Roman"/>
          <w:spacing w:val="-3"/>
          <w:sz w:val="24"/>
          <w:szCs w:val="24"/>
        </w:rPr>
        <w:t>ust</w:t>
      </w:r>
      <w:r w:rsidRPr="009969E5">
        <w:rPr>
          <w:rFonts w:ascii="Times New Roman" w:hAnsi="Times New Roman" w:cs="Times New Roman"/>
          <w:spacing w:val="-3"/>
          <w:sz w:val="24"/>
          <w:szCs w:val="24"/>
        </w:rPr>
        <w:t xml:space="preserve"> </w:t>
      </w:r>
      <w:r w:rsidRPr="009969E5">
        <w:rPr>
          <w:rFonts w:ascii="Times New Roman" w:hAnsi="Times New Roman" w:cs="Times New Roman"/>
          <w:sz w:val="24"/>
          <w:szCs w:val="24"/>
        </w:rPr>
        <w:t>appear on the bid opening envelope on all projects in</w:t>
      </w:r>
      <w:r w:rsidRPr="009969E5">
        <w:rPr>
          <w:rFonts w:ascii="Times New Roman" w:hAnsi="Times New Roman" w:cs="Times New Roman"/>
          <w:spacing w:val="-36"/>
          <w:sz w:val="24"/>
          <w:szCs w:val="24"/>
        </w:rPr>
        <w:t xml:space="preserve"> </w:t>
      </w:r>
      <w:r w:rsidRPr="009969E5">
        <w:rPr>
          <w:rFonts w:ascii="Times New Roman" w:hAnsi="Times New Roman" w:cs="Times New Roman"/>
          <w:sz w:val="24"/>
          <w:szCs w:val="24"/>
        </w:rPr>
        <w:t xml:space="preserve">the </w:t>
      </w:r>
      <w:r w:rsidRPr="009969E5">
        <w:rPr>
          <w:rFonts w:ascii="Times New Roman" w:hAnsi="Times New Roman" w:cs="Times New Roman"/>
          <w:spacing w:val="-3"/>
          <w:sz w:val="24"/>
          <w:szCs w:val="24"/>
        </w:rPr>
        <w:t xml:space="preserve">amount </w:t>
      </w:r>
      <w:r w:rsidRPr="009969E5">
        <w:rPr>
          <w:rFonts w:ascii="Times New Roman" w:hAnsi="Times New Roman" w:cs="Times New Roman"/>
          <w:sz w:val="24"/>
          <w:szCs w:val="24"/>
        </w:rPr>
        <w:t xml:space="preserve">of </w:t>
      </w:r>
      <w:r w:rsidR="002526A4" w:rsidRPr="009969E5">
        <w:rPr>
          <w:rFonts w:ascii="Times New Roman" w:hAnsi="Times New Roman" w:cs="Times New Roman"/>
          <w:sz w:val="24"/>
          <w:szCs w:val="24"/>
        </w:rPr>
        <w:t>$</w:t>
      </w:r>
      <w:r w:rsidR="00B3239C" w:rsidRPr="00B3239C">
        <w:rPr>
          <w:rFonts w:ascii="Times New Roman" w:hAnsi="Times New Roman" w:cs="Times New Roman"/>
          <w:sz w:val="24"/>
          <w:szCs w:val="24"/>
        </w:rPr>
        <w:t>5</w:t>
      </w:r>
      <w:r w:rsidRPr="00B3239C">
        <w:rPr>
          <w:rFonts w:ascii="Times New Roman" w:hAnsi="Times New Roman" w:cs="Times New Roman"/>
          <w:sz w:val="24"/>
          <w:szCs w:val="24"/>
        </w:rPr>
        <w:t>0,000.00</w:t>
      </w:r>
      <w:r w:rsidRPr="009969E5">
        <w:rPr>
          <w:rFonts w:ascii="Times New Roman" w:hAnsi="Times New Roman" w:cs="Times New Roman"/>
          <w:sz w:val="24"/>
          <w:szCs w:val="24"/>
        </w:rPr>
        <w:t xml:space="preserve">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(and $1.00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if </w:t>
      </w:r>
      <w:r w:rsidRPr="009969E5">
        <w:rPr>
          <w:rFonts w:ascii="Times New Roman" w:hAnsi="Times New Roman" w:cs="Times New Roman"/>
          <w:spacing w:val="-3"/>
          <w:sz w:val="24"/>
          <w:szCs w:val="24"/>
        </w:rPr>
        <w:t>hazardous</w:t>
      </w:r>
      <w:r w:rsidR="007C0300" w:rsidRPr="009969E5">
        <w:rPr>
          <w:rFonts w:ascii="Times New Roman" w:hAnsi="Times New Roman" w:cs="Times New Roman"/>
          <w:spacing w:val="-43"/>
          <w:sz w:val="24"/>
          <w:szCs w:val="24"/>
        </w:rPr>
        <w:t xml:space="preserve">   </w:t>
      </w:r>
      <w:r w:rsidRPr="009969E5">
        <w:rPr>
          <w:rFonts w:ascii="Times New Roman" w:hAnsi="Times New Roman" w:cs="Times New Roman"/>
          <w:sz w:val="24"/>
          <w:szCs w:val="24"/>
        </w:rPr>
        <w:t xml:space="preserve">materials are </w:t>
      </w:r>
      <w:r w:rsidRPr="009969E5">
        <w:rPr>
          <w:rFonts w:ascii="Times New Roman" w:hAnsi="Times New Roman" w:cs="Times New Roman"/>
          <w:spacing w:val="-3"/>
          <w:sz w:val="24"/>
          <w:szCs w:val="24"/>
        </w:rPr>
        <w:t xml:space="preserve">involved).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1C5BC98B" w14:textId="77777777" w:rsidR="0062213C" w:rsidRPr="001140AB" w:rsidRDefault="0062213C" w:rsidP="0062213C">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084F8BDA" w14:textId="77777777" w:rsidR="0062213C" w:rsidRDefault="0062213C" w:rsidP="0062213C">
      <w:pPr>
        <w:jc w:val="both"/>
        <w:rPr>
          <w:rFonts w:ascii="Times New Roman" w:hAnsi="Times New Roman" w:cs="Times New Roman"/>
          <w:sz w:val="24"/>
          <w:szCs w:val="24"/>
        </w:rPr>
      </w:pPr>
      <w:r>
        <w:rPr>
          <w:rFonts w:ascii="Times New Roman" w:hAnsi="Times New Roman" w:cs="Times New Roman"/>
          <w:sz w:val="24"/>
          <w:szCs w:val="24"/>
        </w:rPr>
        <w:t xml:space="preserve">A mandatory </w:t>
      </w:r>
      <w:proofErr w:type="gramStart"/>
      <w:r>
        <w:rPr>
          <w:rFonts w:ascii="Times New Roman" w:hAnsi="Times New Roman" w:cs="Times New Roman"/>
          <w:sz w:val="24"/>
          <w:szCs w:val="24"/>
        </w:rPr>
        <w:t>jobsite</w:t>
      </w:r>
      <w:proofErr w:type="gramEnd"/>
      <w:r>
        <w:rPr>
          <w:rFonts w:ascii="Times New Roman" w:hAnsi="Times New Roman" w:cs="Times New Roman"/>
          <w:sz w:val="24"/>
          <w:szCs w:val="24"/>
        </w:rPr>
        <w:t xml:space="preserve"> visit is required prior to the bid opening. Complete details regarding this requirement can be found on Attachment B- Jobsite Verification Form.</w:t>
      </w:r>
    </w:p>
    <w:p w14:paraId="6EB4E011" w14:textId="77777777" w:rsidR="0062213C" w:rsidRDefault="0062213C" w:rsidP="0062213C">
      <w:pPr>
        <w:jc w:val="both"/>
        <w:rPr>
          <w:rFonts w:ascii="Times New Roman" w:hAnsi="Times New Roman" w:cs="Times New Roman"/>
          <w:sz w:val="24"/>
          <w:szCs w:val="24"/>
        </w:rPr>
      </w:pPr>
    </w:p>
    <w:p w14:paraId="2C04DD05" w14:textId="77777777" w:rsidR="0062213C" w:rsidRDefault="0062213C" w:rsidP="0062213C">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519FD192" w14:textId="77777777" w:rsidR="0062213C" w:rsidRDefault="0062213C" w:rsidP="0062213C">
      <w:pPr>
        <w:jc w:val="both"/>
        <w:rPr>
          <w:rFonts w:ascii="Times New Roman" w:hAnsi="Times New Roman" w:cs="Times New Roman"/>
          <w:sz w:val="24"/>
          <w:szCs w:val="24"/>
        </w:rPr>
      </w:pPr>
    </w:p>
    <w:p w14:paraId="7B37B630" w14:textId="77777777" w:rsidR="0062213C" w:rsidRDefault="0062213C" w:rsidP="0062213C">
      <w:pPr>
        <w:jc w:val="both"/>
        <w:rPr>
          <w:rFonts w:ascii="Times New Roman" w:hAnsi="Times New Roman" w:cs="Times New Roman"/>
          <w:sz w:val="24"/>
          <w:szCs w:val="24"/>
        </w:rPr>
      </w:pPr>
      <w:r>
        <w:rPr>
          <w:rFonts w:ascii="Times New Roman" w:hAnsi="Times New Roman" w:cs="Times New Roman"/>
          <w:sz w:val="24"/>
          <w:szCs w:val="24"/>
        </w:rPr>
        <w:t xml:space="preserve">Vendor must inspect jobsite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proofErr w:type="gramStart"/>
      <w:r>
        <w:rPr>
          <w:rFonts w:ascii="Times New Roman" w:hAnsi="Times New Roman" w:cs="Times New Roman"/>
          <w:sz w:val="24"/>
          <w:szCs w:val="24"/>
        </w:rPr>
        <w:t>vendor</w:t>
      </w:r>
      <w:proofErr w:type="gramEnd"/>
      <w:r>
        <w:rPr>
          <w:rFonts w:ascii="Times New Roman" w:hAnsi="Times New Roman" w:cs="Times New Roman"/>
          <w:sz w:val="24"/>
          <w:szCs w:val="24"/>
        </w:rPr>
        <w:t xml:space="preserve"> finds conditions that disagree with the physical layout as described in this bid, or other features of the specifications that appear to be in error, the same shall be brought to the attention of the Office of State Procurement personnel prior to bid opening. </w:t>
      </w:r>
    </w:p>
    <w:p w14:paraId="0E137060" w14:textId="2229D9A6" w:rsidR="00B3239C" w:rsidRDefault="00B3239C"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93139CB" w14:textId="1C499A0A" w:rsidR="00B3239C" w:rsidRDefault="005E3B51" w:rsidP="0051325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4EA72B54" w14:textId="77777777" w:rsidR="00F70755" w:rsidRPr="00F342DE" w:rsidRDefault="00F70755" w:rsidP="00513254">
      <w:pPr>
        <w:jc w:val="both"/>
        <w:rPr>
          <w:rFonts w:ascii="Times New Roman" w:hAnsi="Times New Roman" w:cs="Times New Roman"/>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4EB0C6EC" w14:textId="43B85CBF" w:rsidR="001C3189" w:rsidRDefault="001C3189" w:rsidP="00AF78A9">
      <w:pPr>
        <w:jc w:val="both"/>
        <w:rPr>
          <w:rFonts w:ascii="Times New Roman" w:hAnsi="Times New Roman" w:cs="Times New Roman"/>
          <w:sz w:val="24"/>
          <w:szCs w:val="24"/>
        </w:rPr>
      </w:pPr>
    </w:p>
    <w:p w14:paraId="65C02B73" w14:textId="77777777" w:rsidR="0062213C" w:rsidRDefault="0062213C"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11079343" w14:textId="1688CE7C"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45551D1F" w14:textId="77777777" w:rsidR="0062213C" w:rsidRDefault="0062213C"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1CA3BE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896E2F">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428E5436"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C55FFB" w:rsidRPr="00084FCA">
        <w:rPr>
          <w:rFonts w:ascii="Times New Roman" w:hAnsi="Times New Roman" w:cs="Times New Roman"/>
          <w:sz w:val="24"/>
          <w:szCs w:val="24"/>
        </w:rPr>
        <w:t>Department of Wildlife and Fisheries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662AC89A" w14:textId="6D4B09E6"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48E9F480" w14:textId="77777777" w:rsidR="00F70755" w:rsidRDefault="00F70755" w:rsidP="00AF78A9">
      <w:pPr>
        <w:jc w:val="both"/>
        <w:rPr>
          <w:rFonts w:ascii="Times New Roman" w:hAnsi="Times New Roman" w:cs="Times New Roman"/>
          <w:color w:val="008000"/>
          <w:sz w:val="24"/>
          <w:szCs w:val="24"/>
        </w:rPr>
      </w:pPr>
    </w:p>
    <w:p w14:paraId="7BFAABBD" w14:textId="7835666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C55FFB" w:rsidRPr="00084FCA">
        <w:rPr>
          <w:rFonts w:ascii="Times New Roman" w:hAnsi="Times New Roman" w:cs="Times New Roman"/>
          <w:sz w:val="24"/>
          <w:szCs w:val="24"/>
        </w:rPr>
        <w:t>Department of Wildlife and Fisheries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0011086B" w:rsidRPr="001140AB">
        <w:rPr>
          <w:rFonts w:ascii="Times New Roman" w:hAnsi="Times New Roman" w:cs="Times New Roman"/>
          <w:sz w:val="24"/>
          <w:szCs w:val="24"/>
        </w:rPr>
        <w:t>solicitor</w:t>
      </w:r>
      <w:proofErr w:type="gramEnd"/>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51099FC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5D42B7">
        <w:rPr>
          <w:rFonts w:ascii="Times New Roman" w:hAnsi="Times New Roman" w:cs="Times New Roman"/>
          <w:spacing w:val="-3"/>
          <w:sz w:val="24"/>
          <w:szCs w:val="24"/>
        </w:rPr>
        <w:t xml:space="preserve"> </w:t>
      </w:r>
      <w:r w:rsidR="00865A72">
        <w:rPr>
          <w:rFonts w:ascii="Times New Roman" w:hAnsi="Times New Roman" w:cs="Times New Roman"/>
          <w:spacing w:val="-3"/>
          <w:sz w:val="24"/>
          <w:szCs w:val="24"/>
        </w:rPr>
        <w:t>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54CCEA88"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proofErr w:type="gramStart"/>
      <w:r w:rsidRPr="001140AB">
        <w:rPr>
          <w:rFonts w:ascii="Times New Roman" w:hAnsi="Times New Roman" w:cs="Times New Roman"/>
          <w:sz w:val="24"/>
          <w:szCs w:val="24"/>
        </w:rPr>
        <w:t xml:space="preserve">45 </w:t>
      </w:r>
      <w:r w:rsidR="00310818">
        <w:rPr>
          <w:rFonts w:ascii="Times New Roman" w:hAnsi="Times New Roman" w:cs="Times New Roman"/>
          <w:sz w:val="24"/>
          <w:szCs w:val="24"/>
        </w:rPr>
        <w:t>calendar</w:t>
      </w:r>
      <w:proofErr w:type="gramEnd"/>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4AD21217" w14:textId="12CCA973" w:rsidR="00BF6C3A" w:rsidRDefault="00BF6C3A" w:rsidP="002A755B">
      <w:pPr>
        <w:jc w:val="both"/>
        <w:rPr>
          <w:rFonts w:ascii="Times New Roman" w:hAnsi="Times New Roman" w:cs="Times New Roman"/>
          <w:b/>
          <w:sz w:val="24"/>
          <w:szCs w:val="24"/>
        </w:rPr>
      </w:pPr>
    </w:p>
    <w:p w14:paraId="6EB908D0" w14:textId="77777777" w:rsidR="0062213C" w:rsidRDefault="0062213C" w:rsidP="002A755B">
      <w:pPr>
        <w:jc w:val="both"/>
        <w:rPr>
          <w:rFonts w:ascii="Times New Roman" w:hAnsi="Times New Roman" w:cs="Times New Roman"/>
          <w:b/>
          <w:sz w:val="24"/>
          <w:szCs w:val="24"/>
        </w:rPr>
      </w:pPr>
    </w:p>
    <w:p w14:paraId="06BC4683" w14:textId="77777777" w:rsidR="0062213C" w:rsidRDefault="0062213C"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50DE32B2" w14:textId="2B65EDBF" w:rsidR="00083BBB" w:rsidRDefault="00083BBB" w:rsidP="00083BBB">
      <w:pPr>
        <w:widowControl/>
        <w:jc w:val="both"/>
        <w:rPr>
          <w:rFonts w:ascii="Times New Roman" w:hAnsi="Times New Roman" w:cs="Times New Roman"/>
          <w:b/>
          <w:sz w:val="24"/>
          <w:szCs w:val="24"/>
        </w:rPr>
      </w:pPr>
    </w:p>
    <w:p w14:paraId="45045F53" w14:textId="77777777" w:rsidR="0062213C" w:rsidRDefault="0062213C" w:rsidP="00083BBB">
      <w:pPr>
        <w:widowControl/>
        <w:jc w:val="both"/>
        <w:rPr>
          <w:rFonts w:ascii="Times New Roman" w:hAnsi="Times New Roman" w:cs="Times New Roman"/>
          <w:b/>
          <w:sz w:val="24"/>
          <w:szCs w:val="24"/>
        </w:rPr>
      </w:pPr>
    </w:p>
    <w:p w14:paraId="7E03D260" w14:textId="77777777" w:rsidR="0062213C" w:rsidRDefault="0062213C" w:rsidP="00083BBB">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49C2D226" w14:textId="240B56CB" w:rsidR="00F70755"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66CEAF89" w14:textId="77777777" w:rsidR="00F70755" w:rsidRPr="00585A88" w:rsidRDefault="00F70755"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4254C0EB" w14:textId="12849F75" w:rsidR="00A86837" w:rsidRDefault="00E6683D"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w:t>
      </w:r>
      <w:r w:rsidR="00DD4719">
        <w:rPr>
          <w:rFonts w:ascii="Times New Roman" w:hAnsi="Times New Roman" w:cs="Times New Roman"/>
          <w:sz w:val="24"/>
          <w:szCs w:val="24"/>
        </w:rPr>
        <w:t>hall be included.</w:t>
      </w:r>
      <w:r w:rsidRPr="00585A88">
        <w:rPr>
          <w:rFonts w:ascii="Times New Roman" w:hAnsi="Times New Roman" w:cs="Times New Roman"/>
          <w:sz w:val="24"/>
          <w:szCs w:val="24"/>
        </w:rPr>
        <w:t xml:space="preserve"> 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4E60FD8" w14:textId="77777777" w:rsidR="003564D2" w:rsidRPr="00585A88" w:rsidRDefault="003564D2"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89C1264"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Commercial General Liability</w:t>
      </w:r>
    </w:p>
    <w:p w14:paraId="767A6ABB"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515D710F"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roofErr w:type="gramStart"/>
      <w:r w:rsidRPr="00D71820">
        <w:rPr>
          <w:rFonts w:ascii="Times New Roman" w:hAnsi="Times New Roman" w:cs="Times New Roman"/>
          <w:sz w:val="24"/>
          <w:szCs w:val="24"/>
        </w:rPr>
        <w:t>Liability and Products and Completed Operations,</w:t>
      </w:r>
      <w:proofErr w:type="gramEnd"/>
      <w:r w:rsidRPr="00D71820">
        <w:rPr>
          <w:rFonts w:ascii="Times New Roman" w:hAnsi="Times New Roman" w:cs="Times New Roman"/>
          <w:sz w:val="24"/>
          <w:szCs w:val="24"/>
        </w:rPr>
        <w:t xml:space="preserve"> shall have a minimum limit per occurrence of $1,000,000 and a minimum general aggregate of $2,000,000. The Insurance Services Office (ISO) Commercial General Liability occurrence coverage </w:t>
      </w:r>
      <w:proofErr w:type="gramStart"/>
      <w:r w:rsidRPr="00D71820">
        <w:rPr>
          <w:rFonts w:ascii="Times New Roman" w:hAnsi="Times New Roman" w:cs="Times New Roman"/>
          <w:sz w:val="24"/>
          <w:szCs w:val="24"/>
        </w:rPr>
        <w:t>form</w:t>
      </w:r>
      <w:proofErr w:type="gramEnd"/>
      <w:r w:rsidRPr="00D71820">
        <w:rPr>
          <w:rFonts w:ascii="Times New Roman" w:hAnsi="Times New Roman" w:cs="Times New Roman"/>
          <w:sz w:val="24"/>
          <w:szCs w:val="24"/>
        </w:rPr>
        <w:t xml:space="preserve"> CG 00 01 (current form approved for use in Louisiana), or equivalent, is to be used in the policy. Claims-made form is unacceptable.</w:t>
      </w:r>
    </w:p>
    <w:p w14:paraId="08C7204C"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
    <w:p w14:paraId="5A2EC0E6"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Automobile Liability</w:t>
      </w:r>
    </w:p>
    <w:p w14:paraId="4EAB27B9" w14:textId="3921A024" w:rsidR="003564D2" w:rsidRPr="00D71820" w:rsidRDefault="003564D2" w:rsidP="003564D2">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D71820">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w:t>
      </w:r>
      <w:r>
        <w:rPr>
          <w:rFonts w:ascii="Times New Roman" w:hAnsi="Times New Roman" w:cs="Times New Roman"/>
          <w:sz w:val="24"/>
          <w:szCs w:val="24"/>
        </w:rPr>
        <w:t xml:space="preserve">, is to be used in the policy. </w:t>
      </w:r>
      <w:r w:rsidRPr="00D71820">
        <w:rPr>
          <w:rFonts w:ascii="Times New Roman" w:hAnsi="Times New Roman" w:cs="Times New Roman"/>
          <w:sz w:val="24"/>
          <w:szCs w:val="24"/>
        </w:rPr>
        <w:t>This insurance shall include third-party bodily injury and property damage liability for owned, hired and non</w:t>
      </w:r>
      <w:r w:rsidRPr="00D71820">
        <w:rPr>
          <w:rFonts w:ascii="Times New Roman" w:hAnsi="Times New Roman" w:cs="Times New Roman"/>
          <w:sz w:val="24"/>
          <w:szCs w:val="24"/>
        </w:rPr>
        <w:noBreakHyphen/>
        <w:t>owned automobiles.</w:t>
      </w:r>
    </w:p>
    <w:p w14:paraId="171FBAD4" w14:textId="77777777" w:rsidR="003564D2" w:rsidRDefault="003564D2" w:rsidP="003564D2">
      <w:pPr>
        <w:widowControl/>
        <w:autoSpaceDE w:val="0"/>
        <w:autoSpaceDN w:val="0"/>
        <w:adjustRightInd w:val="0"/>
        <w:jc w:val="both"/>
        <w:rPr>
          <w:rFonts w:ascii="Times New Roman" w:hAnsi="Times New Roman" w:cs="Times New Roman"/>
          <w:sz w:val="24"/>
          <w:szCs w:val="24"/>
        </w:rPr>
      </w:pPr>
    </w:p>
    <w:p w14:paraId="374F0998" w14:textId="77777777" w:rsidR="003564D2" w:rsidRPr="00585A88"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2EC982C6" w14:textId="7795BB40" w:rsidR="00B3239C" w:rsidRDefault="003564D2" w:rsidP="00F70755">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2A035C22" w14:textId="77777777" w:rsidR="00B3239C" w:rsidRDefault="00B3239C" w:rsidP="003564D2">
      <w:pPr>
        <w:pStyle w:val="ListParagraph"/>
        <w:rPr>
          <w:rFonts w:ascii="Times New Roman" w:hAnsi="Times New Roman" w:cs="Times New Roman"/>
          <w:sz w:val="24"/>
          <w:szCs w:val="24"/>
        </w:rPr>
      </w:pPr>
    </w:p>
    <w:p w14:paraId="0D8969CD" w14:textId="77777777" w:rsidR="001C7E0F" w:rsidRPr="00585A88" w:rsidRDefault="001C7E0F" w:rsidP="001C7E0F">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Builder’s Risk</w:t>
      </w:r>
    </w:p>
    <w:p w14:paraId="6BAC973D" w14:textId="77777777" w:rsidR="001C7E0F" w:rsidRPr="00585A88" w:rsidRDefault="001C7E0F" w:rsidP="001C7E0F">
      <w:pPr>
        <w:ind w:left="540"/>
        <w:rPr>
          <w:rFonts w:ascii="Times New Roman" w:hAnsi="Times New Roman" w:cs="Times New Roman"/>
          <w:sz w:val="24"/>
          <w:szCs w:val="24"/>
        </w:rPr>
      </w:pPr>
    </w:p>
    <w:p w14:paraId="57330116" w14:textId="1C12F297" w:rsidR="001C7E0F"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 vandalism/malicious mischief, and theft, including theft of materials </w:t>
      </w:r>
      <w:proofErr w:type="gramStart"/>
      <w:r w:rsidRPr="00585A88">
        <w:rPr>
          <w:rFonts w:ascii="Times New Roman" w:hAnsi="Times New Roman" w:cs="Times New Roman"/>
          <w:sz w:val="24"/>
          <w:szCs w:val="24"/>
        </w:rPr>
        <w:t>whether or not</w:t>
      </w:r>
      <w:proofErr w:type="gramEnd"/>
      <w:r w:rsidRPr="00585A88">
        <w:rPr>
          <w:rFonts w:ascii="Times New Roman" w:hAnsi="Times New Roman" w:cs="Times New Roman"/>
          <w:sz w:val="24"/>
          <w:szCs w:val="24"/>
        </w:rPr>
        <w:t xml:space="preserve"> attached to any structure).  The policy must include architects’ and engineers’ fees necessary to provide plans, specifications and supervision of work </w:t>
      </w:r>
      <w:r w:rsidRPr="00585A88">
        <w:rPr>
          <w:rFonts w:ascii="Times New Roman" w:hAnsi="Times New Roman" w:cs="Times New Roman"/>
          <w:sz w:val="24"/>
          <w:szCs w:val="24"/>
        </w:rPr>
        <w:lastRenderedPageBreak/>
        <w:t>for the repair and/or replacement of property damage caused by a covered peril, not to exceed 10% of the cost of the repair and/or replacement.</w:t>
      </w:r>
    </w:p>
    <w:p w14:paraId="1DF15C28" w14:textId="77777777" w:rsidR="001C7E0F" w:rsidRDefault="001C7E0F" w:rsidP="001C7E0F">
      <w:pPr>
        <w:widowControl/>
        <w:autoSpaceDE w:val="0"/>
        <w:autoSpaceDN w:val="0"/>
        <w:adjustRightInd w:val="0"/>
        <w:ind w:left="1080"/>
        <w:jc w:val="both"/>
        <w:rPr>
          <w:rFonts w:ascii="Times New Roman" w:hAnsi="Times New Roman" w:cs="Times New Roman"/>
          <w:sz w:val="24"/>
          <w:szCs w:val="24"/>
        </w:rPr>
      </w:pPr>
    </w:p>
    <w:p w14:paraId="15AB7D1F" w14:textId="24B8DAD1" w:rsidR="001C7E0F" w:rsidRDefault="001C7E0F" w:rsidP="00F70755">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Flood coverage shall be provided by the Contractor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 xml:space="preserve">10% of the total contract cost per occurrence.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10% of the total contract cost per occurrence (w</w:t>
      </w:r>
      <w:r w:rsidR="00DD45ED">
        <w:rPr>
          <w:rFonts w:ascii="Times New Roman" w:hAnsi="Times New Roman" w:cs="Times New Roman"/>
          <w:sz w:val="24"/>
          <w:szCs w:val="24"/>
        </w:rPr>
        <w:t>ith a max of $500,000 if NFIP).</w:t>
      </w:r>
      <w:r w:rsidRPr="00585A88">
        <w:rPr>
          <w:rFonts w:ascii="Times New Roman" w:hAnsi="Times New Roman" w:cs="Times New Roman"/>
          <w:sz w:val="24"/>
          <w:szCs w:val="24"/>
        </w:rPr>
        <w:t xml:space="preserve">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110CCFB6" w14:textId="77777777" w:rsidR="0062213C" w:rsidRPr="00F70755" w:rsidRDefault="0062213C" w:rsidP="0062213C">
      <w:pPr>
        <w:widowControl/>
        <w:autoSpaceDE w:val="0"/>
        <w:autoSpaceDN w:val="0"/>
        <w:adjustRightInd w:val="0"/>
        <w:jc w:val="both"/>
        <w:rPr>
          <w:rFonts w:ascii="Times New Roman" w:hAnsi="Times New Roman" w:cs="Times New Roman"/>
          <w:sz w:val="24"/>
          <w:szCs w:val="24"/>
        </w:rPr>
      </w:pPr>
    </w:p>
    <w:p w14:paraId="6EEBBD50" w14:textId="77777777" w:rsidR="001C7E0F" w:rsidRPr="00585A88"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 Specialty Contractor may provide an installation floater in lieu of a Builders Risk policy, with </w:t>
      </w:r>
      <w:proofErr w:type="gramStart"/>
      <w:r w:rsidRPr="00585A88">
        <w:rPr>
          <w:rFonts w:ascii="Times New Roman" w:hAnsi="Times New Roman" w:cs="Times New Roman"/>
          <w:sz w:val="24"/>
          <w:szCs w:val="24"/>
        </w:rPr>
        <w:t>the similar</w:t>
      </w:r>
      <w:proofErr w:type="gramEnd"/>
      <w:r w:rsidRPr="00585A88">
        <w:rPr>
          <w:rFonts w:ascii="Times New Roman" w:hAnsi="Times New Roman" w:cs="Times New Roman"/>
          <w:sz w:val="24"/>
          <w:szCs w:val="24"/>
        </w:rPr>
        <w:t xml:space="preserve"> coverage as the Builder’s Risk policy, upon the system </w:t>
      </w:r>
      <w:proofErr w:type="gramStart"/>
      <w:r w:rsidRPr="00585A88">
        <w:rPr>
          <w:rFonts w:ascii="Times New Roman" w:hAnsi="Times New Roman" w:cs="Times New Roman"/>
          <w:sz w:val="24"/>
          <w:szCs w:val="24"/>
        </w:rPr>
        <w:t>to be installed</w:t>
      </w:r>
      <w:proofErr w:type="gramEnd"/>
      <w:r w:rsidRPr="00585A88">
        <w:rPr>
          <w:rFonts w:ascii="Times New Roman" w:hAnsi="Times New Roman" w:cs="Times New Roman"/>
          <w:sz w:val="24"/>
          <w:szCs w:val="24"/>
        </w:rPr>
        <w:t xml:space="preserve"> in an amount equal to the amount of the contract including any amendments.  Flood coverage is not required.</w:t>
      </w:r>
    </w:p>
    <w:p w14:paraId="64CAA8F6" w14:textId="77777777" w:rsidR="001C7E0F" w:rsidRPr="00585A88" w:rsidRDefault="001C7E0F" w:rsidP="001C7E0F">
      <w:pPr>
        <w:widowControl/>
        <w:autoSpaceDE w:val="0"/>
        <w:autoSpaceDN w:val="0"/>
        <w:adjustRightInd w:val="0"/>
        <w:ind w:left="1080" w:hanging="360"/>
        <w:jc w:val="both"/>
        <w:rPr>
          <w:rFonts w:ascii="Times New Roman" w:hAnsi="Times New Roman" w:cs="Times New Roman"/>
          <w:sz w:val="24"/>
          <w:szCs w:val="24"/>
        </w:rPr>
      </w:pPr>
    </w:p>
    <w:p w14:paraId="72333082" w14:textId="64AEE88B" w:rsidR="001C7E0F" w:rsidRDefault="001C7E0F" w:rsidP="003564D2">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The policy must include coverage for the Owner, Contractor and any subcontractors as their interests may appear.</w:t>
      </w:r>
    </w:p>
    <w:p w14:paraId="251BFDD4" w14:textId="74B3A425" w:rsidR="00C55FFB" w:rsidRPr="001C7E0F" w:rsidRDefault="00C55FFB" w:rsidP="00C55FFB">
      <w:pPr>
        <w:widowControl/>
        <w:autoSpaceDE w:val="0"/>
        <w:autoSpaceDN w:val="0"/>
        <w:adjustRightInd w:val="0"/>
        <w:jc w:val="both"/>
        <w:rPr>
          <w:rFonts w:ascii="Times New Roman" w:hAnsi="Times New Roman" w:cs="Times New Roman"/>
          <w:sz w:val="24"/>
          <w:szCs w:val="24"/>
        </w:rPr>
      </w:pPr>
    </w:p>
    <w:p w14:paraId="11311DB5" w14:textId="543850E8" w:rsidR="003564D2" w:rsidRDefault="001C7E0F" w:rsidP="003564D2">
      <w:pPr>
        <w:widowControl/>
        <w:autoSpaceDE w:val="0"/>
        <w:autoSpaceDN w:val="0"/>
        <w:adjustRightInd w:val="0"/>
        <w:ind w:left="720" w:hanging="720"/>
        <w:rPr>
          <w:rFonts w:ascii="TimesNewRomanPS-BoldItalicMT" w:hAnsi="TimesNewRomanPS-BoldItalicMT" w:cs="TimesNewRomanPS-BoldItalicMT"/>
          <w:b/>
          <w:bCs/>
          <w:i/>
          <w:iCs/>
          <w:sz w:val="24"/>
          <w:szCs w:val="24"/>
        </w:rPr>
      </w:pPr>
      <w:r>
        <w:rPr>
          <w:rFonts w:ascii="TimesNewRomanPS-BoldMT" w:hAnsi="TimesNewRomanPS-BoldMT" w:cs="TimesNewRomanPS-BoldMT"/>
          <w:b/>
          <w:bCs/>
          <w:sz w:val="24"/>
          <w:szCs w:val="24"/>
        </w:rPr>
        <w:t xml:space="preserve">      6</w:t>
      </w:r>
      <w:r w:rsidR="003564D2">
        <w:rPr>
          <w:rFonts w:ascii="TimesNewRomanPS-BoldMT" w:hAnsi="TimesNewRomanPS-BoldMT" w:cs="TimesNewRomanPS-BoldMT"/>
          <w:b/>
          <w:bCs/>
          <w:sz w:val="24"/>
          <w:szCs w:val="24"/>
        </w:rPr>
        <w:t>.</w:t>
      </w:r>
      <w:r w:rsidR="003564D2">
        <w:rPr>
          <w:rFonts w:ascii="TimesNewRomanPS-BoldMT" w:hAnsi="TimesNewRomanPS-BoldMT" w:cs="TimesNewRomanPS-BoldMT"/>
          <w:b/>
          <w:bCs/>
          <w:sz w:val="24"/>
          <w:szCs w:val="24"/>
        </w:rPr>
        <w:tab/>
      </w:r>
      <w:r w:rsidR="003564D2" w:rsidRPr="001040AA">
        <w:rPr>
          <w:rFonts w:ascii="TimesNewRomanPS-BoldMT" w:hAnsi="TimesNewRomanPS-BoldMT" w:cs="TimesNewRomanPS-BoldMT"/>
          <w:b/>
          <w:bCs/>
          <w:sz w:val="24"/>
          <w:szCs w:val="24"/>
          <w:u w:val="single"/>
        </w:rPr>
        <w:t>Pollution Liability</w:t>
      </w:r>
      <w:r w:rsidR="003564D2">
        <w:rPr>
          <w:rFonts w:ascii="TimesNewRomanPS-BoldMT" w:hAnsi="TimesNewRomanPS-BoldMT" w:cs="TimesNewRomanPS-BoldMT"/>
          <w:b/>
          <w:bCs/>
          <w:sz w:val="24"/>
          <w:szCs w:val="24"/>
        </w:rPr>
        <w:t xml:space="preserve"> </w:t>
      </w:r>
      <w:r w:rsidR="003564D2">
        <w:rPr>
          <w:rFonts w:ascii="TimesNewRomanPS-BoldItalicMT" w:hAnsi="TimesNewRomanPS-BoldItalicMT" w:cs="TimesNewRomanPS-BoldItalicMT"/>
          <w:b/>
          <w:bCs/>
          <w:i/>
          <w:iCs/>
          <w:sz w:val="24"/>
          <w:szCs w:val="24"/>
        </w:rPr>
        <w:t>(required when asbestos or other hazardous material abatement is included in the contract)</w:t>
      </w:r>
    </w:p>
    <w:p w14:paraId="244D5902"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p>
    <w:p w14:paraId="465C7AAB"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Pollution Liability insurance, including gradual release as well as sudden and accidental,</w:t>
      </w:r>
    </w:p>
    <w:p w14:paraId="64DABCE6"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 xml:space="preserve">shall have a minimum limit of not less than $1,000,000 per claim. A claims-made form </w:t>
      </w:r>
    </w:p>
    <w:p w14:paraId="0B72B5B8" w14:textId="4736EEBD" w:rsidR="00E6683D"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b/>
          <w:sz w:val="24"/>
          <w:szCs w:val="24"/>
          <w:u w:val="single"/>
        </w:rPr>
      </w:pPr>
      <w:r>
        <w:rPr>
          <w:rFonts w:ascii="TimesNewRomanPSMT" w:hAnsi="TimesNewRomanPSMT" w:cs="TimesNewRomanPSMT"/>
          <w:sz w:val="24"/>
          <w:szCs w:val="24"/>
        </w:rPr>
        <w:t xml:space="preserve">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w:t>
      </w:r>
      <w:proofErr w:type="gramStart"/>
      <w:r>
        <w:rPr>
          <w:rFonts w:ascii="TimesNewRomanPSMT" w:hAnsi="TimesNewRomanPSMT" w:cs="TimesNewRomanPSMT"/>
          <w:sz w:val="24"/>
          <w:szCs w:val="24"/>
        </w:rPr>
        <w:t>policy</w:t>
      </w:r>
      <w:proofErr w:type="gramEnd"/>
      <w:r>
        <w:rPr>
          <w:rFonts w:ascii="TimesNewRomanPSMT" w:hAnsi="TimesNewRomanPSMT" w:cs="TimesNewRomanPSMT"/>
          <w:sz w:val="24"/>
          <w:szCs w:val="24"/>
        </w:rPr>
        <w:t xml:space="preserve"> is not renewed. The policy shall not be cancelled for any reason, except non-payment of premium.</w:t>
      </w:r>
    </w:p>
    <w:p w14:paraId="2EF689D4" w14:textId="77777777" w:rsidR="003564D2" w:rsidRPr="00585A88" w:rsidRDefault="003564D2"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709F14F1" w14:textId="29698513" w:rsidR="00B3239C" w:rsidRDefault="00B3239C" w:rsidP="00F70755">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786EC602" w14:textId="3B4AB3B3" w:rsidR="00C55FFB" w:rsidRDefault="00C55FFB" w:rsidP="00B3239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5EE198D" w14:textId="77777777" w:rsidR="00033C7D" w:rsidRPr="00585A88" w:rsidRDefault="00033C7D" w:rsidP="00B3239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0F8E93CB" w14:textId="2934A40C" w:rsidR="00E6683D"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lastRenderedPageBreak/>
        <w:t>Commercial General Liability Coverage</w:t>
      </w:r>
    </w:p>
    <w:p w14:paraId="37AFE754" w14:textId="77777777" w:rsidR="00033C7D" w:rsidRPr="0062213C" w:rsidRDefault="00033C7D" w:rsidP="00033C7D">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101AA24" w14:textId="11EA104E" w:rsidR="00BF6C3A" w:rsidRDefault="00E6683D" w:rsidP="00E75B91">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6C1964DC" w14:textId="4B509BF9" w:rsidR="001C7E0F" w:rsidRPr="001C7E0F" w:rsidRDefault="001C7E0F" w:rsidP="001C7E0F">
      <w:pPr>
        <w:pStyle w:val="ListParagraph"/>
        <w:rPr>
          <w:rFonts w:ascii="Times New Roman" w:hAnsi="Times New Roman" w:cs="Times New Roman"/>
          <w:sz w:val="24"/>
          <w:szCs w:val="24"/>
        </w:rPr>
      </w:pPr>
    </w:p>
    <w:p w14:paraId="5021EF55" w14:textId="77777777" w:rsidR="001C7E0F" w:rsidRPr="00585A88" w:rsidRDefault="001C7E0F" w:rsidP="001C7E0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0E78332" w14:textId="77777777" w:rsidR="001C7E0F" w:rsidRPr="00585A88"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0CA0DD8C" w14:textId="2E36BCBC" w:rsidR="001C7E0F" w:rsidRDefault="001C7E0F" w:rsidP="001C7E0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04F34D32" w14:textId="77777777" w:rsidR="001C7E0F" w:rsidRPr="00585A88" w:rsidRDefault="001C7E0F" w:rsidP="001C7E0F">
      <w:pPr>
        <w:widowControl/>
        <w:autoSpaceDE w:val="0"/>
        <w:autoSpaceDN w:val="0"/>
        <w:adjustRightInd w:val="0"/>
        <w:ind w:left="810"/>
        <w:rPr>
          <w:rFonts w:ascii="Times New Roman" w:hAnsi="Times New Roman" w:cs="Times New Roman"/>
          <w:sz w:val="24"/>
          <w:szCs w:val="24"/>
        </w:rPr>
      </w:pPr>
    </w:p>
    <w:p w14:paraId="1260092C" w14:textId="77777777" w:rsidR="001C7E0F" w:rsidRDefault="001C7E0F" w:rsidP="001C7E0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094C9123" w14:textId="77777777" w:rsidR="001C7E0F" w:rsidRPr="00585A88" w:rsidRDefault="001C7E0F" w:rsidP="001C7E0F">
      <w:pPr>
        <w:widowControl/>
        <w:autoSpaceDE w:val="0"/>
        <w:autoSpaceDN w:val="0"/>
        <w:adjustRightInd w:val="0"/>
        <w:ind w:left="1080" w:right="720"/>
        <w:jc w:val="both"/>
        <w:rPr>
          <w:rFonts w:ascii="Times New Roman" w:hAnsi="Times New Roman" w:cs="Times New Roman"/>
          <w:sz w:val="24"/>
          <w:szCs w:val="24"/>
        </w:rPr>
      </w:pPr>
    </w:p>
    <w:p w14:paraId="7E3A1830" w14:textId="724A4DCA" w:rsidR="00C55FFB" w:rsidRDefault="001C7E0F" w:rsidP="00B3239C">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w:t>
      </w:r>
      <w:proofErr w:type="gramStart"/>
      <w:r w:rsidRPr="00585A88">
        <w:rPr>
          <w:rFonts w:ascii="Times New Roman" w:hAnsi="Times New Roman" w:cs="Times New Roman"/>
          <w:sz w:val="24"/>
          <w:szCs w:val="24"/>
        </w:rPr>
        <w:t>agree</w:t>
      </w:r>
      <w:proofErr w:type="gramEnd"/>
      <w:r w:rsidRPr="00585A88">
        <w:rPr>
          <w:rFonts w:ascii="Times New Roman" w:hAnsi="Times New Roman" w:cs="Times New Roman"/>
          <w:sz w:val="24"/>
          <w:szCs w:val="24"/>
        </w:rPr>
        <w:t xml:space="preserve"> that the decision of the appraisers and the umpire if involved will be binding and final and that neither party will resort to litigation.  Each of the two parties </w:t>
      </w:r>
      <w:proofErr w:type="gramStart"/>
      <w:r w:rsidRPr="00585A88">
        <w:rPr>
          <w:rFonts w:ascii="Times New Roman" w:hAnsi="Times New Roman" w:cs="Times New Roman"/>
          <w:sz w:val="24"/>
          <w:szCs w:val="24"/>
        </w:rPr>
        <w:t>shall</w:t>
      </w:r>
      <w:proofErr w:type="gramEnd"/>
      <w:r w:rsidRPr="00585A88">
        <w:rPr>
          <w:rFonts w:ascii="Times New Roman" w:hAnsi="Times New Roman" w:cs="Times New Roman"/>
          <w:sz w:val="24"/>
          <w:szCs w:val="24"/>
        </w:rPr>
        <w:t xml:space="preserve"> pay its chosen appraiser and bear the cost of the umpire equally.</w:t>
      </w:r>
    </w:p>
    <w:p w14:paraId="6BB56C6D" w14:textId="77777777" w:rsidR="00C55FFB" w:rsidRPr="00585A88" w:rsidRDefault="00C55FFB" w:rsidP="001C7E0F">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5E0A460" w:rsidR="00E6683D" w:rsidRPr="003564D2" w:rsidRDefault="001C7E0F" w:rsidP="003564D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        4. </w:t>
      </w:r>
      <w:r w:rsidR="00E6683D" w:rsidRPr="003564D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1041C0E8" w:rsidR="00E6683D" w:rsidRDefault="00E6683D" w:rsidP="0062213C">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3564D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acceptab</w:t>
      </w:r>
      <w:r w:rsidR="003564D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lastRenderedPageBreak/>
        <w:t>Contractor</w:t>
      </w:r>
      <w:r w:rsidR="00F86C78">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6FC4982F" w14:textId="77777777" w:rsidR="00033C7D" w:rsidRPr="0062213C" w:rsidRDefault="00033C7D" w:rsidP="00033C7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5833E2E2" w14:textId="510AEC03" w:rsidR="00DD4719" w:rsidRPr="00585A88" w:rsidRDefault="00DD4719" w:rsidP="00E6683D">
      <w:pPr>
        <w:pStyle w:val="ListParagraph"/>
        <w:ind w:hanging="360"/>
        <w:rPr>
          <w:rFonts w:ascii="Times New Roman" w:hAnsi="Times New Roman" w:cs="Times New Roman"/>
          <w:sz w:val="24"/>
          <w:szCs w:val="24"/>
        </w:rPr>
      </w:pPr>
    </w:p>
    <w:p w14:paraId="090BB846" w14:textId="0BB648CA" w:rsidR="00E6683D" w:rsidRPr="0062213C"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5ED38F8F" w14:textId="77777777" w:rsidR="00F70755" w:rsidRPr="00585A88" w:rsidRDefault="00F70755"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6DB7614" w14:textId="1E1FBDCD" w:rsidR="001C7E0F" w:rsidRPr="00585A88" w:rsidRDefault="001C7E0F"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9630889"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D45ED">
        <w:rPr>
          <w:rFonts w:ascii="Times New Roman" w:hAnsi="Times New Roman" w:cs="Times New Roman"/>
          <w:sz w:val="24"/>
          <w:szCs w:val="24"/>
        </w:rPr>
        <w:t>.</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0D6D706E" w14:textId="05ED8079" w:rsidR="00E6683D"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366452D" w14:textId="23459F2E" w:rsidR="001C7E0F" w:rsidRPr="003564D2"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6F044ACF"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DD45ED">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DD45ED">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7D955B0F" w14:textId="0E270F39" w:rsidR="00B3239C" w:rsidRDefault="00B3239C"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A682D7" w14:textId="77777777" w:rsidR="00C55FFB" w:rsidRPr="00084FCA" w:rsidRDefault="00C55FFB" w:rsidP="00C55FF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84FCA">
        <w:rPr>
          <w:rFonts w:ascii="Times New Roman" w:hAnsi="Times New Roman" w:cs="Times New Roman"/>
          <w:sz w:val="24"/>
          <w:szCs w:val="24"/>
        </w:rPr>
        <w:t>State of Louisiana</w:t>
      </w:r>
    </w:p>
    <w:p w14:paraId="01F627C2" w14:textId="77777777" w:rsidR="00C55FFB" w:rsidRPr="00084FCA" w:rsidRDefault="00C55FFB" w:rsidP="00C55FFB">
      <w:pPr>
        <w:ind w:left="360" w:firstLine="720"/>
        <w:rPr>
          <w:rFonts w:ascii="Times New Roman" w:hAnsi="Times New Roman" w:cs="Times New Roman"/>
          <w:sz w:val="24"/>
          <w:szCs w:val="24"/>
        </w:rPr>
      </w:pPr>
      <w:r>
        <w:rPr>
          <w:rFonts w:ascii="Times New Roman" w:hAnsi="Times New Roman" w:cs="Times New Roman"/>
          <w:sz w:val="24"/>
          <w:szCs w:val="24"/>
        </w:rPr>
        <w:t>Department of Wildlife a</w:t>
      </w:r>
      <w:r w:rsidRPr="00084FCA">
        <w:rPr>
          <w:rFonts w:ascii="Times New Roman" w:hAnsi="Times New Roman" w:cs="Times New Roman"/>
          <w:sz w:val="24"/>
          <w:szCs w:val="24"/>
        </w:rPr>
        <w:t>nd Fisheries</w:t>
      </w:r>
    </w:p>
    <w:p w14:paraId="5B5FF30D" w14:textId="77777777" w:rsidR="00C55FFB" w:rsidRPr="00084FCA" w:rsidRDefault="00C55FFB" w:rsidP="00C55FFB">
      <w:pPr>
        <w:ind w:left="360" w:firstLine="720"/>
        <w:rPr>
          <w:rFonts w:ascii="Times New Roman" w:hAnsi="Times New Roman" w:cs="Times New Roman"/>
          <w:sz w:val="24"/>
          <w:szCs w:val="24"/>
        </w:rPr>
      </w:pPr>
      <w:r w:rsidRPr="00084FCA">
        <w:rPr>
          <w:rFonts w:ascii="Times New Roman" w:hAnsi="Times New Roman" w:cs="Times New Roman"/>
          <w:sz w:val="24"/>
          <w:szCs w:val="24"/>
        </w:rPr>
        <w:t>2000 Quail Drive Annex</w:t>
      </w:r>
    </w:p>
    <w:p w14:paraId="0AFC0EB2" w14:textId="77777777" w:rsidR="00C55FFB" w:rsidRPr="00084FCA" w:rsidRDefault="00C55FFB" w:rsidP="00C55FFB">
      <w:pPr>
        <w:ind w:left="360" w:firstLine="720"/>
        <w:rPr>
          <w:rFonts w:ascii="Times New Roman" w:hAnsi="Times New Roman" w:cs="Times New Roman"/>
          <w:sz w:val="24"/>
          <w:szCs w:val="24"/>
        </w:rPr>
      </w:pPr>
      <w:r w:rsidRPr="00084FCA">
        <w:rPr>
          <w:rFonts w:ascii="Times New Roman" w:hAnsi="Times New Roman" w:cs="Times New Roman"/>
          <w:sz w:val="24"/>
          <w:szCs w:val="24"/>
        </w:rPr>
        <w:t>Baton Rouge, La 70808</w:t>
      </w:r>
    </w:p>
    <w:p w14:paraId="5858880A" w14:textId="13A724DE" w:rsidR="00C55FFB" w:rsidRPr="00585A88" w:rsidRDefault="00C55FFB"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0396BF49"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w:t>
      </w:r>
      <w:r w:rsidR="00DD45ED">
        <w:rPr>
          <w:rFonts w:ascii="Times New Roman" w:hAnsi="Times New Roman" w:cs="Times New Roman"/>
          <w:sz w:val="24"/>
          <w:szCs w:val="24"/>
        </w:rPr>
        <w:t>sion for each insurance policy.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D31BC57" w14:textId="620263EA" w:rsidR="00DD4719" w:rsidRPr="00A86837"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w:t>
      </w:r>
      <w:r w:rsidRPr="00585A88">
        <w:rPr>
          <w:rFonts w:ascii="Times New Roman" w:hAnsi="Times New Roman" w:cs="Times New Roman"/>
          <w:sz w:val="24"/>
          <w:szCs w:val="24"/>
        </w:rPr>
        <w:lastRenderedPageBreak/>
        <w:t xml:space="preserve">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F70C576" w14:textId="00F2A0AB" w:rsidR="00DD4719" w:rsidRPr="00585A88" w:rsidRDefault="00DD471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3DFB41D5" w14:textId="7772A324" w:rsidR="00E75B91" w:rsidRDefault="00E6683D" w:rsidP="00E75B91">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03E99252" w14:textId="29936F40" w:rsidR="00C55FFB" w:rsidRPr="001C7E0F" w:rsidRDefault="00C55FFB" w:rsidP="00C55FFB">
      <w:pPr>
        <w:jc w:val="both"/>
        <w:rPr>
          <w:rFonts w:ascii="Times New Roman" w:hAnsi="Times New Roman" w:cs="Times New Roman"/>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2A929A12"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DB540F">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14322F23" w14:textId="632A2815" w:rsidR="00B3239C" w:rsidRPr="00585A88" w:rsidRDefault="00B3239C"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1E443EF4" w14:textId="5D267AAB" w:rsidR="00DD4719" w:rsidRDefault="00927AE9" w:rsidP="00D72CB6">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w:t>
      </w:r>
      <w:r w:rsidR="00E6683D" w:rsidRPr="00585A88">
        <w:rPr>
          <w:rFonts w:ascii="Times New Roman" w:hAnsi="Times New Roman" w:cs="Times New Roman"/>
          <w:sz w:val="24"/>
          <w:szCs w:val="24"/>
        </w:rPr>
        <w:lastRenderedPageBreak/>
        <w:t xml:space="preserve">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3889E52D" w14:textId="77777777" w:rsidR="005A5EE7" w:rsidRPr="0062213C" w:rsidRDefault="005A5EE7" w:rsidP="005A5EE7">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41A1F15E" w14:textId="3C1569E3" w:rsidR="001C7E0F" w:rsidRPr="00744705" w:rsidRDefault="001C7E0F"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4223C041" w14:textId="03038A5F" w:rsidR="00B3239C" w:rsidRPr="00744705" w:rsidRDefault="00B3239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14738E5" w14:textId="4C4E3268" w:rsidR="00DD4719"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7D2C990F" w14:textId="77777777" w:rsidR="00DD4719" w:rsidRDefault="00DD4719" w:rsidP="0012727C">
      <w:pPr>
        <w:autoSpaceDE w:val="0"/>
        <w:autoSpaceDN w:val="0"/>
        <w:adjustRightInd w:val="0"/>
        <w:jc w:val="both"/>
        <w:rPr>
          <w:rFonts w:ascii="Times New Roman" w:eastAsia="Times New Roman" w:hAnsi="Times New Roman" w:cs="Times New Roman"/>
          <w:color w:val="000000"/>
          <w:sz w:val="24"/>
          <w:szCs w:val="24"/>
        </w:rPr>
      </w:pPr>
    </w:p>
    <w:p w14:paraId="44267777" w14:textId="77777777" w:rsidR="0062213C" w:rsidRDefault="0062213C" w:rsidP="0012727C">
      <w:pPr>
        <w:autoSpaceDE w:val="0"/>
        <w:autoSpaceDN w:val="0"/>
        <w:adjustRightInd w:val="0"/>
        <w:jc w:val="both"/>
        <w:rPr>
          <w:rFonts w:ascii="Times New Roman" w:eastAsia="Times New Roman" w:hAnsi="Times New Roman" w:cs="Times New Roman"/>
          <w:color w:val="000000"/>
          <w:sz w:val="24"/>
          <w:szCs w:val="24"/>
        </w:rPr>
      </w:pPr>
    </w:p>
    <w:p w14:paraId="32439CF9" w14:textId="77777777" w:rsidR="0062213C" w:rsidRDefault="0062213C" w:rsidP="0012727C">
      <w:pPr>
        <w:autoSpaceDE w:val="0"/>
        <w:autoSpaceDN w:val="0"/>
        <w:adjustRightInd w:val="0"/>
        <w:jc w:val="both"/>
        <w:rPr>
          <w:rFonts w:ascii="Times New Roman" w:eastAsia="Times New Roman" w:hAnsi="Times New Roman" w:cs="Times New Roman"/>
          <w:color w:val="000000"/>
          <w:sz w:val="24"/>
          <w:szCs w:val="24"/>
        </w:rPr>
      </w:pPr>
    </w:p>
    <w:p w14:paraId="3333BA44" w14:textId="77777777" w:rsidR="0062213C" w:rsidRDefault="0062213C" w:rsidP="0012727C">
      <w:pPr>
        <w:autoSpaceDE w:val="0"/>
        <w:autoSpaceDN w:val="0"/>
        <w:adjustRightInd w:val="0"/>
        <w:jc w:val="both"/>
        <w:rPr>
          <w:rFonts w:ascii="Times New Roman" w:eastAsia="Times New Roman" w:hAnsi="Times New Roman" w:cs="Times New Roman"/>
          <w:color w:val="000000"/>
          <w:sz w:val="24"/>
          <w:szCs w:val="24"/>
        </w:rPr>
      </w:pPr>
    </w:p>
    <w:p w14:paraId="06B4E024" w14:textId="77777777" w:rsidR="0062213C" w:rsidRDefault="0062213C" w:rsidP="0012727C">
      <w:pPr>
        <w:autoSpaceDE w:val="0"/>
        <w:autoSpaceDN w:val="0"/>
        <w:adjustRightInd w:val="0"/>
        <w:jc w:val="both"/>
        <w:rPr>
          <w:rFonts w:ascii="Times New Roman" w:eastAsia="Times New Roman" w:hAnsi="Times New Roman" w:cs="Times New Roman"/>
          <w:color w:val="000000"/>
          <w:sz w:val="24"/>
          <w:szCs w:val="24"/>
        </w:rPr>
      </w:pPr>
    </w:p>
    <w:p w14:paraId="0B4D0C6B" w14:textId="77777777" w:rsidR="0062213C" w:rsidRDefault="0062213C" w:rsidP="0012727C">
      <w:pPr>
        <w:autoSpaceDE w:val="0"/>
        <w:autoSpaceDN w:val="0"/>
        <w:adjustRightInd w:val="0"/>
        <w:jc w:val="both"/>
        <w:rPr>
          <w:rFonts w:ascii="Times New Roman" w:eastAsia="Times New Roman" w:hAnsi="Times New Roman" w:cs="Times New Roman"/>
          <w:color w:val="000000"/>
          <w:sz w:val="24"/>
          <w:szCs w:val="24"/>
        </w:rPr>
      </w:pPr>
    </w:p>
    <w:p w14:paraId="3F087567" w14:textId="77777777" w:rsidR="0062213C" w:rsidRDefault="0062213C"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D85B9AE" w14:textId="428CC8FC" w:rsidR="00BF6C3A"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140FE2F6" w14:textId="77777777" w:rsidR="00F70755" w:rsidRDefault="00F70755"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253DDC9F" w:rsidR="005A7339" w:rsidRDefault="005A7339">
        <w:pPr>
          <w:pStyle w:val="Footer"/>
          <w:jc w:val="center"/>
        </w:pPr>
        <w:r>
          <w:fldChar w:fldCharType="begin"/>
        </w:r>
        <w:r>
          <w:instrText xml:space="preserve"> PAGE   \* MERGEFORMAT </w:instrText>
        </w:r>
        <w:r>
          <w:fldChar w:fldCharType="separate"/>
        </w:r>
        <w:r w:rsidR="00DD45ED">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29733BA"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 xml:space="preserve">Opening </w:t>
    </w:r>
    <w:r w:rsidRPr="00685CB6">
      <w:rPr>
        <w:rFonts w:ascii="Times New Roman" w:hAnsi="Times New Roman" w:cs="Times New Roman"/>
        <w:b/>
        <w:sz w:val="24"/>
      </w:rPr>
      <w:t>Date</w:t>
    </w:r>
    <w:r w:rsidR="00835886" w:rsidRPr="00685CB6">
      <w:rPr>
        <w:rFonts w:ascii="Times New Roman" w:hAnsi="Times New Roman" w:cs="Times New Roman"/>
        <w:b/>
        <w:sz w:val="24"/>
      </w:rPr>
      <w:t xml:space="preserve">: </w:t>
    </w:r>
    <w:r w:rsidR="009513FA" w:rsidRPr="00DD45ED">
      <w:rPr>
        <w:rFonts w:ascii="Times New Roman" w:hAnsi="Times New Roman" w:cs="Times New Roman"/>
        <w:b/>
        <w:sz w:val="24"/>
      </w:rPr>
      <w:t>1</w:t>
    </w:r>
    <w:r w:rsidR="0062213C">
      <w:rPr>
        <w:rFonts w:ascii="Times New Roman" w:hAnsi="Times New Roman" w:cs="Times New Roman"/>
        <w:b/>
        <w:sz w:val="24"/>
      </w:rPr>
      <w:t>1</w:t>
    </w:r>
    <w:r w:rsidR="009513FA" w:rsidRPr="00DD45ED">
      <w:rPr>
        <w:rFonts w:ascii="Times New Roman" w:hAnsi="Times New Roman" w:cs="Times New Roman"/>
        <w:b/>
        <w:sz w:val="24"/>
      </w:rPr>
      <w:t>/</w:t>
    </w:r>
    <w:r w:rsidR="0062213C">
      <w:rPr>
        <w:rFonts w:ascii="Times New Roman" w:hAnsi="Times New Roman" w:cs="Times New Roman"/>
        <w:b/>
        <w:sz w:val="24"/>
      </w:rPr>
      <w:t>0</w:t>
    </w:r>
    <w:r w:rsidR="00033C7D">
      <w:rPr>
        <w:rFonts w:ascii="Times New Roman" w:hAnsi="Times New Roman" w:cs="Times New Roman"/>
        <w:b/>
        <w:sz w:val="24"/>
      </w:rPr>
      <w:t>5</w:t>
    </w:r>
    <w:r w:rsidR="001309BA" w:rsidRPr="00DD45ED">
      <w:rPr>
        <w:rFonts w:ascii="Times New Roman" w:hAnsi="Times New Roman" w:cs="Times New Roman"/>
        <w:b/>
        <w:sz w:val="24"/>
      </w:rPr>
      <w:t>/2025</w:t>
    </w:r>
  </w:p>
  <w:p w14:paraId="2590CE85" w14:textId="3D1A81B0"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F86C78">
      <w:rPr>
        <w:rFonts w:ascii="Times New Roman" w:hAnsi="Times New Roman" w:cs="Times New Roman"/>
        <w:b/>
        <w:sz w:val="24"/>
      </w:rPr>
      <w:t>25</w:t>
    </w:r>
    <w:r w:rsidR="0062213C">
      <w:rPr>
        <w:rFonts w:ascii="Times New Roman" w:hAnsi="Times New Roman" w:cs="Times New Roman"/>
        <w:b/>
        <w:sz w:val="24"/>
      </w:rPr>
      <w:t>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B79E9"/>
    <w:multiLevelType w:val="hybridMultilevel"/>
    <w:tmpl w:val="8326E7E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319184">
    <w:abstractNumId w:val="19"/>
  </w:num>
  <w:num w:numId="2" w16cid:durableId="157886780">
    <w:abstractNumId w:val="18"/>
  </w:num>
  <w:num w:numId="3" w16cid:durableId="1098411152">
    <w:abstractNumId w:val="24"/>
  </w:num>
  <w:num w:numId="4" w16cid:durableId="1904023287">
    <w:abstractNumId w:val="11"/>
  </w:num>
  <w:num w:numId="5" w16cid:durableId="1002245825">
    <w:abstractNumId w:val="1"/>
  </w:num>
  <w:num w:numId="6" w16cid:durableId="530991084">
    <w:abstractNumId w:val="2"/>
  </w:num>
  <w:num w:numId="7" w16cid:durableId="898709904">
    <w:abstractNumId w:val="23"/>
  </w:num>
  <w:num w:numId="8" w16cid:durableId="17435755">
    <w:abstractNumId w:val="8"/>
  </w:num>
  <w:num w:numId="9" w16cid:durableId="1683891670">
    <w:abstractNumId w:val="10"/>
  </w:num>
  <w:num w:numId="10" w16cid:durableId="353311420">
    <w:abstractNumId w:val="20"/>
  </w:num>
  <w:num w:numId="11" w16cid:durableId="849832847">
    <w:abstractNumId w:val="16"/>
  </w:num>
  <w:num w:numId="12" w16cid:durableId="1460610239">
    <w:abstractNumId w:val="14"/>
  </w:num>
  <w:num w:numId="13" w16cid:durableId="1916697488">
    <w:abstractNumId w:val="22"/>
  </w:num>
  <w:num w:numId="14" w16cid:durableId="66536669">
    <w:abstractNumId w:val="17"/>
  </w:num>
  <w:num w:numId="15" w16cid:durableId="1433892641">
    <w:abstractNumId w:val="0"/>
  </w:num>
  <w:num w:numId="16" w16cid:durableId="786389403">
    <w:abstractNumId w:val="21"/>
  </w:num>
  <w:num w:numId="17" w16cid:durableId="901795885">
    <w:abstractNumId w:val="7"/>
  </w:num>
  <w:num w:numId="18" w16cid:durableId="1348559209">
    <w:abstractNumId w:val="6"/>
  </w:num>
  <w:num w:numId="19" w16cid:durableId="492647881">
    <w:abstractNumId w:val="4"/>
  </w:num>
  <w:num w:numId="20" w16cid:durableId="860705120">
    <w:abstractNumId w:val="13"/>
  </w:num>
  <w:num w:numId="21" w16cid:durableId="282539363">
    <w:abstractNumId w:val="9"/>
  </w:num>
  <w:num w:numId="22" w16cid:durableId="861435090">
    <w:abstractNumId w:val="3"/>
  </w:num>
  <w:num w:numId="23" w16cid:durableId="1116870556">
    <w:abstractNumId w:val="5"/>
  </w:num>
  <w:num w:numId="24" w16cid:durableId="1875001251">
    <w:abstractNumId w:val="12"/>
  </w:num>
  <w:num w:numId="25" w16cid:durableId="177549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C7D"/>
    <w:rsid w:val="00047551"/>
    <w:rsid w:val="00047675"/>
    <w:rsid w:val="00051D42"/>
    <w:rsid w:val="000575B3"/>
    <w:rsid w:val="00071929"/>
    <w:rsid w:val="00075A53"/>
    <w:rsid w:val="00075AA0"/>
    <w:rsid w:val="00083BBB"/>
    <w:rsid w:val="000850BE"/>
    <w:rsid w:val="0009353C"/>
    <w:rsid w:val="000C7B0D"/>
    <w:rsid w:val="000D4348"/>
    <w:rsid w:val="000E0AAB"/>
    <w:rsid w:val="001024EE"/>
    <w:rsid w:val="0010351E"/>
    <w:rsid w:val="001063FE"/>
    <w:rsid w:val="0011086B"/>
    <w:rsid w:val="001140AB"/>
    <w:rsid w:val="0012727C"/>
    <w:rsid w:val="001309BA"/>
    <w:rsid w:val="00137137"/>
    <w:rsid w:val="00144BC0"/>
    <w:rsid w:val="00160E37"/>
    <w:rsid w:val="001725CA"/>
    <w:rsid w:val="00197887"/>
    <w:rsid w:val="001C3189"/>
    <w:rsid w:val="001C7E0F"/>
    <w:rsid w:val="001F08EB"/>
    <w:rsid w:val="00244FEF"/>
    <w:rsid w:val="0025205E"/>
    <w:rsid w:val="002526A4"/>
    <w:rsid w:val="0025317C"/>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564D2"/>
    <w:rsid w:val="00372BB0"/>
    <w:rsid w:val="00387AAC"/>
    <w:rsid w:val="003947DB"/>
    <w:rsid w:val="003A6EF1"/>
    <w:rsid w:val="003B0620"/>
    <w:rsid w:val="003D2C44"/>
    <w:rsid w:val="003E15D0"/>
    <w:rsid w:val="003E6B65"/>
    <w:rsid w:val="003F19E2"/>
    <w:rsid w:val="004102CE"/>
    <w:rsid w:val="0041329B"/>
    <w:rsid w:val="00421475"/>
    <w:rsid w:val="0043189A"/>
    <w:rsid w:val="004410B6"/>
    <w:rsid w:val="00444C81"/>
    <w:rsid w:val="00445A15"/>
    <w:rsid w:val="0045774F"/>
    <w:rsid w:val="00460E3F"/>
    <w:rsid w:val="0047792D"/>
    <w:rsid w:val="00477E0E"/>
    <w:rsid w:val="004A3DF8"/>
    <w:rsid w:val="004B4D39"/>
    <w:rsid w:val="004C0BDC"/>
    <w:rsid w:val="004C1BDB"/>
    <w:rsid w:val="004C40C0"/>
    <w:rsid w:val="004C663F"/>
    <w:rsid w:val="004E77DA"/>
    <w:rsid w:val="00502A13"/>
    <w:rsid w:val="00513254"/>
    <w:rsid w:val="0051342C"/>
    <w:rsid w:val="00532A3A"/>
    <w:rsid w:val="005418B2"/>
    <w:rsid w:val="00543DD3"/>
    <w:rsid w:val="00544980"/>
    <w:rsid w:val="00551859"/>
    <w:rsid w:val="00555FDC"/>
    <w:rsid w:val="00562711"/>
    <w:rsid w:val="00567DA3"/>
    <w:rsid w:val="0057283F"/>
    <w:rsid w:val="005729A0"/>
    <w:rsid w:val="005861C7"/>
    <w:rsid w:val="005A0467"/>
    <w:rsid w:val="005A5EE7"/>
    <w:rsid w:val="005A7339"/>
    <w:rsid w:val="005B4967"/>
    <w:rsid w:val="005B63AF"/>
    <w:rsid w:val="005C0687"/>
    <w:rsid w:val="005D42B7"/>
    <w:rsid w:val="005D58FA"/>
    <w:rsid w:val="005D7DC3"/>
    <w:rsid w:val="005E1E62"/>
    <w:rsid w:val="005E3B51"/>
    <w:rsid w:val="0060023E"/>
    <w:rsid w:val="006160BB"/>
    <w:rsid w:val="0062213C"/>
    <w:rsid w:val="00627320"/>
    <w:rsid w:val="00636F78"/>
    <w:rsid w:val="006420B4"/>
    <w:rsid w:val="006445A8"/>
    <w:rsid w:val="00650128"/>
    <w:rsid w:val="006570F7"/>
    <w:rsid w:val="00685CB6"/>
    <w:rsid w:val="00685EE2"/>
    <w:rsid w:val="00692618"/>
    <w:rsid w:val="006C2882"/>
    <w:rsid w:val="006F100F"/>
    <w:rsid w:val="007173D5"/>
    <w:rsid w:val="007201AF"/>
    <w:rsid w:val="00722F4D"/>
    <w:rsid w:val="00763C9A"/>
    <w:rsid w:val="007B1589"/>
    <w:rsid w:val="007C0300"/>
    <w:rsid w:val="007C54A9"/>
    <w:rsid w:val="007E1BBB"/>
    <w:rsid w:val="00815795"/>
    <w:rsid w:val="00831896"/>
    <w:rsid w:val="00835886"/>
    <w:rsid w:val="008437DA"/>
    <w:rsid w:val="008563B9"/>
    <w:rsid w:val="008605F6"/>
    <w:rsid w:val="00865A72"/>
    <w:rsid w:val="00895299"/>
    <w:rsid w:val="00896E2F"/>
    <w:rsid w:val="008B2480"/>
    <w:rsid w:val="008B4E3B"/>
    <w:rsid w:val="008C0BA7"/>
    <w:rsid w:val="008C67BC"/>
    <w:rsid w:val="008D22CC"/>
    <w:rsid w:val="008D7539"/>
    <w:rsid w:val="008F0121"/>
    <w:rsid w:val="008F3200"/>
    <w:rsid w:val="008F775E"/>
    <w:rsid w:val="009029A4"/>
    <w:rsid w:val="00902F33"/>
    <w:rsid w:val="00927AE9"/>
    <w:rsid w:val="009400F9"/>
    <w:rsid w:val="009513FA"/>
    <w:rsid w:val="00961A46"/>
    <w:rsid w:val="00993DCD"/>
    <w:rsid w:val="00994AEE"/>
    <w:rsid w:val="009969E5"/>
    <w:rsid w:val="009A6BBC"/>
    <w:rsid w:val="009B34AD"/>
    <w:rsid w:val="009E0C8E"/>
    <w:rsid w:val="009E3A96"/>
    <w:rsid w:val="009F3FFA"/>
    <w:rsid w:val="00A00064"/>
    <w:rsid w:val="00A075D2"/>
    <w:rsid w:val="00A33A17"/>
    <w:rsid w:val="00A5136E"/>
    <w:rsid w:val="00A83CC5"/>
    <w:rsid w:val="00A86837"/>
    <w:rsid w:val="00A874AB"/>
    <w:rsid w:val="00AA6FC2"/>
    <w:rsid w:val="00AB2C28"/>
    <w:rsid w:val="00AE761F"/>
    <w:rsid w:val="00AF0E04"/>
    <w:rsid w:val="00AF78A9"/>
    <w:rsid w:val="00B23632"/>
    <w:rsid w:val="00B27C0F"/>
    <w:rsid w:val="00B27E0D"/>
    <w:rsid w:val="00B3239C"/>
    <w:rsid w:val="00B44D0D"/>
    <w:rsid w:val="00B50672"/>
    <w:rsid w:val="00BA57D3"/>
    <w:rsid w:val="00BB10BC"/>
    <w:rsid w:val="00BC06DF"/>
    <w:rsid w:val="00BE5C2A"/>
    <w:rsid w:val="00BF6C3A"/>
    <w:rsid w:val="00C23D45"/>
    <w:rsid w:val="00C25167"/>
    <w:rsid w:val="00C41031"/>
    <w:rsid w:val="00C439EB"/>
    <w:rsid w:val="00C52AA9"/>
    <w:rsid w:val="00C55FFB"/>
    <w:rsid w:val="00C61FE7"/>
    <w:rsid w:val="00C76B17"/>
    <w:rsid w:val="00C821C7"/>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B540F"/>
    <w:rsid w:val="00DC2A7B"/>
    <w:rsid w:val="00DD2F0F"/>
    <w:rsid w:val="00DD45ED"/>
    <w:rsid w:val="00DD4719"/>
    <w:rsid w:val="00DF2BCB"/>
    <w:rsid w:val="00E11E04"/>
    <w:rsid w:val="00E16803"/>
    <w:rsid w:val="00E22181"/>
    <w:rsid w:val="00E47134"/>
    <w:rsid w:val="00E6683D"/>
    <w:rsid w:val="00E67921"/>
    <w:rsid w:val="00E75B91"/>
    <w:rsid w:val="00E81167"/>
    <w:rsid w:val="00E83027"/>
    <w:rsid w:val="00E92204"/>
    <w:rsid w:val="00EA6BF4"/>
    <w:rsid w:val="00EB1368"/>
    <w:rsid w:val="00ED35B6"/>
    <w:rsid w:val="00EE459C"/>
    <w:rsid w:val="00EE5101"/>
    <w:rsid w:val="00F01527"/>
    <w:rsid w:val="00F342DE"/>
    <w:rsid w:val="00F52BCF"/>
    <w:rsid w:val="00F543A4"/>
    <w:rsid w:val="00F70755"/>
    <w:rsid w:val="00F749A3"/>
    <w:rsid w:val="00F779E1"/>
    <w:rsid w:val="00F77E7F"/>
    <w:rsid w:val="00F86C78"/>
    <w:rsid w:val="00F94450"/>
    <w:rsid w:val="00FA4425"/>
    <w:rsid w:val="00FA5D22"/>
    <w:rsid w:val="00FE00B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873BD-DC6E-42EB-898E-C3858C40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5044</Words>
  <Characters>28755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4</cp:revision>
  <dcterms:created xsi:type="dcterms:W3CDTF">2025-10-13T19:46:00Z</dcterms:created>
  <dcterms:modified xsi:type="dcterms:W3CDTF">2025-10-15T14:09:00Z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