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C1FF" w14:textId="77777777" w:rsidR="00EA2320" w:rsidRPr="005451CB" w:rsidRDefault="00EA2320" w:rsidP="00EA6FCC">
      <w:pPr>
        <w:spacing w:after="0" w:line="240" w:lineRule="auto"/>
        <w:rPr>
          <w:rFonts w:eastAsia="Times New Roman"/>
          <w:sz w:val="24"/>
          <w:szCs w:val="24"/>
        </w:rPr>
      </w:pPr>
    </w:p>
    <w:p w14:paraId="50602B01" w14:textId="28461D7C" w:rsidR="007533DE" w:rsidRPr="00EC10E4" w:rsidRDefault="00F54554" w:rsidP="00F54554">
      <w:pPr>
        <w:tabs>
          <w:tab w:val="center" w:pos="4680"/>
          <w:tab w:val="left" w:pos="6810"/>
        </w:tabs>
        <w:spacing w:after="0" w:line="240" w:lineRule="auto"/>
        <w:rPr>
          <w:rFonts w:eastAsia="Times New Roman"/>
          <w:sz w:val="24"/>
          <w:szCs w:val="24"/>
        </w:rPr>
      </w:pPr>
      <w:r w:rsidRPr="00D25106">
        <w:rPr>
          <w:rFonts w:eastAsia="Times New Roman"/>
          <w:sz w:val="24"/>
          <w:szCs w:val="24"/>
        </w:rPr>
        <w:tab/>
      </w:r>
      <w:r w:rsidR="007533DE" w:rsidRPr="00EC10E4">
        <w:rPr>
          <w:rFonts w:eastAsia="Times New Roman"/>
          <w:sz w:val="24"/>
          <w:szCs w:val="24"/>
        </w:rPr>
        <w:fldChar w:fldCharType="begin"/>
      </w:r>
      <w:r w:rsidR="007533DE" w:rsidRPr="00EC10E4">
        <w:rPr>
          <w:rFonts w:eastAsia="Times New Roman"/>
          <w:sz w:val="24"/>
          <w:szCs w:val="24"/>
        </w:rPr>
        <w:instrText xml:space="preserve"> DATE \@ "MMMM d, yyyy" </w:instrText>
      </w:r>
      <w:r w:rsidR="007533DE" w:rsidRPr="00EC10E4">
        <w:rPr>
          <w:rFonts w:eastAsia="Times New Roman"/>
          <w:sz w:val="24"/>
          <w:szCs w:val="24"/>
        </w:rPr>
        <w:fldChar w:fldCharType="separate"/>
      </w:r>
      <w:r w:rsidR="00D04FDC">
        <w:rPr>
          <w:rFonts w:eastAsia="Times New Roman"/>
          <w:noProof/>
          <w:sz w:val="24"/>
          <w:szCs w:val="24"/>
        </w:rPr>
        <w:t>October 22, 2025</w:t>
      </w:r>
      <w:r w:rsidR="007533DE" w:rsidRPr="00EC10E4">
        <w:rPr>
          <w:rFonts w:eastAsia="Times New Roman"/>
          <w:sz w:val="24"/>
          <w:szCs w:val="24"/>
        </w:rPr>
        <w:fldChar w:fldCharType="end"/>
      </w:r>
      <w:r w:rsidRPr="00EC10E4">
        <w:rPr>
          <w:rFonts w:eastAsia="Times New Roman"/>
          <w:sz w:val="24"/>
          <w:szCs w:val="24"/>
        </w:rPr>
        <w:tab/>
      </w:r>
    </w:p>
    <w:p w14:paraId="145EAE44" w14:textId="77777777" w:rsidR="00EA2320" w:rsidRPr="00EC10E4" w:rsidRDefault="00EA2320" w:rsidP="00EA2320">
      <w:pPr>
        <w:spacing w:after="0" w:line="240" w:lineRule="auto"/>
        <w:jc w:val="center"/>
        <w:rPr>
          <w:rFonts w:eastAsia="Times New Roman"/>
          <w:b/>
          <w:bCs/>
          <w:sz w:val="24"/>
          <w:szCs w:val="24"/>
        </w:rPr>
      </w:pPr>
    </w:p>
    <w:p w14:paraId="0F502592" w14:textId="77777777" w:rsidR="00EA2320" w:rsidRPr="00EC10E4" w:rsidRDefault="00EA2320" w:rsidP="00EA2320">
      <w:pPr>
        <w:spacing w:after="0" w:line="240" w:lineRule="auto"/>
        <w:jc w:val="center"/>
        <w:rPr>
          <w:rFonts w:eastAsia="Times New Roman"/>
          <w:b/>
          <w:bCs/>
          <w:i/>
          <w:iCs/>
          <w:sz w:val="24"/>
          <w:szCs w:val="24"/>
        </w:rPr>
      </w:pPr>
      <w:r w:rsidRPr="00EC10E4">
        <w:rPr>
          <w:rFonts w:eastAsia="Times New Roman"/>
          <w:b/>
          <w:bCs/>
          <w:sz w:val="24"/>
          <w:szCs w:val="24"/>
        </w:rPr>
        <w:t xml:space="preserve">ADDENDUM NO. 01 </w:t>
      </w:r>
    </w:p>
    <w:p w14:paraId="10BE14BA" w14:textId="77777777" w:rsidR="00EA2320" w:rsidRPr="00EC10E4" w:rsidRDefault="00EA2320" w:rsidP="00EA2320">
      <w:pPr>
        <w:spacing w:after="0" w:line="240" w:lineRule="auto"/>
        <w:jc w:val="center"/>
        <w:rPr>
          <w:rFonts w:eastAsia="Times New Roman"/>
          <w:b/>
          <w:bCs/>
          <w:sz w:val="24"/>
          <w:szCs w:val="24"/>
        </w:rPr>
      </w:pPr>
    </w:p>
    <w:p w14:paraId="672DF05F" w14:textId="37E0D52C" w:rsidR="00EA2320" w:rsidRPr="00EC10E4" w:rsidRDefault="00EA2320" w:rsidP="00EA2320">
      <w:pPr>
        <w:spacing w:after="0" w:line="240" w:lineRule="auto"/>
        <w:jc w:val="both"/>
        <w:rPr>
          <w:rFonts w:eastAsia="Times New Roman"/>
          <w:sz w:val="24"/>
          <w:szCs w:val="24"/>
        </w:rPr>
      </w:pPr>
      <w:r w:rsidRPr="00EC10E4">
        <w:rPr>
          <w:rFonts w:eastAsia="Times New Roman"/>
          <w:sz w:val="24"/>
          <w:szCs w:val="24"/>
        </w:rPr>
        <w:t>Your reference</w:t>
      </w:r>
      <w:r w:rsidR="00BE4AFA" w:rsidRPr="00EC10E4">
        <w:rPr>
          <w:rFonts w:eastAsia="Times New Roman"/>
          <w:sz w:val="24"/>
          <w:szCs w:val="24"/>
        </w:rPr>
        <w:t xml:space="preserve"> is </w:t>
      </w:r>
      <w:r w:rsidR="006C1748" w:rsidRPr="00EC10E4">
        <w:rPr>
          <w:rFonts w:eastAsia="Times New Roman"/>
          <w:sz w:val="24"/>
          <w:szCs w:val="24"/>
        </w:rPr>
        <w:t>d</w:t>
      </w:r>
      <w:r w:rsidR="00B47518" w:rsidRPr="00EC10E4">
        <w:rPr>
          <w:rFonts w:eastAsia="Times New Roman"/>
          <w:sz w:val="24"/>
          <w:szCs w:val="24"/>
        </w:rPr>
        <w:t>irected to RFx Number 3000025</w:t>
      </w:r>
      <w:r w:rsidR="00EC10E4" w:rsidRPr="00EC10E4">
        <w:rPr>
          <w:rFonts w:eastAsia="Times New Roman"/>
          <w:sz w:val="24"/>
          <w:szCs w:val="24"/>
        </w:rPr>
        <w:t>552</w:t>
      </w:r>
      <w:r w:rsidRPr="00EC10E4">
        <w:rPr>
          <w:rFonts w:eastAsia="Times New Roman"/>
          <w:sz w:val="24"/>
          <w:szCs w:val="24"/>
        </w:rPr>
        <w:t xml:space="preserve"> for the Invitation to Bid</w:t>
      </w:r>
      <w:r w:rsidR="00EA6FCC" w:rsidRPr="00EC10E4">
        <w:rPr>
          <w:rFonts w:eastAsia="Times New Roman"/>
          <w:sz w:val="24"/>
          <w:szCs w:val="24"/>
        </w:rPr>
        <w:t xml:space="preserve"> (ITB)</w:t>
      </w:r>
      <w:r w:rsidRPr="00EC10E4">
        <w:rPr>
          <w:rFonts w:eastAsia="Times New Roman"/>
          <w:sz w:val="24"/>
          <w:szCs w:val="24"/>
        </w:rPr>
        <w:t xml:space="preserve"> for the State of Louisiana – </w:t>
      </w:r>
      <w:r w:rsidR="00EC10E4" w:rsidRPr="00EC10E4">
        <w:rPr>
          <w:rFonts w:eastAsia="Times New Roman"/>
          <w:sz w:val="24"/>
          <w:szCs w:val="24"/>
        </w:rPr>
        <w:t>Trail Improvement</w:t>
      </w:r>
      <w:r w:rsidR="00EC10E4">
        <w:rPr>
          <w:rFonts w:eastAsia="Times New Roman"/>
          <w:sz w:val="24"/>
          <w:szCs w:val="24"/>
        </w:rPr>
        <w:t>s</w:t>
      </w:r>
      <w:r w:rsidR="00B47518" w:rsidRPr="00EC10E4">
        <w:rPr>
          <w:rFonts w:eastAsia="Times New Roman"/>
          <w:sz w:val="24"/>
          <w:szCs w:val="24"/>
        </w:rPr>
        <w:t xml:space="preserve"> – </w:t>
      </w:r>
      <w:r w:rsidR="00EC10E4" w:rsidRPr="00EC10E4">
        <w:rPr>
          <w:rFonts w:eastAsia="Times New Roman"/>
          <w:sz w:val="24"/>
          <w:szCs w:val="24"/>
        </w:rPr>
        <w:t>LDWF</w:t>
      </w:r>
      <w:r w:rsidRPr="00EC10E4">
        <w:rPr>
          <w:rFonts w:eastAsia="Times New Roman"/>
          <w:sz w:val="24"/>
          <w:szCs w:val="24"/>
        </w:rPr>
        <w:t xml:space="preserve">, which is currently scheduled to open at </w:t>
      </w:r>
      <w:r w:rsidR="00617B37" w:rsidRPr="00EC10E4">
        <w:rPr>
          <w:rFonts w:eastAsia="Times New Roman"/>
          <w:sz w:val="24"/>
          <w:szCs w:val="24"/>
        </w:rPr>
        <w:t>10:00 AM</w:t>
      </w:r>
      <w:r w:rsidRPr="00EC10E4">
        <w:rPr>
          <w:rFonts w:eastAsia="Times New Roman"/>
          <w:sz w:val="24"/>
          <w:szCs w:val="24"/>
        </w:rPr>
        <w:t xml:space="preserve"> CT on </w:t>
      </w:r>
      <w:r w:rsidR="00B47518" w:rsidRPr="00EC10E4">
        <w:rPr>
          <w:rFonts w:eastAsia="Times New Roman"/>
          <w:sz w:val="24"/>
          <w:szCs w:val="24"/>
        </w:rPr>
        <w:t>1</w:t>
      </w:r>
      <w:r w:rsidR="00EC10E4" w:rsidRPr="00EC10E4">
        <w:rPr>
          <w:rFonts w:eastAsia="Times New Roman"/>
          <w:sz w:val="24"/>
          <w:szCs w:val="24"/>
        </w:rPr>
        <w:t>1</w:t>
      </w:r>
      <w:r w:rsidR="00B47518" w:rsidRPr="00EC10E4">
        <w:rPr>
          <w:rFonts w:eastAsia="Times New Roman"/>
          <w:sz w:val="24"/>
          <w:szCs w:val="24"/>
        </w:rPr>
        <w:t>/0</w:t>
      </w:r>
      <w:r w:rsidR="00EC10E4" w:rsidRPr="00EC10E4">
        <w:rPr>
          <w:rFonts w:eastAsia="Times New Roman"/>
          <w:sz w:val="24"/>
          <w:szCs w:val="24"/>
        </w:rPr>
        <w:t>5</w:t>
      </w:r>
      <w:r w:rsidR="00FE3F9E" w:rsidRPr="00EC10E4">
        <w:rPr>
          <w:rFonts w:eastAsia="Times New Roman"/>
          <w:sz w:val="24"/>
          <w:szCs w:val="24"/>
        </w:rPr>
        <w:t>/2025</w:t>
      </w:r>
      <w:r w:rsidRPr="00EC10E4">
        <w:rPr>
          <w:rFonts w:eastAsia="Times New Roman"/>
          <w:sz w:val="24"/>
          <w:szCs w:val="24"/>
        </w:rPr>
        <w:t xml:space="preserve">. </w:t>
      </w:r>
    </w:p>
    <w:p w14:paraId="686B4D51" w14:textId="77777777" w:rsidR="00EA2320" w:rsidRPr="00EC10E4" w:rsidRDefault="00EA2320" w:rsidP="00EA2320">
      <w:pPr>
        <w:spacing w:after="0" w:line="240" w:lineRule="auto"/>
        <w:jc w:val="both"/>
        <w:rPr>
          <w:rFonts w:eastAsia="Times New Roman"/>
          <w:b/>
          <w:sz w:val="24"/>
          <w:szCs w:val="24"/>
        </w:rPr>
      </w:pPr>
    </w:p>
    <w:p w14:paraId="77821056" w14:textId="49DFBA06" w:rsidR="00B9641C" w:rsidRPr="00EC10E4" w:rsidRDefault="00B9641C" w:rsidP="00B9641C">
      <w:pPr>
        <w:spacing w:after="0" w:line="240" w:lineRule="auto"/>
        <w:jc w:val="both"/>
        <w:rPr>
          <w:rFonts w:eastAsia="Times New Roman"/>
          <w:sz w:val="24"/>
          <w:szCs w:val="24"/>
        </w:rPr>
      </w:pPr>
      <w:r w:rsidRPr="00EC10E4">
        <w:rPr>
          <w:rFonts w:eastAsia="Times New Roman"/>
          <w:sz w:val="24"/>
          <w:szCs w:val="24"/>
        </w:rPr>
        <w:t>The following change</w:t>
      </w:r>
      <w:r w:rsidR="00BE4AFA" w:rsidRPr="00EC10E4">
        <w:rPr>
          <w:rFonts w:eastAsia="Times New Roman"/>
          <w:sz w:val="24"/>
          <w:szCs w:val="24"/>
        </w:rPr>
        <w:t xml:space="preserve"> </w:t>
      </w:r>
      <w:r w:rsidR="00EC10E4" w:rsidRPr="00EC10E4">
        <w:rPr>
          <w:rFonts w:eastAsia="Times New Roman"/>
          <w:sz w:val="24"/>
          <w:szCs w:val="24"/>
        </w:rPr>
        <w:t>is</w:t>
      </w:r>
      <w:r w:rsidRPr="00EC10E4">
        <w:rPr>
          <w:rFonts w:eastAsia="Times New Roman"/>
          <w:color w:val="0070C0"/>
          <w:sz w:val="24"/>
          <w:szCs w:val="24"/>
        </w:rPr>
        <w:t xml:space="preserve"> </w:t>
      </w:r>
      <w:r w:rsidRPr="00EC10E4">
        <w:rPr>
          <w:rFonts w:eastAsia="Times New Roman"/>
          <w:sz w:val="24"/>
          <w:szCs w:val="24"/>
        </w:rPr>
        <w:t xml:space="preserve">to be made to the referenced solicitation: </w:t>
      </w:r>
    </w:p>
    <w:p w14:paraId="53B9B35E" w14:textId="77777777" w:rsidR="00B9641C" w:rsidRPr="00EC10E4" w:rsidRDefault="00B9641C" w:rsidP="00EA2320">
      <w:pPr>
        <w:spacing w:after="0" w:line="240" w:lineRule="auto"/>
        <w:jc w:val="both"/>
        <w:rPr>
          <w:rFonts w:eastAsia="Times New Roman"/>
          <w:b/>
          <w:sz w:val="24"/>
          <w:szCs w:val="24"/>
        </w:rPr>
      </w:pPr>
    </w:p>
    <w:p w14:paraId="16230E5E" w14:textId="77777777" w:rsidR="00771521" w:rsidRPr="00EC10E4" w:rsidRDefault="00EA2320" w:rsidP="00771521">
      <w:pPr>
        <w:spacing w:after="0" w:line="240" w:lineRule="auto"/>
        <w:jc w:val="both"/>
        <w:rPr>
          <w:rFonts w:eastAsia="Times New Roman"/>
          <w:sz w:val="24"/>
          <w:szCs w:val="24"/>
        </w:rPr>
      </w:pPr>
      <w:r w:rsidRPr="00EC10E4">
        <w:rPr>
          <w:rFonts w:eastAsia="Times New Roman"/>
          <w:sz w:val="24"/>
          <w:szCs w:val="24"/>
        </w:rPr>
        <w:t>******************************************************************************</w:t>
      </w:r>
    </w:p>
    <w:p w14:paraId="55376C9B" w14:textId="4A4E5551" w:rsidR="00EC10E4" w:rsidRPr="00EC10E4" w:rsidRDefault="00FA47E8" w:rsidP="00B47518">
      <w:pPr>
        <w:rPr>
          <w:bCs/>
          <w:sz w:val="24"/>
          <w:szCs w:val="24"/>
        </w:rPr>
      </w:pPr>
      <w:r w:rsidRPr="00EC10E4">
        <w:rPr>
          <w:rFonts w:eastAsia="Times New Roman"/>
          <w:b/>
          <w:sz w:val="24"/>
          <w:szCs w:val="24"/>
        </w:rPr>
        <w:t>Attachment C – Specifications currently reads:</w:t>
      </w:r>
      <w:r w:rsidR="00D8442B" w:rsidRPr="00EC10E4">
        <w:rPr>
          <w:rFonts w:eastAsia="Times New Roman"/>
          <w:b/>
          <w:sz w:val="24"/>
          <w:szCs w:val="24"/>
        </w:rPr>
        <w:t xml:space="preserve"> </w:t>
      </w:r>
      <w:r w:rsidR="00B47518" w:rsidRPr="00EC10E4">
        <w:rPr>
          <w:bCs/>
          <w:sz w:val="24"/>
          <w:szCs w:val="24"/>
        </w:rPr>
        <w:t xml:space="preserve">     </w:t>
      </w:r>
    </w:p>
    <w:p w14:paraId="1EE8A26C" w14:textId="558A9F02" w:rsidR="00EC10E4" w:rsidRPr="00EC10E4" w:rsidRDefault="00EC10E4" w:rsidP="00EC10E4">
      <w:pPr>
        <w:pStyle w:val="ListParagraph"/>
        <w:widowControl w:val="0"/>
        <w:numPr>
          <w:ilvl w:val="0"/>
          <w:numId w:val="5"/>
        </w:numPr>
        <w:autoSpaceDE w:val="0"/>
        <w:autoSpaceDN w:val="0"/>
        <w:spacing w:after="0" w:line="240" w:lineRule="auto"/>
        <w:contextualSpacing w:val="0"/>
        <w:rPr>
          <w:rFonts w:ascii="Times New Roman" w:hAnsi="Times New Roman" w:cs="Times New Roman"/>
          <w:sz w:val="24"/>
          <w:szCs w:val="24"/>
        </w:rPr>
      </w:pPr>
      <w:r w:rsidRPr="00EC10E4">
        <w:rPr>
          <w:rFonts w:ascii="Times New Roman" w:hAnsi="Times New Roman" w:cs="Times New Roman"/>
          <w:sz w:val="24"/>
          <w:szCs w:val="24"/>
        </w:rPr>
        <w:t>Cap road with 4’ to 6’ of #57 limestone, approximately 2500 tons.</w:t>
      </w:r>
    </w:p>
    <w:p w14:paraId="2CA5E74B" w14:textId="77777777" w:rsidR="00FA47E8" w:rsidRPr="00EC10E4" w:rsidRDefault="00FA47E8" w:rsidP="00FA47E8">
      <w:pPr>
        <w:spacing w:after="0" w:line="240" w:lineRule="auto"/>
        <w:jc w:val="both"/>
        <w:rPr>
          <w:rFonts w:eastAsia="Times New Roman"/>
          <w:b/>
          <w:sz w:val="24"/>
          <w:szCs w:val="24"/>
        </w:rPr>
      </w:pPr>
    </w:p>
    <w:p w14:paraId="3E576566" w14:textId="3A2BEA8E" w:rsidR="00EC10E4" w:rsidRPr="00EC10E4" w:rsidRDefault="00FA47E8" w:rsidP="006C1748">
      <w:pPr>
        <w:spacing w:after="0"/>
        <w:rPr>
          <w:rFonts w:eastAsia="Times New Roman"/>
          <w:b/>
          <w:sz w:val="24"/>
          <w:szCs w:val="24"/>
        </w:rPr>
      </w:pPr>
      <w:r w:rsidRPr="00EC10E4">
        <w:rPr>
          <w:rFonts w:eastAsia="Times New Roman"/>
          <w:b/>
          <w:sz w:val="24"/>
          <w:szCs w:val="24"/>
        </w:rPr>
        <w:t>Attachment C – Specifications changed to read:</w:t>
      </w:r>
      <w:r w:rsidR="00D8442B" w:rsidRPr="00EC10E4">
        <w:rPr>
          <w:rFonts w:eastAsia="Times New Roman"/>
          <w:b/>
          <w:sz w:val="24"/>
          <w:szCs w:val="24"/>
        </w:rPr>
        <w:t xml:space="preserve"> </w:t>
      </w:r>
    </w:p>
    <w:p w14:paraId="33361A56" w14:textId="77777777" w:rsidR="00EC10E4" w:rsidRPr="00EC10E4" w:rsidRDefault="00EC10E4" w:rsidP="006C1748">
      <w:pPr>
        <w:spacing w:after="0"/>
        <w:rPr>
          <w:rFonts w:eastAsia="Times New Roman"/>
          <w:b/>
          <w:sz w:val="24"/>
          <w:szCs w:val="24"/>
        </w:rPr>
      </w:pPr>
    </w:p>
    <w:p w14:paraId="453978A0" w14:textId="17551BDF" w:rsidR="00EC10E4" w:rsidRPr="00EC10E4" w:rsidRDefault="00EC10E4" w:rsidP="00EC10E4">
      <w:pPr>
        <w:pStyle w:val="ListParagraph"/>
        <w:widowControl w:val="0"/>
        <w:numPr>
          <w:ilvl w:val="0"/>
          <w:numId w:val="5"/>
        </w:numPr>
        <w:autoSpaceDE w:val="0"/>
        <w:autoSpaceDN w:val="0"/>
        <w:spacing w:after="0" w:line="240" w:lineRule="auto"/>
        <w:contextualSpacing w:val="0"/>
        <w:rPr>
          <w:rFonts w:ascii="Times New Roman" w:hAnsi="Times New Roman" w:cs="Times New Roman"/>
          <w:sz w:val="24"/>
          <w:szCs w:val="24"/>
        </w:rPr>
      </w:pPr>
      <w:r w:rsidRPr="00EC10E4">
        <w:rPr>
          <w:rFonts w:ascii="Times New Roman" w:hAnsi="Times New Roman" w:cs="Times New Roman"/>
          <w:sz w:val="24"/>
          <w:szCs w:val="24"/>
        </w:rPr>
        <w:t>Cap road with 4” to 6” of #57 limestone, approximately 2500 tons.</w:t>
      </w:r>
    </w:p>
    <w:p w14:paraId="5A2603A2" w14:textId="77777777" w:rsidR="00B47518" w:rsidRPr="00EC10E4" w:rsidRDefault="00B47518" w:rsidP="006C1748">
      <w:pPr>
        <w:spacing w:after="0"/>
        <w:rPr>
          <w:sz w:val="24"/>
          <w:szCs w:val="24"/>
        </w:rPr>
      </w:pPr>
    </w:p>
    <w:p w14:paraId="7F6644A6" w14:textId="77777777" w:rsidR="00461492" w:rsidRPr="00EC10E4" w:rsidRDefault="00461492" w:rsidP="00EA2320">
      <w:pPr>
        <w:spacing w:after="0" w:line="240" w:lineRule="auto"/>
        <w:jc w:val="both"/>
        <w:rPr>
          <w:rFonts w:eastAsia="Times New Roman"/>
          <w:sz w:val="24"/>
          <w:szCs w:val="24"/>
        </w:rPr>
      </w:pPr>
      <w:r w:rsidRPr="00EC10E4">
        <w:rPr>
          <w:rFonts w:eastAsia="Times New Roman"/>
          <w:sz w:val="24"/>
          <w:szCs w:val="24"/>
        </w:rPr>
        <w:t>******************************************************************************</w:t>
      </w:r>
    </w:p>
    <w:p w14:paraId="11649C9A" w14:textId="77777777" w:rsidR="00EA2320" w:rsidRPr="00EC10E4" w:rsidRDefault="00EA2320" w:rsidP="00EA2320">
      <w:pPr>
        <w:spacing w:after="0" w:line="240" w:lineRule="auto"/>
        <w:jc w:val="both"/>
        <w:rPr>
          <w:rFonts w:eastAsia="Times New Roman"/>
          <w:sz w:val="24"/>
          <w:szCs w:val="24"/>
        </w:rPr>
      </w:pPr>
      <w:r w:rsidRPr="00EC10E4">
        <w:rPr>
          <w:rFonts w:eastAsia="Times New Roman"/>
          <w:sz w:val="24"/>
          <w:szCs w:val="24"/>
        </w:rPr>
        <w:t xml:space="preserve">All else remains as </w:t>
      </w:r>
      <w:proofErr w:type="gramStart"/>
      <w:r w:rsidRPr="00EC10E4">
        <w:rPr>
          <w:rFonts w:eastAsia="Times New Roman"/>
          <w:sz w:val="24"/>
          <w:szCs w:val="24"/>
        </w:rPr>
        <w:t>on</w:t>
      </w:r>
      <w:proofErr w:type="gramEnd"/>
      <w:r w:rsidRPr="00EC10E4">
        <w:rPr>
          <w:rFonts w:eastAsia="Times New Roman"/>
          <w:sz w:val="24"/>
          <w:szCs w:val="24"/>
        </w:rPr>
        <w:t xml:space="preserve"> original </w:t>
      </w:r>
      <w:r w:rsidR="005F6792" w:rsidRPr="00EC10E4">
        <w:rPr>
          <w:rFonts w:eastAsia="Times New Roman"/>
          <w:sz w:val="24"/>
          <w:szCs w:val="24"/>
        </w:rPr>
        <w:t>Invitation to B</w:t>
      </w:r>
      <w:r w:rsidRPr="00EC10E4">
        <w:rPr>
          <w:rFonts w:eastAsia="Times New Roman"/>
          <w:sz w:val="24"/>
          <w:szCs w:val="24"/>
        </w:rPr>
        <w:t>id.</w:t>
      </w:r>
    </w:p>
    <w:p w14:paraId="5BD88301" w14:textId="77777777" w:rsidR="00EA2320" w:rsidRPr="00EC10E4" w:rsidRDefault="00EA2320" w:rsidP="00EA2320">
      <w:pPr>
        <w:spacing w:after="0" w:line="240" w:lineRule="auto"/>
        <w:jc w:val="both"/>
        <w:rPr>
          <w:rFonts w:eastAsia="Times New Roman"/>
          <w:sz w:val="24"/>
          <w:szCs w:val="24"/>
        </w:rPr>
      </w:pPr>
    </w:p>
    <w:p w14:paraId="1C26AD02" w14:textId="77777777" w:rsidR="00EA2320" w:rsidRPr="00EC10E4" w:rsidRDefault="00EA2320" w:rsidP="00EA2320">
      <w:pPr>
        <w:spacing w:after="0" w:line="240" w:lineRule="auto"/>
        <w:jc w:val="both"/>
        <w:rPr>
          <w:rFonts w:eastAsia="Times New Roman"/>
          <w:sz w:val="24"/>
          <w:szCs w:val="24"/>
        </w:rPr>
      </w:pPr>
      <w:r w:rsidRPr="00EC10E4">
        <w:rPr>
          <w:rFonts w:eastAsia="Times New Roman"/>
          <w:sz w:val="24"/>
          <w:szCs w:val="24"/>
        </w:rPr>
        <w:t>******************************************************************************</w:t>
      </w:r>
    </w:p>
    <w:p w14:paraId="12C7F1EF" w14:textId="77777777" w:rsidR="00EA2320" w:rsidRPr="00EC10E4" w:rsidRDefault="00EA2320" w:rsidP="00EA2320">
      <w:pPr>
        <w:spacing w:after="0" w:line="240" w:lineRule="auto"/>
        <w:rPr>
          <w:rFonts w:eastAsia="Times New Roman"/>
          <w:sz w:val="24"/>
          <w:szCs w:val="24"/>
        </w:rPr>
      </w:pPr>
    </w:p>
    <w:p w14:paraId="1B9906E3" w14:textId="77777777" w:rsidR="00EA2320" w:rsidRDefault="00EA2320" w:rsidP="00EA2320">
      <w:pPr>
        <w:spacing w:after="0" w:line="240" w:lineRule="auto"/>
        <w:jc w:val="both"/>
        <w:rPr>
          <w:rFonts w:eastAsia="Times New Roman"/>
          <w:b/>
          <w:bCs/>
          <w:caps/>
          <w:sz w:val="24"/>
          <w:szCs w:val="24"/>
        </w:rPr>
      </w:pPr>
      <w:r w:rsidRPr="00EC10E4">
        <w:rPr>
          <w:rFonts w:eastAsia="Times New Roman"/>
          <w:b/>
          <w:bCs/>
          <w:caps/>
          <w:sz w:val="24"/>
          <w:szCs w:val="24"/>
        </w:rPr>
        <w:t>This addendum is hereby officially made a part of the referenced SOLICITATION.</w:t>
      </w:r>
    </w:p>
    <w:p w14:paraId="1F32AEB1" w14:textId="77777777" w:rsidR="00D04FDC" w:rsidRPr="00EC10E4" w:rsidRDefault="00D04FDC" w:rsidP="00EA2320">
      <w:pPr>
        <w:spacing w:after="0" w:line="240" w:lineRule="auto"/>
        <w:jc w:val="both"/>
        <w:rPr>
          <w:rFonts w:eastAsia="Times New Roman"/>
          <w:b/>
          <w:bCs/>
          <w:caps/>
          <w:sz w:val="24"/>
          <w:szCs w:val="24"/>
        </w:rPr>
      </w:pPr>
    </w:p>
    <w:p w14:paraId="58A9FA9F" w14:textId="6A3469B8" w:rsidR="00EA2320" w:rsidRPr="00EC10E4" w:rsidRDefault="00EA2320" w:rsidP="00EA2320">
      <w:pPr>
        <w:spacing w:after="0" w:line="240" w:lineRule="auto"/>
        <w:jc w:val="both"/>
        <w:rPr>
          <w:rFonts w:eastAsia="Times New Roman"/>
          <w:sz w:val="24"/>
          <w:szCs w:val="24"/>
        </w:rPr>
      </w:pPr>
      <w:r w:rsidRPr="00EC10E4">
        <w:rPr>
          <w:rFonts w:eastAsia="Times New Roman"/>
          <w:b/>
          <w:bCs/>
          <w:caps/>
          <w:sz w:val="24"/>
          <w:szCs w:val="24"/>
          <w:u w:val="single"/>
        </w:rPr>
        <w:t>ACKNOWLEDGEMENT</w:t>
      </w:r>
      <w:proofErr w:type="gramStart"/>
      <w:r w:rsidRPr="00EC10E4">
        <w:rPr>
          <w:rFonts w:eastAsia="Times New Roman"/>
          <w:b/>
          <w:bCs/>
          <w:caps/>
          <w:sz w:val="24"/>
          <w:szCs w:val="24"/>
          <w:u w:val="single"/>
        </w:rPr>
        <w:t>:</w:t>
      </w:r>
      <w:r w:rsidRPr="00EC10E4">
        <w:rPr>
          <w:rFonts w:eastAsia="Times New Roman"/>
          <w:caps/>
          <w:sz w:val="24"/>
          <w:szCs w:val="24"/>
        </w:rPr>
        <w:t xml:space="preserve">  </w:t>
      </w:r>
      <w:r w:rsidRPr="00EC10E4">
        <w:rPr>
          <w:rFonts w:eastAsia="Times New Roman"/>
          <w:sz w:val="24"/>
          <w:szCs w:val="24"/>
        </w:rPr>
        <w:t>If</w:t>
      </w:r>
      <w:proofErr w:type="gramEnd"/>
      <w:r w:rsidRPr="00EC10E4">
        <w:rPr>
          <w:rFonts w:eastAsia="Times New Roman"/>
          <w:sz w:val="24"/>
          <w:szCs w:val="24"/>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C10E4">
        <w:rPr>
          <w:rFonts w:eastAsia="Times New Roman"/>
          <w:sz w:val="24"/>
          <w:szCs w:val="24"/>
          <w:vertAlign w:val="superscript"/>
        </w:rPr>
        <w:t>rd</w:t>
      </w:r>
      <w:r w:rsidRPr="00EC10E4">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0C007C88" w14:textId="77777777" w:rsidR="00EA2320" w:rsidRPr="00EC10E4" w:rsidRDefault="00EA2320" w:rsidP="00EA2320">
      <w:pPr>
        <w:spacing w:after="0" w:line="240" w:lineRule="auto"/>
        <w:jc w:val="both"/>
        <w:rPr>
          <w:rFonts w:eastAsia="Times New Roman"/>
          <w:sz w:val="24"/>
          <w:szCs w:val="24"/>
        </w:rPr>
      </w:pPr>
    </w:p>
    <w:p w14:paraId="4E1C18BA" w14:textId="77777777" w:rsidR="00EC10E4" w:rsidRPr="00EC10E4" w:rsidRDefault="00EC10E4" w:rsidP="00EA2320">
      <w:pPr>
        <w:spacing w:after="0" w:line="240" w:lineRule="auto"/>
        <w:jc w:val="both"/>
        <w:rPr>
          <w:rFonts w:eastAsia="Times New Roman"/>
          <w:sz w:val="24"/>
          <w:szCs w:val="24"/>
        </w:rPr>
      </w:pPr>
    </w:p>
    <w:p w14:paraId="01521639" w14:textId="77777777" w:rsidR="00EC10E4" w:rsidRPr="00EC10E4" w:rsidRDefault="00EC10E4" w:rsidP="00EA2320">
      <w:pPr>
        <w:spacing w:after="0" w:line="240" w:lineRule="auto"/>
        <w:jc w:val="both"/>
        <w:rPr>
          <w:rFonts w:eastAsia="Times New Roman"/>
          <w:sz w:val="24"/>
          <w:szCs w:val="24"/>
        </w:rPr>
      </w:pPr>
    </w:p>
    <w:p w14:paraId="09B62DEC" w14:textId="77777777" w:rsidR="00EA2320" w:rsidRPr="00EC10E4" w:rsidRDefault="00EA2320" w:rsidP="00EA2320">
      <w:pPr>
        <w:spacing w:after="0" w:line="240" w:lineRule="auto"/>
        <w:jc w:val="both"/>
        <w:rPr>
          <w:rFonts w:eastAsia="Times New Roman"/>
          <w:sz w:val="24"/>
          <w:szCs w:val="24"/>
        </w:rPr>
      </w:pPr>
      <w:r w:rsidRPr="00EC10E4">
        <w:rPr>
          <w:rFonts w:eastAsia="Times New Roman"/>
          <w:sz w:val="24"/>
          <w:szCs w:val="24"/>
        </w:rPr>
        <w:t>Addendum Acknowledged/No changes:</w:t>
      </w:r>
    </w:p>
    <w:p w14:paraId="2D0C7946" w14:textId="77777777" w:rsidR="00EA2320" w:rsidRPr="00EC10E4" w:rsidRDefault="00EA2320" w:rsidP="00EA2320">
      <w:pPr>
        <w:spacing w:after="0" w:line="240" w:lineRule="auto"/>
        <w:jc w:val="both"/>
        <w:rPr>
          <w:rFonts w:eastAsia="Times New Roman"/>
          <w:sz w:val="24"/>
          <w:szCs w:val="24"/>
        </w:rPr>
      </w:pPr>
    </w:p>
    <w:p w14:paraId="5295314B" w14:textId="77777777" w:rsidR="004B07CB" w:rsidRPr="00EC10E4" w:rsidRDefault="00EA2320" w:rsidP="00EA2320">
      <w:pPr>
        <w:spacing w:after="0" w:line="240" w:lineRule="auto"/>
        <w:jc w:val="both"/>
        <w:rPr>
          <w:rFonts w:eastAsia="Times New Roman"/>
          <w:sz w:val="24"/>
          <w:szCs w:val="24"/>
        </w:rPr>
      </w:pPr>
      <w:r w:rsidRPr="00EC10E4">
        <w:rPr>
          <w:rFonts w:eastAsia="Times New Roman"/>
          <w:sz w:val="24"/>
          <w:szCs w:val="24"/>
        </w:rPr>
        <w:t>For</w:t>
      </w:r>
      <w:proofErr w:type="gramStart"/>
      <w:r w:rsidRPr="00EC10E4">
        <w:rPr>
          <w:rFonts w:eastAsia="Times New Roman"/>
          <w:sz w:val="24"/>
          <w:szCs w:val="24"/>
        </w:rPr>
        <w:t>:  _</w:t>
      </w:r>
      <w:proofErr w:type="gramEnd"/>
      <w:r w:rsidRPr="00EC10E4">
        <w:rPr>
          <w:rFonts w:eastAsia="Times New Roman"/>
          <w:sz w:val="24"/>
          <w:szCs w:val="24"/>
        </w:rPr>
        <w:t>______________________</w:t>
      </w:r>
      <w:proofErr w:type="gramStart"/>
      <w:r w:rsidRPr="00EC10E4">
        <w:rPr>
          <w:rFonts w:eastAsia="Times New Roman"/>
          <w:sz w:val="24"/>
          <w:szCs w:val="24"/>
        </w:rPr>
        <w:t>_  By</w:t>
      </w:r>
      <w:proofErr w:type="gramEnd"/>
      <w:r w:rsidRPr="00EC10E4">
        <w:rPr>
          <w:rFonts w:eastAsia="Times New Roman"/>
          <w:sz w:val="24"/>
          <w:szCs w:val="24"/>
        </w:rPr>
        <w:t>:  __________________________</w:t>
      </w:r>
    </w:p>
    <w:p w14:paraId="4090F34C" w14:textId="77777777" w:rsidR="00496B84" w:rsidRPr="00EC10E4" w:rsidRDefault="00496B84" w:rsidP="00EA2320">
      <w:pPr>
        <w:spacing w:after="0" w:line="240" w:lineRule="auto"/>
        <w:jc w:val="both"/>
        <w:rPr>
          <w:rFonts w:eastAsia="Times New Roman"/>
          <w:b/>
          <w:bCs/>
          <w:sz w:val="24"/>
          <w:szCs w:val="24"/>
          <w:u w:val="single"/>
        </w:rPr>
      </w:pPr>
    </w:p>
    <w:p w14:paraId="13D2776A" w14:textId="77777777" w:rsidR="00496B84" w:rsidRPr="00EC10E4" w:rsidRDefault="00496B84" w:rsidP="00EA2320">
      <w:pPr>
        <w:spacing w:after="0" w:line="240" w:lineRule="auto"/>
        <w:jc w:val="both"/>
        <w:rPr>
          <w:rFonts w:eastAsia="Times New Roman"/>
          <w:b/>
          <w:bCs/>
          <w:sz w:val="24"/>
          <w:szCs w:val="24"/>
          <w:u w:val="single"/>
        </w:rPr>
      </w:pPr>
    </w:p>
    <w:p w14:paraId="0C3BD7F5" w14:textId="77777777" w:rsidR="00EA2320" w:rsidRPr="00EC10E4" w:rsidRDefault="00EA2320" w:rsidP="00EA2320">
      <w:pPr>
        <w:spacing w:after="0" w:line="240" w:lineRule="auto"/>
        <w:jc w:val="both"/>
        <w:rPr>
          <w:rFonts w:eastAsia="Times New Roman"/>
          <w:sz w:val="24"/>
          <w:szCs w:val="24"/>
        </w:rPr>
      </w:pPr>
      <w:r w:rsidRPr="00EC10E4">
        <w:rPr>
          <w:rFonts w:eastAsia="Times New Roman"/>
          <w:b/>
          <w:bCs/>
          <w:sz w:val="24"/>
          <w:szCs w:val="24"/>
          <w:u w:val="single"/>
        </w:rPr>
        <w:t>REVISION</w:t>
      </w:r>
      <w:proofErr w:type="gramStart"/>
      <w:r w:rsidRPr="00EC10E4">
        <w:rPr>
          <w:rFonts w:eastAsia="Times New Roman"/>
          <w:b/>
          <w:bCs/>
          <w:sz w:val="24"/>
          <w:szCs w:val="24"/>
          <w:u w:val="single"/>
        </w:rPr>
        <w:t>:</w:t>
      </w:r>
      <w:r w:rsidRPr="00EC10E4">
        <w:rPr>
          <w:rFonts w:eastAsia="Times New Roman"/>
          <w:sz w:val="24"/>
          <w:szCs w:val="24"/>
        </w:rPr>
        <w:t xml:space="preserve">  If</w:t>
      </w:r>
      <w:proofErr w:type="gramEnd"/>
      <w:r w:rsidRPr="00EC10E4">
        <w:rPr>
          <w:rFonts w:eastAsia="Times New Roman"/>
          <w:sz w:val="24"/>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C10E4">
        <w:rPr>
          <w:rFonts w:eastAsia="Times New Roman"/>
          <w:sz w:val="24"/>
          <w:szCs w:val="24"/>
          <w:vertAlign w:val="superscript"/>
        </w:rPr>
        <w:t>rd</w:t>
      </w:r>
      <w:r w:rsidRPr="00EC10E4">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EC10E4">
        <w:rPr>
          <w:rFonts w:eastAsia="Times New Roman"/>
          <w:sz w:val="24"/>
          <w:szCs w:val="24"/>
        </w:rPr>
        <w:t>at this time</w:t>
      </w:r>
      <w:proofErr w:type="gramEnd"/>
    </w:p>
    <w:p w14:paraId="6ED87930" w14:textId="77777777" w:rsidR="00EA2320" w:rsidRPr="00EC10E4" w:rsidRDefault="00EA2320" w:rsidP="00EA2320">
      <w:pPr>
        <w:spacing w:after="0" w:line="240" w:lineRule="auto"/>
        <w:jc w:val="both"/>
        <w:rPr>
          <w:rFonts w:eastAsia="Times New Roman"/>
          <w:sz w:val="24"/>
          <w:szCs w:val="24"/>
        </w:rPr>
      </w:pPr>
    </w:p>
    <w:p w14:paraId="01AE2692" w14:textId="77777777" w:rsidR="00EA2320" w:rsidRPr="00EC10E4" w:rsidRDefault="00EA2320" w:rsidP="00EA2320">
      <w:pPr>
        <w:spacing w:after="0" w:line="240" w:lineRule="auto"/>
        <w:jc w:val="both"/>
        <w:rPr>
          <w:rFonts w:eastAsia="Times New Roman"/>
          <w:b/>
          <w:bCs/>
          <w:sz w:val="24"/>
          <w:szCs w:val="24"/>
        </w:rPr>
      </w:pPr>
      <w:r w:rsidRPr="00EC10E4">
        <w:rPr>
          <w:rFonts w:eastAsia="Times New Roman"/>
          <w:b/>
          <w:bCs/>
          <w:sz w:val="24"/>
          <w:szCs w:val="24"/>
        </w:rPr>
        <w:t>Revisions received after bid opening shall not be considered and you shall be held to your original bid.</w:t>
      </w:r>
    </w:p>
    <w:p w14:paraId="110A5388" w14:textId="77777777" w:rsidR="00EA2320" w:rsidRPr="00EC10E4" w:rsidRDefault="00EA2320" w:rsidP="00EA2320">
      <w:pPr>
        <w:spacing w:after="0" w:line="240" w:lineRule="auto"/>
        <w:jc w:val="both"/>
        <w:rPr>
          <w:rFonts w:eastAsia="Times New Roman"/>
          <w:sz w:val="24"/>
          <w:szCs w:val="24"/>
        </w:rPr>
      </w:pPr>
    </w:p>
    <w:p w14:paraId="54334D7E" w14:textId="77777777" w:rsidR="004B0AEE" w:rsidRPr="00EC10E4" w:rsidRDefault="004B0AEE" w:rsidP="00EA2320">
      <w:pPr>
        <w:spacing w:after="0" w:line="240" w:lineRule="auto"/>
        <w:jc w:val="both"/>
        <w:rPr>
          <w:rFonts w:eastAsia="Times New Roman"/>
          <w:sz w:val="24"/>
          <w:szCs w:val="24"/>
        </w:rPr>
      </w:pPr>
    </w:p>
    <w:p w14:paraId="4F30B762" w14:textId="77777777" w:rsidR="00EA2320" w:rsidRPr="00EC10E4" w:rsidRDefault="00EA2320" w:rsidP="00EA2320">
      <w:pPr>
        <w:spacing w:after="0" w:line="240" w:lineRule="auto"/>
        <w:jc w:val="both"/>
        <w:rPr>
          <w:rFonts w:eastAsia="Times New Roman"/>
          <w:sz w:val="24"/>
          <w:szCs w:val="24"/>
        </w:rPr>
      </w:pPr>
      <w:r w:rsidRPr="00EC10E4">
        <w:rPr>
          <w:rFonts w:eastAsia="Times New Roman"/>
          <w:sz w:val="24"/>
          <w:szCs w:val="24"/>
        </w:rPr>
        <w:t>Revision:</w:t>
      </w:r>
    </w:p>
    <w:p w14:paraId="1AF817ED" w14:textId="77777777" w:rsidR="00EA2320" w:rsidRPr="00EC10E4" w:rsidRDefault="00EA2320" w:rsidP="00EA2320">
      <w:pPr>
        <w:spacing w:after="0" w:line="240" w:lineRule="auto"/>
        <w:jc w:val="both"/>
        <w:rPr>
          <w:rFonts w:eastAsia="Times New Roman"/>
          <w:sz w:val="24"/>
          <w:szCs w:val="24"/>
        </w:rPr>
      </w:pPr>
    </w:p>
    <w:p w14:paraId="3ABA9319" w14:textId="77777777" w:rsidR="00EA2320" w:rsidRPr="00EC10E4" w:rsidRDefault="00EA2320" w:rsidP="00EA2320">
      <w:pPr>
        <w:spacing w:after="0" w:line="240" w:lineRule="auto"/>
        <w:jc w:val="both"/>
        <w:rPr>
          <w:rFonts w:eastAsia="Times New Roman"/>
          <w:sz w:val="24"/>
          <w:szCs w:val="24"/>
        </w:rPr>
      </w:pPr>
      <w:r w:rsidRPr="00EC10E4">
        <w:rPr>
          <w:rFonts w:eastAsia="Times New Roman"/>
          <w:sz w:val="24"/>
          <w:szCs w:val="24"/>
        </w:rPr>
        <w:t>For</w:t>
      </w:r>
      <w:proofErr w:type="gramStart"/>
      <w:r w:rsidRPr="00EC10E4">
        <w:rPr>
          <w:rFonts w:eastAsia="Times New Roman"/>
          <w:sz w:val="24"/>
          <w:szCs w:val="24"/>
        </w:rPr>
        <w:t>:  _</w:t>
      </w:r>
      <w:proofErr w:type="gramEnd"/>
      <w:r w:rsidRPr="00EC10E4">
        <w:rPr>
          <w:rFonts w:eastAsia="Times New Roman"/>
          <w:sz w:val="24"/>
          <w:szCs w:val="24"/>
        </w:rPr>
        <w:t>______________________</w:t>
      </w:r>
      <w:proofErr w:type="gramStart"/>
      <w:r w:rsidRPr="00EC10E4">
        <w:rPr>
          <w:rFonts w:eastAsia="Times New Roman"/>
          <w:sz w:val="24"/>
          <w:szCs w:val="24"/>
        </w:rPr>
        <w:t>_  By</w:t>
      </w:r>
      <w:proofErr w:type="gramEnd"/>
      <w:r w:rsidRPr="00EC10E4">
        <w:rPr>
          <w:rFonts w:eastAsia="Times New Roman"/>
          <w:sz w:val="24"/>
          <w:szCs w:val="24"/>
        </w:rPr>
        <w:t>:  __________________________</w:t>
      </w:r>
    </w:p>
    <w:p w14:paraId="22AA022C" w14:textId="77777777" w:rsidR="00EA2320" w:rsidRPr="00EC10E4" w:rsidRDefault="00EA2320" w:rsidP="00EA2320">
      <w:pPr>
        <w:spacing w:after="0" w:line="240" w:lineRule="auto"/>
        <w:jc w:val="both"/>
        <w:rPr>
          <w:rFonts w:eastAsia="Times New Roman"/>
          <w:sz w:val="24"/>
          <w:szCs w:val="24"/>
        </w:rPr>
      </w:pPr>
    </w:p>
    <w:p w14:paraId="6F220E86" w14:textId="77777777" w:rsidR="00EA2320" w:rsidRPr="00EC10E4" w:rsidRDefault="00EA2320" w:rsidP="00EA2320">
      <w:pPr>
        <w:spacing w:after="0" w:line="240" w:lineRule="auto"/>
        <w:rPr>
          <w:rFonts w:eastAsia="Times New Roman"/>
          <w:sz w:val="24"/>
          <w:szCs w:val="24"/>
        </w:rPr>
      </w:pPr>
    </w:p>
    <w:p w14:paraId="089421E5" w14:textId="77777777" w:rsidR="00EA2320" w:rsidRPr="00EC10E4" w:rsidRDefault="00EA2320" w:rsidP="00EA2320">
      <w:pPr>
        <w:spacing w:after="0" w:line="240" w:lineRule="auto"/>
        <w:rPr>
          <w:rFonts w:eastAsia="Times New Roman"/>
          <w:sz w:val="24"/>
          <w:szCs w:val="24"/>
        </w:rPr>
      </w:pPr>
      <w:proofErr w:type="gramStart"/>
      <w:r w:rsidRPr="00EC10E4">
        <w:rPr>
          <w:rFonts w:eastAsia="Times New Roman"/>
          <w:sz w:val="24"/>
          <w:szCs w:val="24"/>
        </w:rPr>
        <w:t>By</w:t>
      </w:r>
      <w:proofErr w:type="gramEnd"/>
      <w:r w:rsidRPr="00EC10E4">
        <w:rPr>
          <w:rFonts w:eastAsia="Times New Roman"/>
          <w:sz w:val="24"/>
          <w:szCs w:val="24"/>
        </w:rPr>
        <w:t>:</w:t>
      </w:r>
      <w:r w:rsidRPr="00EC10E4">
        <w:rPr>
          <w:rFonts w:eastAsia="Times New Roman"/>
          <w:sz w:val="24"/>
          <w:szCs w:val="24"/>
        </w:rPr>
        <w:tab/>
      </w:r>
      <w:r w:rsidR="00617B37" w:rsidRPr="00EC10E4">
        <w:rPr>
          <w:rFonts w:eastAsia="Times New Roman"/>
          <w:sz w:val="24"/>
          <w:szCs w:val="24"/>
        </w:rPr>
        <w:t>A</w:t>
      </w:r>
      <w:r w:rsidR="00771521" w:rsidRPr="00EC10E4">
        <w:rPr>
          <w:rFonts w:eastAsia="Times New Roman"/>
          <w:sz w:val="24"/>
          <w:szCs w:val="24"/>
        </w:rPr>
        <w:t>rkeith White</w:t>
      </w:r>
    </w:p>
    <w:p w14:paraId="35E5015E" w14:textId="77777777" w:rsidR="00EA2320" w:rsidRPr="00EC10E4" w:rsidRDefault="00EA2320" w:rsidP="00EA2320">
      <w:pPr>
        <w:spacing w:after="0" w:line="240" w:lineRule="auto"/>
        <w:rPr>
          <w:rFonts w:eastAsia="Times New Roman"/>
          <w:sz w:val="24"/>
          <w:szCs w:val="24"/>
        </w:rPr>
      </w:pPr>
      <w:r w:rsidRPr="00EC10E4">
        <w:rPr>
          <w:rFonts w:eastAsia="Times New Roman"/>
          <w:sz w:val="24"/>
          <w:szCs w:val="24"/>
        </w:rPr>
        <w:tab/>
        <w:t>Office of State Procurement</w:t>
      </w:r>
    </w:p>
    <w:p w14:paraId="2D724F50" w14:textId="77777777" w:rsidR="00EA2320" w:rsidRPr="00EC10E4" w:rsidRDefault="00EA2320" w:rsidP="00EA2320">
      <w:pPr>
        <w:spacing w:after="0" w:line="240" w:lineRule="auto"/>
        <w:rPr>
          <w:rFonts w:eastAsia="Times New Roman"/>
          <w:sz w:val="24"/>
          <w:szCs w:val="24"/>
        </w:rPr>
      </w:pPr>
      <w:r w:rsidRPr="00EC10E4">
        <w:rPr>
          <w:rFonts w:eastAsia="Times New Roman"/>
          <w:sz w:val="24"/>
          <w:szCs w:val="24"/>
        </w:rPr>
        <w:tab/>
        <w:t>Telephone No. 225-</w:t>
      </w:r>
      <w:r w:rsidR="00617B37" w:rsidRPr="00EC10E4">
        <w:rPr>
          <w:rFonts w:eastAsia="Times New Roman"/>
          <w:sz w:val="24"/>
          <w:szCs w:val="24"/>
        </w:rPr>
        <w:t>219-4207</w:t>
      </w:r>
    </w:p>
    <w:p w14:paraId="15597393" w14:textId="77777777" w:rsidR="0016424E" w:rsidRPr="00EC10E4" w:rsidRDefault="00EA2320" w:rsidP="00EA2320">
      <w:pPr>
        <w:spacing w:after="0" w:line="240" w:lineRule="auto"/>
        <w:rPr>
          <w:rFonts w:eastAsia="Times New Roman"/>
          <w:sz w:val="24"/>
          <w:szCs w:val="24"/>
        </w:rPr>
      </w:pPr>
      <w:r w:rsidRPr="00EC10E4">
        <w:rPr>
          <w:rFonts w:eastAsia="Times New Roman"/>
          <w:sz w:val="24"/>
          <w:szCs w:val="24"/>
        </w:rPr>
        <w:tab/>
        <w:t xml:space="preserve">Email:  </w:t>
      </w:r>
      <w:r w:rsidR="00771521" w:rsidRPr="00EC10E4">
        <w:rPr>
          <w:rFonts w:eastAsia="Times New Roman"/>
          <w:sz w:val="24"/>
          <w:szCs w:val="24"/>
        </w:rPr>
        <w:t>Arkeith.white</w:t>
      </w:r>
      <w:r w:rsidR="00617B37" w:rsidRPr="00EC10E4">
        <w:rPr>
          <w:rFonts w:eastAsia="Times New Roman"/>
          <w:sz w:val="24"/>
          <w:szCs w:val="24"/>
        </w:rPr>
        <w:t>@la.gov</w:t>
      </w:r>
    </w:p>
    <w:sectPr w:rsidR="0016424E" w:rsidRPr="00EC10E4"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81C6" w14:textId="77777777" w:rsidR="00617B37" w:rsidRDefault="00617B37" w:rsidP="00745095">
      <w:pPr>
        <w:spacing w:after="0" w:line="240" w:lineRule="auto"/>
      </w:pPr>
      <w:r>
        <w:separator/>
      </w:r>
    </w:p>
  </w:endnote>
  <w:endnote w:type="continuationSeparator" w:id="0">
    <w:p w14:paraId="75E3C6E4"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3DFE"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7600"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D25106">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EA3F"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2A3750B3"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1AD4" w14:textId="77777777" w:rsidR="00617B37" w:rsidRDefault="00617B37" w:rsidP="00745095">
      <w:pPr>
        <w:spacing w:after="0" w:line="240" w:lineRule="auto"/>
      </w:pPr>
      <w:r>
        <w:separator/>
      </w:r>
    </w:p>
  </w:footnote>
  <w:footnote w:type="continuationSeparator" w:id="0">
    <w:p w14:paraId="360F2154"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C3E3"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7F54C509"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7217E7EC"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1A423FE6" w14:textId="77777777" w:rsidTr="000372BF">
      <w:tc>
        <w:tcPr>
          <w:tcW w:w="1332" w:type="pct"/>
          <w:tcMar>
            <w:left w:w="0" w:type="dxa"/>
            <w:right w:w="0" w:type="dxa"/>
          </w:tcMar>
        </w:tcPr>
        <w:p w14:paraId="1A293A1B" w14:textId="77777777" w:rsidR="00E930DB" w:rsidRDefault="00E930DB" w:rsidP="00E930DB">
          <w:pPr>
            <w:jc w:val="center"/>
            <w:rPr>
              <w:rFonts w:ascii="Roman Light" w:hAnsi="Roman Light"/>
              <w:b/>
              <w:smallCaps/>
              <w:noProof/>
              <w:szCs w:val="22"/>
            </w:rPr>
          </w:pPr>
        </w:p>
        <w:p w14:paraId="3AA6CA8B"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2BB4FAD5"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59078A08"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114727C8" w14:textId="77777777" w:rsidR="00E930DB" w:rsidRDefault="008356A2" w:rsidP="000372BF">
          <w:pPr>
            <w:pStyle w:val="Header"/>
            <w:spacing w:before="120"/>
            <w:jc w:val="center"/>
          </w:pPr>
          <w:r>
            <w:rPr>
              <w:noProof/>
            </w:rPr>
            <w:drawing>
              <wp:inline distT="0" distB="0" distL="0" distR="0" wp14:anchorId="014DA5FC" wp14:editId="1AE55F1C">
                <wp:extent cx="1023620" cy="1023620"/>
                <wp:effectExtent l="0" t="0" r="508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inline>
            </w:drawing>
          </w:r>
        </w:p>
      </w:tc>
      <w:tc>
        <w:tcPr>
          <w:tcW w:w="241" w:type="pct"/>
          <w:tcMar>
            <w:left w:w="0" w:type="dxa"/>
            <w:right w:w="0" w:type="dxa"/>
          </w:tcMar>
        </w:tcPr>
        <w:p w14:paraId="71CDD315"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027CC03"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11CA3A7A"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16321452"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7A9A29BB"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2E7A09"/>
    <w:multiLevelType w:val="hybridMultilevel"/>
    <w:tmpl w:val="E8DE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C35ED"/>
    <w:multiLevelType w:val="hybridMultilevel"/>
    <w:tmpl w:val="A4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371B82"/>
    <w:multiLevelType w:val="hybridMultilevel"/>
    <w:tmpl w:val="EFB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272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736933">
    <w:abstractNumId w:val="4"/>
  </w:num>
  <w:num w:numId="3" w16cid:durableId="805582124">
    <w:abstractNumId w:val="3"/>
  </w:num>
  <w:num w:numId="4" w16cid:durableId="913512143">
    <w:abstractNumId w:val="1"/>
  </w:num>
  <w:num w:numId="5" w16cid:durableId="94326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372BF"/>
    <w:rsid w:val="00050EC5"/>
    <w:rsid w:val="00070D9F"/>
    <w:rsid w:val="00090649"/>
    <w:rsid w:val="000B1A5C"/>
    <w:rsid w:val="000C364A"/>
    <w:rsid w:val="000F5C38"/>
    <w:rsid w:val="00115EE5"/>
    <w:rsid w:val="0016424E"/>
    <w:rsid w:val="00201FEE"/>
    <w:rsid w:val="00254FB6"/>
    <w:rsid w:val="00277568"/>
    <w:rsid w:val="002E1457"/>
    <w:rsid w:val="00397B3A"/>
    <w:rsid w:val="003A357F"/>
    <w:rsid w:val="00457795"/>
    <w:rsid w:val="00461492"/>
    <w:rsid w:val="00496B84"/>
    <w:rsid w:val="004B07CB"/>
    <w:rsid w:val="004B0AEE"/>
    <w:rsid w:val="004B60B9"/>
    <w:rsid w:val="004C56FF"/>
    <w:rsid w:val="005451CB"/>
    <w:rsid w:val="00560958"/>
    <w:rsid w:val="00564341"/>
    <w:rsid w:val="005A6357"/>
    <w:rsid w:val="005C4E4C"/>
    <w:rsid w:val="005F6792"/>
    <w:rsid w:val="00605E41"/>
    <w:rsid w:val="00617B37"/>
    <w:rsid w:val="00655271"/>
    <w:rsid w:val="0065565C"/>
    <w:rsid w:val="006C0A5C"/>
    <w:rsid w:val="006C1748"/>
    <w:rsid w:val="006E0190"/>
    <w:rsid w:val="006E26A6"/>
    <w:rsid w:val="00745095"/>
    <w:rsid w:val="00751133"/>
    <w:rsid w:val="007533DE"/>
    <w:rsid w:val="00767936"/>
    <w:rsid w:val="00771521"/>
    <w:rsid w:val="00772DBB"/>
    <w:rsid w:val="00773938"/>
    <w:rsid w:val="007E28A8"/>
    <w:rsid w:val="008032AC"/>
    <w:rsid w:val="008356A2"/>
    <w:rsid w:val="0085176D"/>
    <w:rsid w:val="00876535"/>
    <w:rsid w:val="00887336"/>
    <w:rsid w:val="008B2A3D"/>
    <w:rsid w:val="009507FE"/>
    <w:rsid w:val="00950EFC"/>
    <w:rsid w:val="0096262C"/>
    <w:rsid w:val="009E651D"/>
    <w:rsid w:val="00A15032"/>
    <w:rsid w:val="00A4767D"/>
    <w:rsid w:val="00AB6EDF"/>
    <w:rsid w:val="00AD17E9"/>
    <w:rsid w:val="00B22F1A"/>
    <w:rsid w:val="00B47518"/>
    <w:rsid w:val="00B9641C"/>
    <w:rsid w:val="00BD1B7C"/>
    <w:rsid w:val="00BE0BA8"/>
    <w:rsid w:val="00BE4AFA"/>
    <w:rsid w:val="00BF0C40"/>
    <w:rsid w:val="00C14913"/>
    <w:rsid w:val="00C255DA"/>
    <w:rsid w:val="00C3463C"/>
    <w:rsid w:val="00C5040F"/>
    <w:rsid w:val="00C50F6B"/>
    <w:rsid w:val="00C9214A"/>
    <w:rsid w:val="00CC378B"/>
    <w:rsid w:val="00D04FDC"/>
    <w:rsid w:val="00D12071"/>
    <w:rsid w:val="00D25106"/>
    <w:rsid w:val="00D41459"/>
    <w:rsid w:val="00D536D1"/>
    <w:rsid w:val="00D61702"/>
    <w:rsid w:val="00D82F58"/>
    <w:rsid w:val="00D8442B"/>
    <w:rsid w:val="00D92F37"/>
    <w:rsid w:val="00E858B6"/>
    <w:rsid w:val="00E930DB"/>
    <w:rsid w:val="00EA2320"/>
    <w:rsid w:val="00EA6FCC"/>
    <w:rsid w:val="00EC10E4"/>
    <w:rsid w:val="00EC2DD8"/>
    <w:rsid w:val="00F4422D"/>
    <w:rsid w:val="00F54554"/>
    <w:rsid w:val="00FA47E8"/>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97E7A19"/>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semiHidden/>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semiHidden/>
    <w:rsid w:val="000F5C38"/>
    <w:rPr>
      <w:rFonts w:ascii="Calibri" w:hAnsi="Calibri"/>
      <w:szCs w:val="21"/>
    </w:rPr>
  </w:style>
  <w:style w:type="character" w:styleId="Strong">
    <w:name w:val="Strong"/>
    <w:basedOn w:val="DefaultParagraphFont"/>
    <w:uiPriority w:val="22"/>
    <w:rsid w:val="00496B84"/>
    <w:rPr>
      <w:b/>
      <w:bCs/>
    </w:rPr>
  </w:style>
  <w:style w:type="paragraph" w:styleId="ListParagraph">
    <w:name w:val="List Paragraph"/>
    <w:basedOn w:val="Normal"/>
    <w:uiPriority w:val="1"/>
    <w:qFormat/>
    <w:rsid w:val="006C174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Arkeith White</cp:lastModifiedBy>
  <cp:revision>3</cp:revision>
  <cp:lastPrinted>2024-01-11T19:38:00Z</cp:lastPrinted>
  <dcterms:created xsi:type="dcterms:W3CDTF">2025-10-22T16:14:00Z</dcterms:created>
  <dcterms:modified xsi:type="dcterms:W3CDTF">2025-10-22T16:26:00Z</dcterms:modified>
</cp:coreProperties>
</file>